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5A" w:rsidRPr="00374166" w:rsidRDefault="00740ACB" w:rsidP="00374166">
      <w:pPr>
        <w:jc w:val="right"/>
        <w:rPr>
          <w:b/>
          <w:sz w:val="28"/>
          <w:szCs w:val="28"/>
        </w:rPr>
      </w:pPr>
      <w:r w:rsidRPr="00374166">
        <w:rPr>
          <w:b/>
          <w:sz w:val="28"/>
          <w:szCs w:val="28"/>
        </w:rPr>
        <w:t>ПРОЕКТ</w:t>
      </w:r>
    </w:p>
    <w:p w:rsidR="00374166" w:rsidRPr="00374166" w:rsidRDefault="00374166" w:rsidP="00374166">
      <w:pPr>
        <w:jc w:val="right"/>
        <w:rPr>
          <w:b/>
          <w:sz w:val="28"/>
          <w:szCs w:val="28"/>
        </w:rPr>
      </w:pPr>
      <w:r w:rsidRPr="00374166">
        <w:rPr>
          <w:b/>
          <w:sz w:val="28"/>
          <w:szCs w:val="28"/>
        </w:rPr>
        <w:t>от 02.12.2019 г.</w:t>
      </w:r>
    </w:p>
    <w:p w:rsidR="00740ACB" w:rsidRPr="00374166" w:rsidRDefault="00740ACB" w:rsidP="00374166">
      <w:pPr>
        <w:jc w:val="both"/>
        <w:rPr>
          <w:b/>
          <w:sz w:val="28"/>
          <w:szCs w:val="28"/>
        </w:rPr>
      </w:pPr>
    </w:p>
    <w:p w:rsidR="00740ACB" w:rsidRPr="00374166" w:rsidRDefault="00740ACB" w:rsidP="00374166">
      <w:pPr>
        <w:jc w:val="center"/>
        <w:rPr>
          <w:b/>
          <w:sz w:val="28"/>
          <w:szCs w:val="28"/>
        </w:rPr>
      </w:pPr>
      <w:r w:rsidRPr="00374166">
        <w:rPr>
          <w:b/>
          <w:sz w:val="28"/>
          <w:szCs w:val="28"/>
        </w:rPr>
        <w:t>Решени</w:t>
      </w:r>
      <w:r w:rsidR="00374166" w:rsidRPr="00374166">
        <w:rPr>
          <w:b/>
          <w:sz w:val="28"/>
          <w:szCs w:val="28"/>
        </w:rPr>
        <w:t>е</w:t>
      </w:r>
    </w:p>
    <w:p w:rsidR="00740ACB" w:rsidRPr="00374166" w:rsidRDefault="00740ACB" w:rsidP="00374166">
      <w:pPr>
        <w:jc w:val="center"/>
        <w:rPr>
          <w:b/>
          <w:sz w:val="28"/>
          <w:szCs w:val="28"/>
        </w:rPr>
      </w:pPr>
      <w:r w:rsidRPr="00374166">
        <w:rPr>
          <w:b/>
          <w:sz w:val="28"/>
          <w:szCs w:val="28"/>
        </w:rPr>
        <w:t>Совета Тбилисского сельского поселения</w:t>
      </w:r>
    </w:p>
    <w:p w:rsidR="00740ACB" w:rsidRPr="00374166" w:rsidRDefault="00740ACB" w:rsidP="00374166">
      <w:pPr>
        <w:jc w:val="center"/>
        <w:rPr>
          <w:b/>
          <w:sz w:val="28"/>
          <w:szCs w:val="28"/>
        </w:rPr>
      </w:pPr>
      <w:r w:rsidRPr="00374166">
        <w:rPr>
          <w:b/>
          <w:sz w:val="28"/>
          <w:szCs w:val="28"/>
        </w:rPr>
        <w:t>Тбилисского района</w:t>
      </w:r>
    </w:p>
    <w:p w:rsidR="002A5B5A" w:rsidRPr="00374166" w:rsidRDefault="002A5B5A" w:rsidP="00374166">
      <w:pPr>
        <w:jc w:val="both"/>
        <w:rPr>
          <w:b/>
          <w:sz w:val="28"/>
          <w:szCs w:val="28"/>
        </w:rPr>
      </w:pPr>
    </w:p>
    <w:p w:rsidR="002A5B5A" w:rsidRPr="00374166" w:rsidRDefault="002A5B5A" w:rsidP="00374166">
      <w:pPr>
        <w:jc w:val="both"/>
        <w:rPr>
          <w:b/>
          <w:sz w:val="28"/>
          <w:szCs w:val="28"/>
        </w:rPr>
      </w:pPr>
    </w:p>
    <w:p w:rsidR="00D5492C" w:rsidRPr="00374166" w:rsidRDefault="00D5492C" w:rsidP="00374166">
      <w:pPr>
        <w:jc w:val="both"/>
        <w:rPr>
          <w:b/>
          <w:sz w:val="28"/>
          <w:szCs w:val="28"/>
        </w:rPr>
      </w:pPr>
    </w:p>
    <w:p w:rsidR="00D5492C" w:rsidRPr="00374166" w:rsidRDefault="00D5492C" w:rsidP="00374166">
      <w:pPr>
        <w:jc w:val="both"/>
        <w:rPr>
          <w:b/>
          <w:sz w:val="28"/>
          <w:szCs w:val="28"/>
        </w:rPr>
      </w:pPr>
    </w:p>
    <w:p w:rsidR="00D5492C" w:rsidRPr="00374166" w:rsidRDefault="00D5492C" w:rsidP="00374166">
      <w:pPr>
        <w:jc w:val="both"/>
        <w:rPr>
          <w:b/>
          <w:sz w:val="28"/>
          <w:szCs w:val="28"/>
        </w:rPr>
      </w:pPr>
    </w:p>
    <w:p w:rsidR="00BA0032" w:rsidRPr="00374166" w:rsidRDefault="00BA0032" w:rsidP="00374166">
      <w:pPr>
        <w:jc w:val="both"/>
        <w:rPr>
          <w:b/>
          <w:sz w:val="28"/>
          <w:szCs w:val="28"/>
        </w:rPr>
      </w:pPr>
    </w:p>
    <w:p w:rsidR="0009364F" w:rsidRPr="00374166" w:rsidRDefault="0009364F" w:rsidP="00374166">
      <w:pPr>
        <w:jc w:val="center"/>
        <w:rPr>
          <w:b/>
          <w:sz w:val="28"/>
          <w:szCs w:val="28"/>
        </w:rPr>
      </w:pPr>
      <w:r w:rsidRPr="00374166">
        <w:rPr>
          <w:b/>
          <w:sz w:val="28"/>
          <w:szCs w:val="28"/>
        </w:rPr>
        <w:t xml:space="preserve">О бюджете </w:t>
      </w:r>
      <w:r w:rsidR="003C7254" w:rsidRPr="00374166">
        <w:rPr>
          <w:b/>
          <w:sz w:val="28"/>
          <w:szCs w:val="28"/>
        </w:rPr>
        <w:t>Тбилисского</w:t>
      </w:r>
      <w:r w:rsidRPr="00374166">
        <w:rPr>
          <w:b/>
          <w:sz w:val="28"/>
          <w:szCs w:val="28"/>
        </w:rPr>
        <w:t xml:space="preserve"> сельского поселения Тбилисского</w:t>
      </w:r>
    </w:p>
    <w:p w:rsidR="0009364F" w:rsidRPr="00374166" w:rsidRDefault="0009364F" w:rsidP="00374166">
      <w:pPr>
        <w:jc w:val="center"/>
        <w:rPr>
          <w:b/>
          <w:sz w:val="28"/>
          <w:szCs w:val="28"/>
        </w:rPr>
      </w:pPr>
      <w:r w:rsidRPr="00374166">
        <w:rPr>
          <w:b/>
          <w:sz w:val="28"/>
          <w:szCs w:val="28"/>
        </w:rPr>
        <w:t>района на 20</w:t>
      </w:r>
      <w:r w:rsidR="00740ACB" w:rsidRPr="00374166">
        <w:rPr>
          <w:b/>
          <w:sz w:val="28"/>
          <w:szCs w:val="28"/>
        </w:rPr>
        <w:t>20</w:t>
      </w:r>
      <w:r w:rsidRPr="00374166">
        <w:rPr>
          <w:b/>
          <w:sz w:val="28"/>
          <w:szCs w:val="28"/>
        </w:rPr>
        <w:t xml:space="preserve"> год</w:t>
      </w:r>
    </w:p>
    <w:p w:rsidR="00BA0032" w:rsidRPr="00374166" w:rsidRDefault="00BA0032" w:rsidP="00374166">
      <w:pPr>
        <w:jc w:val="both"/>
        <w:rPr>
          <w:sz w:val="28"/>
          <w:szCs w:val="28"/>
        </w:rPr>
      </w:pPr>
    </w:p>
    <w:p w:rsidR="0009364F" w:rsidRPr="00374166" w:rsidRDefault="0009364F" w:rsidP="00374166">
      <w:pPr>
        <w:pStyle w:val="a4"/>
        <w:tabs>
          <w:tab w:val="left" w:pos="1080"/>
          <w:tab w:val="left" w:pos="1260"/>
        </w:tabs>
        <w:spacing w:before="0" w:beforeAutospacing="0" w:after="0" w:afterAutospacing="0"/>
        <w:ind w:left="1" w:firstLine="719"/>
        <w:jc w:val="both"/>
        <w:rPr>
          <w:sz w:val="28"/>
          <w:szCs w:val="28"/>
        </w:rPr>
      </w:pPr>
      <w:r w:rsidRPr="00374166">
        <w:rPr>
          <w:sz w:val="28"/>
          <w:szCs w:val="28"/>
        </w:rPr>
        <w:t>1. Утв</w:t>
      </w:r>
      <w:r w:rsidR="00757D66" w:rsidRPr="00374166">
        <w:rPr>
          <w:sz w:val="28"/>
          <w:szCs w:val="28"/>
        </w:rPr>
        <w:t xml:space="preserve">ердить основные характеристики </w:t>
      </w:r>
      <w:r w:rsidRPr="00374166">
        <w:rPr>
          <w:sz w:val="28"/>
          <w:szCs w:val="28"/>
        </w:rPr>
        <w:t xml:space="preserve">бюджета </w:t>
      </w:r>
      <w:r w:rsidR="003C7254" w:rsidRPr="00374166">
        <w:rPr>
          <w:sz w:val="28"/>
          <w:szCs w:val="28"/>
        </w:rPr>
        <w:t>Тбилисского</w:t>
      </w:r>
      <w:r w:rsidRPr="00374166">
        <w:rPr>
          <w:sz w:val="28"/>
          <w:szCs w:val="28"/>
        </w:rPr>
        <w:t xml:space="preserve"> сельского поселения Тбилисского района (далее</w:t>
      </w:r>
      <w:r w:rsidR="003227B6" w:rsidRPr="00374166">
        <w:rPr>
          <w:sz w:val="28"/>
          <w:szCs w:val="28"/>
        </w:rPr>
        <w:t xml:space="preserve"> -</w:t>
      </w:r>
      <w:r w:rsidRPr="00374166">
        <w:rPr>
          <w:sz w:val="28"/>
          <w:szCs w:val="28"/>
        </w:rPr>
        <w:t xml:space="preserve"> местный бюджет) на 20</w:t>
      </w:r>
      <w:r w:rsidR="00740ACB" w:rsidRPr="00374166">
        <w:rPr>
          <w:sz w:val="28"/>
          <w:szCs w:val="28"/>
        </w:rPr>
        <w:t>20</w:t>
      </w:r>
      <w:r w:rsidRPr="00374166">
        <w:rPr>
          <w:sz w:val="28"/>
          <w:szCs w:val="28"/>
        </w:rPr>
        <w:t xml:space="preserve"> год:</w:t>
      </w:r>
    </w:p>
    <w:p w:rsidR="00394322" w:rsidRPr="00374166" w:rsidRDefault="00394322" w:rsidP="00374166">
      <w:pPr>
        <w:keepNext/>
        <w:ind w:firstLine="720"/>
        <w:jc w:val="both"/>
        <w:rPr>
          <w:sz w:val="28"/>
          <w:szCs w:val="28"/>
        </w:rPr>
      </w:pPr>
      <w:r w:rsidRPr="00374166">
        <w:rPr>
          <w:sz w:val="28"/>
          <w:szCs w:val="28"/>
        </w:rPr>
        <w:t xml:space="preserve">1) общий объем доходов в сумме </w:t>
      </w:r>
      <w:r w:rsidR="0091056C" w:rsidRPr="00374166">
        <w:rPr>
          <w:sz w:val="28"/>
          <w:szCs w:val="28"/>
        </w:rPr>
        <w:t>130 653 400</w:t>
      </w:r>
      <w:r w:rsidRPr="00374166">
        <w:rPr>
          <w:sz w:val="28"/>
          <w:szCs w:val="28"/>
        </w:rPr>
        <w:t>,00 рублей;</w:t>
      </w:r>
    </w:p>
    <w:p w:rsidR="00394322" w:rsidRPr="00374166" w:rsidRDefault="00394322" w:rsidP="00374166">
      <w:pPr>
        <w:keepNext/>
        <w:ind w:firstLine="720"/>
        <w:jc w:val="both"/>
        <w:rPr>
          <w:sz w:val="28"/>
          <w:szCs w:val="28"/>
        </w:rPr>
      </w:pPr>
      <w:r w:rsidRPr="00374166">
        <w:rPr>
          <w:sz w:val="28"/>
          <w:szCs w:val="28"/>
        </w:rPr>
        <w:t xml:space="preserve">2) общий объем расходов в сумме </w:t>
      </w:r>
      <w:r w:rsidR="0091056C" w:rsidRPr="00374166">
        <w:rPr>
          <w:sz w:val="28"/>
          <w:szCs w:val="28"/>
        </w:rPr>
        <w:t>136 083 400</w:t>
      </w:r>
      <w:r w:rsidRPr="00374166">
        <w:rPr>
          <w:sz w:val="28"/>
          <w:szCs w:val="28"/>
        </w:rPr>
        <w:t>,00 рублей;</w:t>
      </w:r>
    </w:p>
    <w:p w:rsidR="00394322" w:rsidRPr="00374166" w:rsidRDefault="00394322" w:rsidP="00374166">
      <w:pPr>
        <w:keepNext/>
        <w:ind w:firstLine="720"/>
        <w:jc w:val="both"/>
        <w:rPr>
          <w:sz w:val="28"/>
          <w:szCs w:val="28"/>
        </w:rPr>
      </w:pPr>
      <w:r w:rsidRPr="00374166">
        <w:rPr>
          <w:sz w:val="28"/>
          <w:szCs w:val="28"/>
        </w:rPr>
        <w:t>3) установить предельный объем муниципального долга Тбилисского сельского поселения Тбилисского района на 20</w:t>
      </w:r>
      <w:r w:rsidR="00740ACB" w:rsidRPr="00374166">
        <w:rPr>
          <w:sz w:val="28"/>
          <w:szCs w:val="28"/>
        </w:rPr>
        <w:t>20</w:t>
      </w:r>
      <w:r w:rsidRPr="00374166">
        <w:rPr>
          <w:sz w:val="28"/>
          <w:szCs w:val="28"/>
        </w:rPr>
        <w:t xml:space="preserve"> год в сумме </w:t>
      </w:r>
      <w:r w:rsidR="00FA5C04" w:rsidRPr="00374166">
        <w:rPr>
          <w:sz w:val="28"/>
          <w:szCs w:val="28"/>
        </w:rPr>
        <w:t>24 430</w:t>
      </w:r>
      <w:r w:rsidR="00AE3439" w:rsidRPr="00374166">
        <w:rPr>
          <w:sz w:val="28"/>
          <w:szCs w:val="28"/>
        </w:rPr>
        <w:t xml:space="preserve"> 000</w:t>
      </w:r>
      <w:r w:rsidRPr="00374166">
        <w:rPr>
          <w:sz w:val="28"/>
          <w:szCs w:val="28"/>
        </w:rPr>
        <w:t>,00 рублей;</w:t>
      </w:r>
    </w:p>
    <w:p w:rsidR="00394322" w:rsidRPr="00374166" w:rsidRDefault="00394322" w:rsidP="00374166">
      <w:pPr>
        <w:keepNext/>
        <w:ind w:firstLine="720"/>
        <w:jc w:val="both"/>
        <w:rPr>
          <w:sz w:val="28"/>
          <w:szCs w:val="28"/>
        </w:rPr>
      </w:pPr>
      <w:r w:rsidRPr="00374166">
        <w:rPr>
          <w:sz w:val="28"/>
          <w:szCs w:val="28"/>
        </w:rPr>
        <w:t>4) верхний предел муниципального внутреннего долга местного бюджета на 1 января 202</w:t>
      </w:r>
      <w:r w:rsidR="00740ACB" w:rsidRPr="00374166">
        <w:rPr>
          <w:sz w:val="28"/>
          <w:szCs w:val="28"/>
        </w:rPr>
        <w:t>1</w:t>
      </w:r>
      <w:r w:rsidRPr="00374166">
        <w:rPr>
          <w:sz w:val="28"/>
          <w:szCs w:val="28"/>
        </w:rPr>
        <w:t xml:space="preserve"> года в сумме </w:t>
      </w:r>
      <w:r w:rsidR="00FA5C04" w:rsidRPr="00374166">
        <w:rPr>
          <w:sz w:val="28"/>
          <w:szCs w:val="28"/>
        </w:rPr>
        <w:t>24 430</w:t>
      </w:r>
      <w:r w:rsidRPr="00374166">
        <w:rPr>
          <w:sz w:val="28"/>
          <w:szCs w:val="28"/>
        </w:rPr>
        <w:t> 000,00 рублей, в том числе верхний предел долга по муниципальным гарантиям бюджета Тбилисского сельского поселения Тбилисского района в сумме 0 рублей;</w:t>
      </w:r>
    </w:p>
    <w:p w:rsidR="00394322" w:rsidRPr="00374166" w:rsidRDefault="00394322" w:rsidP="00374166">
      <w:pPr>
        <w:keepNext/>
        <w:ind w:firstLine="720"/>
        <w:jc w:val="both"/>
        <w:rPr>
          <w:sz w:val="28"/>
          <w:szCs w:val="28"/>
        </w:rPr>
      </w:pPr>
      <w:r w:rsidRPr="00374166">
        <w:rPr>
          <w:sz w:val="28"/>
          <w:szCs w:val="28"/>
        </w:rPr>
        <w:t xml:space="preserve">5) предельный объем расходов на обслуживание муниципального долга Тбилисского сельского поселения Тбилисского района </w:t>
      </w:r>
      <w:r w:rsidR="0091056C" w:rsidRPr="00374166">
        <w:rPr>
          <w:sz w:val="28"/>
          <w:szCs w:val="28"/>
        </w:rPr>
        <w:t>1 438 431</w:t>
      </w:r>
      <w:r w:rsidRPr="00374166">
        <w:rPr>
          <w:sz w:val="28"/>
          <w:szCs w:val="28"/>
        </w:rPr>
        <w:t>,0</w:t>
      </w:r>
      <w:r w:rsidR="00441C33" w:rsidRPr="00374166">
        <w:rPr>
          <w:sz w:val="28"/>
          <w:szCs w:val="28"/>
        </w:rPr>
        <w:t>0</w:t>
      </w:r>
      <w:r w:rsidRPr="00374166">
        <w:rPr>
          <w:sz w:val="28"/>
          <w:szCs w:val="28"/>
        </w:rPr>
        <w:t xml:space="preserve"> </w:t>
      </w:r>
      <w:r w:rsidR="0091056C" w:rsidRPr="00374166">
        <w:rPr>
          <w:sz w:val="28"/>
          <w:szCs w:val="28"/>
        </w:rPr>
        <w:t xml:space="preserve"> рубль</w:t>
      </w:r>
      <w:r w:rsidRPr="00374166">
        <w:rPr>
          <w:sz w:val="28"/>
          <w:szCs w:val="28"/>
        </w:rPr>
        <w:t>;</w:t>
      </w:r>
    </w:p>
    <w:p w:rsidR="00394322" w:rsidRPr="00374166" w:rsidRDefault="00394322" w:rsidP="00374166">
      <w:pPr>
        <w:keepNext/>
        <w:ind w:firstLine="720"/>
        <w:jc w:val="both"/>
        <w:rPr>
          <w:sz w:val="28"/>
          <w:szCs w:val="28"/>
        </w:rPr>
      </w:pPr>
      <w:r w:rsidRPr="00374166">
        <w:rPr>
          <w:sz w:val="28"/>
          <w:szCs w:val="28"/>
        </w:rPr>
        <w:t xml:space="preserve">6) дефицит местного бюджета в сумме </w:t>
      </w:r>
      <w:r w:rsidR="0091056C" w:rsidRPr="00374166">
        <w:rPr>
          <w:sz w:val="28"/>
          <w:szCs w:val="28"/>
        </w:rPr>
        <w:t>5 430 000</w:t>
      </w:r>
      <w:r w:rsidRPr="00374166">
        <w:rPr>
          <w:sz w:val="28"/>
          <w:szCs w:val="28"/>
        </w:rPr>
        <w:t>,00 рублей.</w:t>
      </w:r>
    </w:p>
    <w:p w:rsidR="0009364F" w:rsidRPr="00374166" w:rsidRDefault="0009364F" w:rsidP="00374166">
      <w:pPr>
        <w:keepNext/>
        <w:ind w:firstLine="720"/>
        <w:jc w:val="both"/>
        <w:rPr>
          <w:sz w:val="28"/>
          <w:szCs w:val="28"/>
        </w:rPr>
      </w:pPr>
      <w:r w:rsidRPr="00374166">
        <w:rPr>
          <w:sz w:val="28"/>
          <w:szCs w:val="28"/>
        </w:rPr>
        <w:t>2. Утвердить п</w:t>
      </w:r>
      <w:r w:rsidRPr="00374166">
        <w:rPr>
          <w:bCs/>
          <w:sz w:val="28"/>
          <w:szCs w:val="28"/>
        </w:rPr>
        <w:t xml:space="preserve">еречень и коды главных администраторов доходов и источников финансирования дефицита бюджета </w:t>
      </w:r>
      <w:r w:rsidR="007F7A4E" w:rsidRPr="00374166">
        <w:rPr>
          <w:bCs/>
          <w:sz w:val="28"/>
          <w:szCs w:val="28"/>
        </w:rPr>
        <w:t>Тбилисского</w:t>
      </w:r>
      <w:r w:rsidRPr="00374166">
        <w:rPr>
          <w:bCs/>
          <w:sz w:val="28"/>
          <w:szCs w:val="28"/>
        </w:rPr>
        <w:t xml:space="preserve"> сельског</w:t>
      </w:r>
      <w:r w:rsidR="00757D66" w:rsidRPr="00374166">
        <w:rPr>
          <w:bCs/>
          <w:sz w:val="28"/>
          <w:szCs w:val="28"/>
        </w:rPr>
        <w:t xml:space="preserve">о поселения Тбилисского района </w:t>
      </w:r>
      <w:r w:rsidRPr="00374166">
        <w:rPr>
          <w:bCs/>
          <w:sz w:val="28"/>
          <w:szCs w:val="28"/>
        </w:rPr>
        <w:t xml:space="preserve">и закрепляемые за ними виды (подвиды) доходов и коды классификации источников финансирования дефицита местного бюджета </w:t>
      </w:r>
      <w:r w:rsidRPr="00374166">
        <w:rPr>
          <w:sz w:val="28"/>
          <w:szCs w:val="28"/>
        </w:rPr>
        <w:t>согласно приложению № 1 к настоящему решению.</w:t>
      </w:r>
    </w:p>
    <w:p w:rsidR="0009364F" w:rsidRPr="00374166" w:rsidRDefault="00E523A4" w:rsidP="00374166">
      <w:pPr>
        <w:ind w:firstLine="720"/>
        <w:jc w:val="both"/>
        <w:rPr>
          <w:sz w:val="28"/>
          <w:szCs w:val="28"/>
        </w:rPr>
      </w:pPr>
      <w:r w:rsidRPr="00374166">
        <w:rPr>
          <w:sz w:val="28"/>
          <w:szCs w:val="28"/>
        </w:rPr>
        <w:t>3</w:t>
      </w:r>
      <w:r w:rsidR="0009364F" w:rsidRPr="00374166">
        <w:rPr>
          <w:sz w:val="28"/>
          <w:szCs w:val="28"/>
        </w:rPr>
        <w:t xml:space="preserve">. Утвердить объем поступлений доходов в бюджет </w:t>
      </w:r>
      <w:r w:rsidR="007F7A4E" w:rsidRPr="00374166">
        <w:rPr>
          <w:sz w:val="28"/>
          <w:szCs w:val="28"/>
        </w:rPr>
        <w:t>Тбилисского</w:t>
      </w:r>
      <w:r w:rsidR="0009364F" w:rsidRPr="00374166">
        <w:rPr>
          <w:sz w:val="28"/>
          <w:szCs w:val="28"/>
        </w:rPr>
        <w:t xml:space="preserve"> сельского поселения Тбилисского района по кодам в</w:t>
      </w:r>
      <w:r w:rsidR="0009364F" w:rsidRPr="00374166">
        <w:rPr>
          <w:sz w:val="28"/>
          <w:szCs w:val="28"/>
        </w:rPr>
        <w:t>и</w:t>
      </w:r>
      <w:r w:rsidR="0009364F" w:rsidRPr="00374166">
        <w:rPr>
          <w:sz w:val="28"/>
          <w:szCs w:val="28"/>
        </w:rPr>
        <w:t>дов (подвидов) доходов и классификации операций сектора государственного управления, относящихся к доходам бюджетов, на 20</w:t>
      </w:r>
      <w:r w:rsidR="00AE3439" w:rsidRPr="00374166">
        <w:rPr>
          <w:sz w:val="28"/>
          <w:szCs w:val="28"/>
        </w:rPr>
        <w:t>20</w:t>
      </w:r>
      <w:r w:rsidR="0009364F" w:rsidRPr="00374166">
        <w:rPr>
          <w:sz w:val="28"/>
          <w:szCs w:val="28"/>
        </w:rPr>
        <w:t xml:space="preserve"> год в суммах согласно </w:t>
      </w:r>
      <w:hyperlink r:id="rId5" w:history="1">
        <w:r w:rsidR="0009364F" w:rsidRPr="00374166">
          <w:rPr>
            <w:sz w:val="28"/>
            <w:szCs w:val="28"/>
          </w:rPr>
          <w:t>приложению № 2</w:t>
        </w:r>
      </w:hyperlink>
      <w:r w:rsidR="0009364F" w:rsidRPr="00374166">
        <w:rPr>
          <w:sz w:val="28"/>
          <w:szCs w:val="28"/>
        </w:rPr>
        <w:t xml:space="preserve"> к настоящему решению.</w:t>
      </w:r>
    </w:p>
    <w:p w:rsidR="0009364F" w:rsidRPr="00374166" w:rsidRDefault="00E523A4" w:rsidP="00374166">
      <w:pPr>
        <w:ind w:firstLine="720"/>
        <w:jc w:val="both"/>
        <w:rPr>
          <w:sz w:val="28"/>
          <w:szCs w:val="28"/>
        </w:rPr>
      </w:pPr>
      <w:r w:rsidRPr="00374166">
        <w:rPr>
          <w:sz w:val="28"/>
          <w:szCs w:val="28"/>
        </w:rPr>
        <w:t>4</w:t>
      </w:r>
      <w:r w:rsidR="0009364F" w:rsidRPr="00374166">
        <w:rPr>
          <w:sz w:val="28"/>
          <w:szCs w:val="28"/>
        </w:rPr>
        <w:t>. Утвердить в составе доходов местного бюджета безвозмездные посту</w:t>
      </w:r>
      <w:r w:rsidR="0009364F" w:rsidRPr="00374166">
        <w:rPr>
          <w:sz w:val="28"/>
          <w:szCs w:val="28"/>
        </w:rPr>
        <w:t>п</w:t>
      </w:r>
      <w:r w:rsidR="0009364F" w:rsidRPr="00374166">
        <w:rPr>
          <w:sz w:val="28"/>
          <w:szCs w:val="28"/>
        </w:rPr>
        <w:t xml:space="preserve">ления из краевого </w:t>
      </w:r>
      <w:r w:rsidR="00CC2706" w:rsidRPr="00374166">
        <w:rPr>
          <w:sz w:val="28"/>
          <w:szCs w:val="28"/>
        </w:rPr>
        <w:t xml:space="preserve">и </w:t>
      </w:r>
      <w:r w:rsidR="002D532E" w:rsidRPr="00374166">
        <w:rPr>
          <w:sz w:val="28"/>
          <w:szCs w:val="28"/>
        </w:rPr>
        <w:t xml:space="preserve">районного </w:t>
      </w:r>
      <w:r w:rsidR="0009364F" w:rsidRPr="00374166">
        <w:rPr>
          <w:sz w:val="28"/>
          <w:szCs w:val="28"/>
        </w:rPr>
        <w:t>бюджет</w:t>
      </w:r>
      <w:r w:rsidR="002D532E" w:rsidRPr="00374166">
        <w:rPr>
          <w:sz w:val="28"/>
          <w:szCs w:val="28"/>
        </w:rPr>
        <w:t>ов</w:t>
      </w:r>
      <w:r w:rsidR="0009364F" w:rsidRPr="00374166">
        <w:rPr>
          <w:sz w:val="28"/>
          <w:szCs w:val="28"/>
        </w:rPr>
        <w:t xml:space="preserve"> в 20</w:t>
      </w:r>
      <w:r w:rsidR="00AE3439" w:rsidRPr="00374166">
        <w:rPr>
          <w:sz w:val="28"/>
          <w:szCs w:val="28"/>
        </w:rPr>
        <w:t>20</w:t>
      </w:r>
      <w:r w:rsidR="0009364F" w:rsidRPr="00374166">
        <w:rPr>
          <w:sz w:val="28"/>
          <w:szCs w:val="28"/>
        </w:rPr>
        <w:t xml:space="preserve"> году согласно </w:t>
      </w:r>
      <w:hyperlink r:id="rId6" w:history="1">
        <w:r w:rsidR="0009364F" w:rsidRPr="00374166">
          <w:rPr>
            <w:sz w:val="28"/>
            <w:szCs w:val="28"/>
          </w:rPr>
          <w:t>приложению №</w:t>
        </w:r>
      </w:hyperlink>
      <w:r w:rsidR="0009364F" w:rsidRPr="00374166">
        <w:rPr>
          <w:sz w:val="28"/>
          <w:szCs w:val="28"/>
        </w:rPr>
        <w:t xml:space="preserve"> 3 к насто</w:t>
      </w:r>
      <w:r w:rsidR="0009364F" w:rsidRPr="00374166">
        <w:rPr>
          <w:sz w:val="28"/>
          <w:szCs w:val="28"/>
        </w:rPr>
        <w:t>я</w:t>
      </w:r>
      <w:r w:rsidR="0009364F" w:rsidRPr="00374166">
        <w:rPr>
          <w:sz w:val="28"/>
          <w:szCs w:val="28"/>
        </w:rPr>
        <w:t>щему решению.</w:t>
      </w:r>
    </w:p>
    <w:p w:rsidR="0009364F" w:rsidRPr="00374166" w:rsidRDefault="00490344" w:rsidP="00374166">
      <w:pPr>
        <w:ind w:firstLine="720"/>
        <w:jc w:val="both"/>
        <w:rPr>
          <w:sz w:val="28"/>
          <w:szCs w:val="28"/>
        </w:rPr>
      </w:pPr>
      <w:r w:rsidRPr="00374166">
        <w:rPr>
          <w:sz w:val="28"/>
          <w:szCs w:val="28"/>
        </w:rPr>
        <w:t>5</w:t>
      </w:r>
      <w:r w:rsidR="0009364F" w:rsidRPr="00374166">
        <w:rPr>
          <w:sz w:val="28"/>
          <w:szCs w:val="28"/>
        </w:rPr>
        <w:t xml:space="preserve">. Установить нормативы </w:t>
      </w:r>
      <w:r w:rsidR="0009364F" w:rsidRPr="00374166">
        <w:rPr>
          <w:color w:val="000000"/>
          <w:sz w:val="28"/>
          <w:szCs w:val="28"/>
        </w:rPr>
        <w:t>распределения</w:t>
      </w:r>
      <w:r w:rsidR="0009364F" w:rsidRPr="00374166">
        <w:rPr>
          <w:sz w:val="28"/>
          <w:szCs w:val="28"/>
        </w:rPr>
        <w:t xml:space="preserve"> доходов в местный бюджет на 20</w:t>
      </w:r>
      <w:r w:rsidR="00AE3439" w:rsidRPr="00374166">
        <w:rPr>
          <w:sz w:val="28"/>
          <w:szCs w:val="28"/>
        </w:rPr>
        <w:t>20</w:t>
      </w:r>
      <w:r w:rsidR="0009364F" w:rsidRPr="00374166">
        <w:rPr>
          <w:sz w:val="28"/>
          <w:szCs w:val="28"/>
        </w:rPr>
        <w:t xml:space="preserve"> год согласно приложению № </w:t>
      </w:r>
      <w:r w:rsidR="002D532E" w:rsidRPr="00374166">
        <w:rPr>
          <w:sz w:val="28"/>
          <w:szCs w:val="28"/>
        </w:rPr>
        <w:t>4</w:t>
      </w:r>
      <w:r w:rsidR="0009364F" w:rsidRPr="00374166">
        <w:rPr>
          <w:sz w:val="28"/>
          <w:szCs w:val="28"/>
        </w:rPr>
        <w:t xml:space="preserve"> к настоящему решению.</w:t>
      </w:r>
    </w:p>
    <w:p w:rsidR="0009364F" w:rsidRPr="00374166" w:rsidRDefault="00490344" w:rsidP="00374166">
      <w:pPr>
        <w:autoSpaceDE w:val="0"/>
        <w:autoSpaceDN w:val="0"/>
        <w:adjustRightInd w:val="0"/>
        <w:ind w:firstLine="709"/>
        <w:jc w:val="both"/>
        <w:rPr>
          <w:sz w:val="28"/>
          <w:szCs w:val="28"/>
        </w:rPr>
      </w:pPr>
      <w:r w:rsidRPr="00374166">
        <w:rPr>
          <w:sz w:val="28"/>
          <w:szCs w:val="28"/>
        </w:rPr>
        <w:t>6</w:t>
      </w:r>
      <w:r w:rsidR="0009364F" w:rsidRPr="00374166">
        <w:rPr>
          <w:sz w:val="28"/>
          <w:szCs w:val="28"/>
        </w:rPr>
        <w:t>. Установить, что безвозмездные поступления от физических и юридич</w:t>
      </w:r>
      <w:r w:rsidR="0009364F" w:rsidRPr="00374166">
        <w:rPr>
          <w:sz w:val="28"/>
          <w:szCs w:val="28"/>
        </w:rPr>
        <w:t>е</w:t>
      </w:r>
      <w:r w:rsidR="0009364F" w:rsidRPr="00374166">
        <w:rPr>
          <w:sz w:val="28"/>
          <w:szCs w:val="28"/>
        </w:rPr>
        <w:t>ских лиц, имеющие целевое назначение, поступившие в местный бюджет, н</w:t>
      </w:r>
      <w:r w:rsidR="0009364F" w:rsidRPr="00374166">
        <w:rPr>
          <w:sz w:val="28"/>
          <w:szCs w:val="28"/>
        </w:rPr>
        <w:t>а</w:t>
      </w:r>
      <w:r w:rsidR="0009364F" w:rsidRPr="00374166">
        <w:rPr>
          <w:sz w:val="28"/>
          <w:szCs w:val="28"/>
        </w:rPr>
        <w:t>правляются в установленном порядке на увеличение расходов местного бюджета соответственно ц</w:t>
      </w:r>
      <w:r w:rsidR="0009364F" w:rsidRPr="00374166">
        <w:rPr>
          <w:sz w:val="28"/>
          <w:szCs w:val="28"/>
        </w:rPr>
        <w:t>е</w:t>
      </w:r>
      <w:r w:rsidR="0009364F" w:rsidRPr="00374166">
        <w:rPr>
          <w:sz w:val="28"/>
          <w:szCs w:val="28"/>
        </w:rPr>
        <w:t>лям их предоставления.</w:t>
      </w:r>
    </w:p>
    <w:p w:rsidR="0009364F" w:rsidRPr="00374166" w:rsidRDefault="00490344" w:rsidP="00374166">
      <w:pPr>
        <w:ind w:firstLine="720"/>
        <w:jc w:val="both"/>
        <w:rPr>
          <w:sz w:val="28"/>
          <w:szCs w:val="28"/>
        </w:rPr>
      </w:pPr>
      <w:r w:rsidRPr="00374166">
        <w:rPr>
          <w:sz w:val="28"/>
          <w:szCs w:val="28"/>
        </w:rPr>
        <w:lastRenderedPageBreak/>
        <w:t>7</w:t>
      </w:r>
      <w:r w:rsidR="0009364F" w:rsidRPr="00374166">
        <w:rPr>
          <w:sz w:val="28"/>
          <w:szCs w:val="28"/>
        </w:rPr>
        <w:t>. Утвердить распределение бюджетных ассигнований по разделам и по</w:t>
      </w:r>
      <w:r w:rsidR="0009364F" w:rsidRPr="00374166">
        <w:rPr>
          <w:sz w:val="28"/>
          <w:szCs w:val="28"/>
        </w:rPr>
        <w:t>д</w:t>
      </w:r>
      <w:r w:rsidR="0009364F" w:rsidRPr="00374166">
        <w:rPr>
          <w:sz w:val="28"/>
          <w:szCs w:val="28"/>
        </w:rPr>
        <w:t>разделам классификации расходов бюджетов на 20</w:t>
      </w:r>
      <w:r w:rsidR="00AE3439" w:rsidRPr="00374166">
        <w:rPr>
          <w:sz w:val="28"/>
          <w:szCs w:val="28"/>
        </w:rPr>
        <w:t>20</w:t>
      </w:r>
      <w:r w:rsidR="0009364F" w:rsidRPr="00374166">
        <w:rPr>
          <w:sz w:val="28"/>
          <w:szCs w:val="28"/>
        </w:rPr>
        <w:t xml:space="preserve"> год согласно </w:t>
      </w:r>
      <w:hyperlink r:id="rId7" w:history="1">
        <w:r w:rsidR="0009364F" w:rsidRPr="00374166">
          <w:rPr>
            <w:sz w:val="28"/>
            <w:szCs w:val="28"/>
          </w:rPr>
          <w:t xml:space="preserve">приложению </w:t>
        </w:r>
      </w:hyperlink>
      <w:r w:rsidR="0009364F" w:rsidRPr="00374166">
        <w:rPr>
          <w:sz w:val="28"/>
          <w:szCs w:val="28"/>
        </w:rPr>
        <w:t xml:space="preserve"> № </w:t>
      </w:r>
      <w:r w:rsidR="002D532E" w:rsidRPr="00374166">
        <w:rPr>
          <w:sz w:val="28"/>
          <w:szCs w:val="28"/>
        </w:rPr>
        <w:t>5</w:t>
      </w:r>
      <w:r w:rsidR="0009364F" w:rsidRPr="00374166">
        <w:rPr>
          <w:sz w:val="28"/>
          <w:szCs w:val="28"/>
        </w:rPr>
        <w:t xml:space="preserve"> к настоящему решению.</w:t>
      </w:r>
    </w:p>
    <w:p w:rsidR="00CD182B" w:rsidRPr="00374166" w:rsidRDefault="00490344" w:rsidP="00374166">
      <w:pPr>
        <w:autoSpaceDE w:val="0"/>
        <w:autoSpaceDN w:val="0"/>
        <w:adjustRightInd w:val="0"/>
        <w:ind w:firstLine="709"/>
        <w:jc w:val="both"/>
        <w:rPr>
          <w:sz w:val="28"/>
          <w:szCs w:val="28"/>
        </w:rPr>
      </w:pPr>
      <w:r w:rsidRPr="00374166">
        <w:rPr>
          <w:sz w:val="28"/>
          <w:szCs w:val="28"/>
        </w:rPr>
        <w:t>8</w:t>
      </w:r>
      <w:r w:rsidR="00CD182B" w:rsidRPr="00374166">
        <w:rPr>
          <w:sz w:val="28"/>
          <w:szCs w:val="28"/>
        </w:rPr>
        <w:t>. Утвердить ведомственную структуру расходов местного бюджета на 20</w:t>
      </w:r>
      <w:r w:rsidR="00AE3439" w:rsidRPr="00374166">
        <w:rPr>
          <w:sz w:val="28"/>
          <w:szCs w:val="28"/>
        </w:rPr>
        <w:t>20</w:t>
      </w:r>
      <w:r w:rsidR="00CD182B" w:rsidRPr="00374166">
        <w:rPr>
          <w:sz w:val="28"/>
          <w:szCs w:val="28"/>
        </w:rPr>
        <w:t xml:space="preserve"> год согласно </w:t>
      </w:r>
      <w:hyperlink r:id="rId8" w:history="1">
        <w:r w:rsidR="00CD182B" w:rsidRPr="00374166">
          <w:rPr>
            <w:sz w:val="28"/>
            <w:szCs w:val="28"/>
          </w:rPr>
          <w:t>приложению</w:t>
        </w:r>
      </w:hyperlink>
      <w:r w:rsidR="00CD182B" w:rsidRPr="00374166">
        <w:rPr>
          <w:sz w:val="28"/>
          <w:szCs w:val="28"/>
        </w:rPr>
        <w:t xml:space="preserve"> № </w:t>
      </w:r>
      <w:r w:rsidR="002D532E" w:rsidRPr="00374166">
        <w:rPr>
          <w:sz w:val="28"/>
          <w:szCs w:val="28"/>
        </w:rPr>
        <w:t>6</w:t>
      </w:r>
      <w:r w:rsidR="00CD182B" w:rsidRPr="00374166">
        <w:rPr>
          <w:sz w:val="28"/>
          <w:szCs w:val="28"/>
        </w:rPr>
        <w:t xml:space="preserve"> к настоящему решению.</w:t>
      </w:r>
    </w:p>
    <w:p w:rsidR="00501E69" w:rsidRPr="00374166" w:rsidRDefault="00490344" w:rsidP="00374166">
      <w:pPr>
        <w:autoSpaceDE w:val="0"/>
        <w:autoSpaceDN w:val="0"/>
        <w:adjustRightInd w:val="0"/>
        <w:ind w:firstLine="709"/>
        <w:jc w:val="both"/>
        <w:outlineLvl w:val="1"/>
        <w:rPr>
          <w:sz w:val="28"/>
          <w:szCs w:val="28"/>
        </w:rPr>
      </w:pPr>
      <w:r w:rsidRPr="00374166">
        <w:rPr>
          <w:sz w:val="28"/>
          <w:szCs w:val="28"/>
        </w:rPr>
        <w:t>9</w:t>
      </w:r>
      <w:r w:rsidR="00501E69" w:rsidRPr="00374166">
        <w:rPr>
          <w:sz w:val="28"/>
          <w:szCs w:val="28"/>
        </w:rPr>
        <w:t>. Утвердить источники внутреннего финансирования дефицита местного бюджета, перечень статей и видов источников финансирования дефицитов бюджет</w:t>
      </w:r>
      <w:r w:rsidR="0081352E" w:rsidRPr="00374166">
        <w:rPr>
          <w:sz w:val="28"/>
          <w:szCs w:val="28"/>
        </w:rPr>
        <w:t>а</w:t>
      </w:r>
      <w:r w:rsidR="00501E69" w:rsidRPr="00374166">
        <w:rPr>
          <w:sz w:val="28"/>
          <w:szCs w:val="28"/>
        </w:rPr>
        <w:t xml:space="preserve"> на 20</w:t>
      </w:r>
      <w:r w:rsidR="00AE3439" w:rsidRPr="00374166">
        <w:rPr>
          <w:sz w:val="28"/>
          <w:szCs w:val="28"/>
        </w:rPr>
        <w:t>20</w:t>
      </w:r>
      <w:r w:rsidR="00501E69" w:rsidRPr="00374166">
        <w:rPr>
          <w:sz w:val="28"/>
          <w:szCs w:val="28"/>
        </w:rPr>
        <w:t xml:space="preserve"> год согласно </w:t>
      </w:r>
      <w:hyperlink r:id="rId9" w:history="1">
        <w:r w:rsidR="00501E69" w:rsidRPr="00374166">
          <w:rPr>
            <w:sz w:val="28"/>
            <w:szCs w:val="28"/>
          </w:rPr>
          <w:t>приложению №</w:t>
        </w:r>
      </w:hyperlink>
      <w:r w:rsidR="00501E69" w:rsidRPr="00374166">
        <w:rPr>
          <w:sz w:val="28"/>
          <w:szCs w:val="28"/>
        </w:rPr>
        <w:t xml:space="preserve"> </w:t>
      </w:r>
      <w:r w:rsidR="002D532E" w:rsidRPr="00374166">
        <w:rPr>
          <w:sz w:val="28"/>
          <w:szCs w:val="28"/>
        </w:rPr>
        <w:t>7</w:t>
      </w:r>
      <w:r w:rsidR="00501E69" w:rsidRPr="00374166">
        <w:rPr>
          <w:sz w:val="28"/>
          <w:szCs w:val="28"/>
        </w:rPr>
        <w:t xml:space="preserve"> к настоящему решению.</w:t>
      </w:r>
    </w:p>
    <w:p w:rsidR="00DA10E1" w:rsidRPr="00374166" w:rsidRDefault="00DA10E1" w:rsidP="00374166">
      <w:pPr>
        <w:ind w:firstLine="720"/>
        <w:jc w:val="both"/>
        <w:rPr>
          <w:sz w:val="28"/>
          <w:szCs w:val="28"/>
        </w:rPr>
      </w:pPr>
      <w:r w:rsidRPr="00374166">
        <w:rPr>
          <w:sz w:val="28"/>
          <w:szCs w:val="28"/>
        </w:rPr>
        <w:t>10. Не использованные по состоянию на 01 января 20</w:t>
      </w:r>
      <w:r w:rsidR="00AE3439" w:rsidRPr="00374166">
        <w:rPr>
          <w:sz w:val="28"/>
          <w:szCs w:val="28"/>
        </w:rPr>
        <w:t>20</w:t>
      </w:r>
      <w:r w:rsidRPr="00374166">
        <w:rPr>
          <w:sz w:val="28"/>
          <w:szCs w:val="28"/>
        </w:rPr>
        <w:t xml:space="preserve"> года остатки межбюджетных трансфертов, предоставленные другим уровням бюджетов Российской Федерации, согласно заключенным соглашениям о передаче полномочий в форме субсидий, субвенций и иных межбюджетных трансфертов, имеющих целевое назначение, подлежат возврату в бюджет Тбилисского сельского поселения Тбилисского района в порядке, установленном бюджетным законодательством Российской Федерации.</w:t>
      </w:r>
    </w:p>
    <w:p w:rsidR="00583E65" w:rsidRPr="00374166" w:rsidRDefault="00E523A4" w:rsidP="00374166">
      <w:pPr>
        <w:autoSpaceDE w:val="0"/>
        <w:autoSpaceDN w:val="0"/>
        <w:adjustRightInd w:val="0"/>
        <w:ind w:firstLine="709"/>
        <w:jc w:val="both"/>
        <w:rPr>
          <w:sz w:val="28"/>
          <w:szCs w:val="28"/>
        </w:rPr>
      </w:pPr>
      <w:r w:rsidRPr="00374166">
        <w:rPr>
          <w:sz w:val="28"/>
          <w:szCs w:val="28"/>
        </w:rPr>
        <w:t>1</w:t>
      </w:r>
      <w:r w:rsidR="00490344" w:rsidRPr="00374166">
        <w:rPr>
          <w:sz w:val="28"/>
          <w:szCs w:val="28"/>
        </w:rPr>
        <w:t>1</w:t>
      </w:r>
      <w:r w:rsidR="00583E65" w:rsidRPr="00374166">
        <w:rPr>
          <w:sz w:val="28"/>
          <w:szCs w:val="28"/>
        </w:rPr>
        <w:t>. Остатки средств местного бюджета, сложившиеся на начало текущего финансового года, могут направляться в текущем финансовом году на покр</w:t>
      </w:r>
      <w:r w:rsidR="00583E65" w:rsidRPr="00374166">
        <w:rPr>
          <w:sz w:val="28"/>
          <w:szCs w:val="28"/>
        </w:rPr>
        <w:t>ы</w:t>
      </w:r>
      <w:r w:rsidR="00583E65" w:rsidRPr="00374166">
        <w:rPr>
          <w:sz w:val="28"/>
          <w:szCs w:val="28"/>
        </w:rPr>
        <w:t>тие временных кассовых разрывов в соответствии с</w:t>
      </w:r>
      <w:r w:rsidR="004625B1" w:rsidRPr="00374166">
        <w:rPr>
          <w:sz w:val="28"/>
          <w:szCs w:val="28"/>
        </w:rPr>
        <w:t xml:space="preserve">о статьей </w:t>
      </w:r>
      <w:r w:rsidR="0034667E" w:rsidRPr="00374166">
        <w:rPr>
          <w:sz w:val="28"/>
          <w:szCs w:val="28"/>
        </w:rPr>
        <w:t>20</w:t>
      </w:r>
      <w:r w:rsidR="002341D9" w:rsidRPr="00374166">
        <w:rPr>
          <w:sz w:val="28"/>
          <w:szCs w:val="28"/>
        </w:rPr>
        <w:t xml:space="preserve"> Положения</w:t>
      </w:r>
      <w:r w:rsidR="005C68F2" w:rsidRPr="00374166">
        <w:rPr>
          <w:sz w:val="28"/>
          <w:szCs w:val="28"/>
        </w:rPr>
        <w:t xml:space="preserve"> о бюджетном процессе в Тбилисском сельском поселении Тбилисского района</w:t>
      </w:r>
      <w:r w:rsidR="005E4AD2" w:rsidRPr="00374166">
        <w:rPr>
          <w:sz w:val="28"/>
          <w:szCs w:val="28"/>
        </w:rPr>
        <w:t xml:space="preserve">, утвержденного </w:t>
      </w:r>
      <w:r w:rsidR="00583E65" w:rsidRPr="00374166">
        <w:rPr>
          <w:sz w:val="28"/>
          <w:szCs w:val="28"/>
        </w:rPr>
        <w:t>решени</w:t>
      </w:r>
      <w:r w:rsidR="005C68F2" w:rsidRPr="00374166">
        <w:rPr>
          <w:sz w:val="28"/>
          <w:szCs w:val="28"/>
        </w:rPr>
        <w:t>ем</w:t>
      </w:r>
      <w:r w:rsidR="00583E65" w:rsidRPr="00374166">
        <w:rPr>
          <w:sz w:val="28"/>
          <w:szCs w:val="28"/>
        </w:rPr>
        <w:t xml:space="preserve"> Совета </w:t>
      </w:r>
      <w:r w:rsidR="007F7A4E" w:rsidRPr="00374166">
        <w:rPr>
          <w:sz w:val="28"/>
          <w:szCs w:val="28"/>
        </w:rPr>
        <w:t>Тбилисского</w:t>
      </w:r>
      <w:r w:rsidR="00583E65" w:rsidRPr="00374166">
        <w:rPr>
          <w:sz w:val="28"/>
          <w:szCs w:val="28"/>
        </w:rPr>
        <w:t xml:space="preserve"> сельского поселения </w:t>
      </w:r>
      <w:r w:rsidR="005E4AD2" w:rsidRPr="00374166">
        <w:rPr>
          <w:sz w:val="28"/>
          <w:szCs w:val="28"/>
        </w:rPr>
        <w:t xml:space="preserve"> </w:t>
      </w:r>
      <w:r w:rsidR="009C7766" w:rsidRPr="00374166">
        <w:rPr>
          <w:sz w:val="28"/>
          <w:szCs w:val="28"/>
        </w:rPr>
        <w:t xml:space="preserve">   </w:t>
      </w:r>
      <w:r w:rsidR="00583E65" w:rsidRPr="00374166">
        <w:rPr>
          <w:sz w:val="28"/>
          <w:szCs w:val="28"/>
        </w:rPr>
        <w:t xml:space="preserve">Тбилисского района </w:t>
      </w:r>
      <w:r w:rsidR="005E4AD2" w:rsidRPr="00374166">
        <w:rPr>
          <w:sz w:val="28"/>
          <w:szCs w:val="28"/>
        </w:rPr>
        <w:t xml:space="preserve">от </w:t>
      </w:r>
      <w:r w:rsidR="00D45A12" w:rsidRPr="00374166">
        <w:rPr>
          <w:sz w:val="28"/>
          <w:szCs w:val="28"/>
        </w:rPr>
        <w:t>28</w:t>
      </w:r>
      <w:r w:rsidR="00090D03" w:rsidRPr="00374166">
        <w:rPr>
          <w:sz w:val="28"/>
          <w:szCs w:val="28"/>
        </w:rPr>
        <w:t xml:space="preserve"> </w:t>
      </w:r>
      <w:r w:rsidR="00D45A12" w:rsidRPr="00374166">
        <w:rPr>
          <w:sz w:val="28"/>
          <w:szCs w:val="28"/>
        </w:rPr>
        <w:t>февраля</w:t>
      </w:r>
      <w:r w:rsidR="00090D03" w:rsidRPr="00374166">
        <w:rPr>
          <w:sz w:val="28"/>
          <w:szCs w:val="28"/>
        </w:rPr>
        <w:t xml:space="preserve"> </w:t>
      </w:r>
      <w:r w:rsidR="00583E65" w:rsidRPr="00374166">
        <w:rPr>
          <w:sz w:val="28"/>
          <w:szCs w:val="28"/>
        </w:rPr>
        <w:t>201</w:t>
      </w:r>
      <w:r w:rsidR="00D45A12" w:rsidRPr="00374166">
        <w:rPr>
          <w:sz w:val="28"/>
          <w:szCs w:val="28"/>
        </w:rPr>
        <w:t>4</w:t>
      </w:r>
      <w:r w:rsidR="00583E65" w:rsidRPr="00374166">
        <w:rPr>
          <w:sz w:val="28"/>
          <w:szCs w:val="28"/>
        </w:rPr>
        <w:t xml:space="preserve"> года</w:t>
      </w:r>
      <w:r w:rsidR="005E4AD2" w:rsidRPr="00374166">
        <w:rPr>
          <w:sz w:val="28"/>
          <w:szCs w:val="28"/>
        </w:rPr>
        <w:t xml:space="preserve"> № </w:t>
      </w:r>
      <w:r w:rsidR="00D45A12" w:rsidRPr="00374166">
        <w:rPr>
          <w:sz w:val="28"/>
          <w:szCs w:val="28"/>
        </w:rPr>
        <w:t>1170</w:t>
      </w:r>
      <w:r w:rsidR="00583E65" w:rsidRPr="00374166">
        <w:rPr>
          <w:sz w:val="28"/>
          <w:szCs w:val="28"/>
        </w:rPr>
        <w:t>, а также на увеличение бюджетных ассигнований на о</w:t>
      </w:r>
      <w:r w:rsidR="00583E65" w:rsidRPr="00374166">
        <w:rPr>
          <w:sz w:val="28"/>
          <w:szCs w:val="28"/>
        </w:rPr>
        <w:t>п</w:t>
      </w:r>
      <w:r w:rsidR="00583E65" w:rsidRPr="00374166">
        <w:rPr>
          <w:sz w:val="28"/>
          <w:szCs w:val="28"/>
        </w:rPr>
        <w:t xml:space="preserve">лату заключенных от имени </w:t>
      </w:r>
      <w:r w:rsidR="004A6510" w:rsidRPr="00374166">
        <w:rPr>
          <w:sz w:val="28"/>
          <w:szCs w:val="28"/>
        </w:rPr>
        <w:t>Тбилисского</w:t>
      </w:r>
      <w:r w:rsidR="00583E65" w:rsidRPr="00374166">
        <w:rPr>
          <w:sz w:val="28"/>
          <w:szCs w:val="28"/>
        </w:rPr>
        <w:t xml:space="preserve"> сельского поселения Тбилисского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w:t>
      </w:r>
      <w:r w:rsidR="00583E65" w:rsidRPr="00374166">
        <w:rPr>
          <w:sz w:val="28"/>
          <w:szCs w:val="28"/>
        </w:rPr>
        <w:t>н</w:t>
      </w:r>
      <w:r w:rsidR="00583E65" w:rsidRPr="00374166">
        <w:rPr>
          <w:sz w:val="28"/>
          <w:szCs w:val="28"/>
        </w:rPr>
        <w:t xml:space="preserve">ных бюджетных ассигнований на указанные цели, в случае принятия органом местного самоуправления </w:t>
      </w:r>
      <w:r w:rsidR="004A6510" w:rsidRPr="00374166">
        <w:rPr>
          <w:sz w:val="28"/>
          <w:szCs w:val="28"/>
        </w:rPr>
        <w:t>Тбилисского</w:t>
      </w:r>
      <w:r w:rsidR="00583E65" w:rsidRPr="00374166">
        <w:rPr>
          <w:sz w:val="28"/>
          <w:szCs w:val="28"/>
        </w:rPr>
        <w:t xml:space="preserve"> сельского поселения Тбилисского района соотве</w:t>
      </w:r>
      <w:r w:rsidR="00583E65" w:rsidRPr="00374166">
        <w:rPr>
          <w:sz w:val="28"/>
          <w:szCs w:val="28"/>
        </w:rPr>
        <w:t>т</w:t>
      </w:r>
      <w:r w:rsidR="00583E65" w:rsidRPr="00374166">
        <w:rPr>
          <w:sz w:val="28"/>
          <w:szCs w:val="28"/>
        </w:rPr>
        <w:t>ствующего решения.</w:t>
      </w:r>
    </w:p>
    <w:p w:rsidR="00583E65" w:rsidRPr="00374166" w:rsidRDefault="00E523A4" w:rsidP="00374166">
      <w:pPr>
        <w:autoSpaceDE w:val="0"/>
        <w:autoSpaceDN w:val="0"/>
        <w:adjustRightInd w:val="0"/>
        <w:ind w:firstLine="709"/>
        <w:jc w:val="both"/>
        <w:outlineLvl w:val="1"/>
        <w:rPr>
          <w:sz w:val="28"/>
          <w:szCs w:val="28"/>
        </w:rPr>
      </w:pPr>
      <w:r w:rsidRPr="00374166">
        <w:rPr>
          <w:sz w:val="28"/>
          <w:szCs w:val="28"/>
        </w:rPr>
        <w:t>1</w:t>
      </w:r>
      <w:r w:rsidR="00490344" w:rsidRPr="00374166">
        <w:rPr>
          <w:sz w:val="28"/>
          <w:szCs w:val="28"/>
        </w:rPr>
        <w:t>2</w:t>
      </w:r>
      <w:r w:rsidR="00583E65" w:rsidRPr="00374166">
        <w:rPr>
          <w:sz w:val="28"/>
          <w:szCs w:val="28"/>
        </w:rPr>
        <w:t xml:space="preserve">. Утвердить объем бюджетных ассигнований муниципального дорожного фонда </w:t>
      </w:r>
      <w:r w:rsidR="004A6510" w:rsidRPr="00374166">
        <w:rPr>
          <w:sz w:val="28"/>
          <w:szCs w:val="28"/>
        </w:rPr>
        <w:t>Тбилисского</w:t>
      </w:r>
      <w:r w:rsidR="00583E65" w:rsidRPr="00374166">
        <w:rPr>
          <w:sz w:val="28"/>
          <w:szCs w:val="28"/>
        </w:rPr>
        <w:t xml:space="preserve"> сельского поселения Тбилисского района на 20</w:t>
      </w:r>
      <w:r w:rsidR="00AE3439" w:rsidRPr="00374166">
        <w:rPr>
          <w:sz w:val="28"/>
          <w:szCs w:val="28"/>
        </w:rPr>
        <w:t>20</w:t>
      </w:r>
      <w:r w:rsidR="00583E65" w:rsidRPr="00374166">
        <w:rPr>
          <w:sz w:val="28"/>
          <w:szCs w:val="28"/>
        </w:rPr>
        <w:t xml:space="preserve"> год в размере </w:t>
      </w:r>
      <w:r w:rsidR="00AE3439" w:rsidRPr="00374166">
        <w:rPr>
          <w:sz w:val="28"/>
          <w:szCs w:val="28"/>
        </w:rPr>
        <w:t>13 390 400</w:t>
      </w:r>
      <w:r w:rsidR="009C7766" w:rsidRPr="00374166">
        <w:rPr>
          <w:sz w:val="28"/>
          <w:szCs w:val="28"/>
        </w:rPr>
        <w:t>,0</w:t>
      </w:r>
      <w:r w:rsidR="00C06901" w:rsidRPr="00374166">
        <w:rPr>
          <w:sz w:val="28"/>
          <w:szCs w:val="28"/>
        </w:rPr>
        <w:t xml:space="preserve"> рублей.</w:t>
      </w:r>
    </w:p>
    <w:p w:rsidR="000D1B81" w:rsidRPr="00374166" w:rsidRDefault="00E523A4" w:rsidP="00374166">
      <w:pPr>
        <w:autoSpaceDE w:val="0"/>
        <w:autoSpaceDN w:val="0"/>
        <w:adjustRightInd w:val="0"/>
        <w:ind w:firstLine="709"/>
        <w:jc w:val="both"/>
        <w:outlineLvl w:val="1"/>
        <w:rPr>
          <w:sz w:val="28"/>
          <w:szCs w:val="28"/>
        </w:rPr>
      </w:pPr>
      <w:r w:rsidRPr="00374166">
        <w:rPr>
          <w:sz w:val="28"/>
          <w:szCs w:val="28"/>
        </w:rPr>
        <w:t>1</w:t>
      </w:r>
      <w:r w:rsidR="00490344" w:rsidRPr="00374166">
        <w:rPr>
          <w:sz w:val="28"/>
          <w:szCs w:val="28"/>
        </w:rPr>
        <w:t>3</w:t>
      </w:r>
      <w:r w:rsidR="000D1B81" w:rsidRPr="00374166">
        <w:rPr>
          <w:sz w:val="28"/>
          <w:szCs w:val="28"/>
        </w:rPr>
        <w:t>. Установить, что предоставление субсидий юридическим лицам (за исключением субсидий муниципальным учреждениям), инд</w:t>
      </w:r>
      <w:r w:rsidR="000D1B81" w:rsidRPr="00374166">
        <w:rPr>
          <w:sz w:val="28"/>
          <w:szCs w:val="28"/>
        </w:rPr>
        <w:t>и</w:t>
      </w:r>
      <w:r w:rsidR="000D1B81" w:rsidRPr="00374166">
        <w:rPr>
          <w:sz w:val="28"/>
          <w:szCs w:val="28"/>
        </w:rPr>
        <w:t xml:space="preserve">видуальным предпринимателям, а также физическим лицам — производителям товаров, работ, услуг </w:t>
      </w:r>
      <w:r w:rsidRPr="00374166">
        <w:rPr>
          <w:sz w:val="28"/>
          <w:szCs w:val="28"/>
        </w:rPr>
        <w:t xml:space="preserve">в соответствии со </w:t>
      </w:r>
      <w:hyperlink r:id="rId10" w:history="1">
        <w:r w:rsidRPr="00374166">
          <w:rPr>
            <w:sz w:val="28"/>
            <w:szCs w:val="28"/>
          </w:rPr>
          <w:t>статьей 78</w:t>
        </w:r>
      </w:hyperlink>
      <w:r w:rsidRPr="00374166">
        <w:rPr>
          <w:sz w:val="28"/>
          <w:szCs w:val="28"/>
        </w:rPr>
        <w:t xml:space="preserve"> Бюджетного кодекса Российской Федерации, </w:t>
      </w:r>
      <w:r w:rsidR="000D1B81" w:rsidRPr="00374166">
        <w:rPr>
          <w:sz w:val="28"/>
          <w:szCs w:val="28"/>
        </w:rPr>
        <w:t>осуществляется в случаях, предусмотренных ведомственной стру</w:t>
      </w:r>
      <w:r w:rsidR="000D1B81" w:rsidRPr="00374166">
        <w:rPr>
          <w:sz w:val="28"/>
          <w:szCs w:val="28"/>
        </w:rPr>
        <w:t>к</w:t>
      </w:r>
      <w:r w:rsidR="000D1B81" w:rsidRPr="00374166">
        <w:rPr>
          <w:sz w:val="28"/>
          <w:szCs w:val="28"/>
        </w:rPr>
        <w:t>турой расходов местного бюджета на 20</w:t>
      </w:r>
      <w:r w:rsidR="00AE3439" w:rsidRPr="00374166">
        <w:rPr>
          <w:sz w:val="28"/>
          <w:szCs w:val="28"/>
        </w:rPr>
        <w:t>20</w:t>
      </w:r>
      <w:r w:rsidR="000D1B81" w:rsidRPr="00374166">
        <w:rPr>
          <w:sz w:val="28"/>
          <w:szCs w:val="28"/>
        </w:rPr>
        <w:t xml:space="preserve"> год по целевым статьям и группам видов расходов, согласно приложение № </w:t>
      </w:r>
      <w:r w:rsidR="002872B2" w:rsidRPr="00374166">
        <w:rPr>
          <w:sz w:val="28"/>
          <w:szCs w:val="28"/>
        </w:rPr>
        <w:t>6</w:t>
      </w:r>
      <w:r w:rsidR="000D1B81" w:rsidRPr="00374166">
        <w:rPr>
          <w:sz w:val="28"/>
          <w:szCs w:val="28"/>
        </w:rPr>
        <w:t xml:space="preserve"> к настоящему решению, в порядке, предусмотренном принимаемыми в соответс</w:t>
      </w:r>
      <w:r w:rsidR="000D1B81" w:rsidRPr="00374166">
        <w:rPr>
          <w:sz w:val="28"/>
          <w:szCs w:val="28"/>
        </w:rPr>
        <w:t>т</w:t>
      </w:r>
      <w:r w:rsidR="000D1B81" w:rsidRPr="00374166">
        <w:rPr>
          <w:sz w:val="28"/>
          <w:szCs w:val="28"/>
        </w:rPr>
        <w:t xml:space="preserve">вии с настоящим решением нормативными правовыми актами органа местного самоуправления </w:t>
      </w:r>
      <w:r w:rsidR="004A6510" w:rsidRPr="00374166">
        <w:rPr>
          <w:sz w:val="28"/>
          <w:szCs w:val="28"/>
        </w:rPr>
        <w:t>Тбилисского</w:t>
      </w:r>
      <w:r w:rsidR="000D1B81" w:rsidRPr="00374166">
        <w:rPr>
          <w:sz w:val="28"/>
          <w:szCs w:val="28"/>
        </w:rPr>
        <w:t xml:space="preserve"> сельского поселения Тбилисского района.</w:t>
      </w:r>
    </w:p>
    <w:p w:rsidR="00432911" w:rsidRPr="00374166" w:rsidRDefault="00E523A4" w:rsidP="00374166">
      <w:pPr>
        <w:autoSpaceDE w:val="0"/>
        <w:autoSpaceDN w:val="0"/>
        <w:adjustRightInd w:val="0"/>
        <w:ind w:firstLine="720"/>
        <w:jc w:val="both"/>
        <w:rPr>
          <w:sz w:val="28"/>
          <w:szCs w:val="28"/>
        </w:rPr>
      </w:pPr>
      <w:r w:rsidRPr="00374166">
        <w:rPr>
          <w:sz w:val="28"/>
          <w:szCs w:val="28"/>
        </w:rPr>
        <w:t>1</w:t>
      </w:r>
      <w:r w:rsidR="00490344" w:rsidRPr="00374166">
        <w:rPr>
          <w:sz w:val="28"/>
          <w:szCs w:val="28"/>
        </w:rPr>
        <w:t>4</w:t>
      </w:r>
      <w:r w:rsidR="00432911" w:rsidRPr="00374166">
        <w:rPr>
          <w:sz w:val="28"/>
          <w:szCs w:val="28"/>
        </w:rPr>
        <w:t xml:space="preserve">. Установить, что субсидии некоммерческим организациям, не являющимся </w:t>
      </w:r>
      <w:r w:rsidR="007B09AB" w:rsidRPr="00374166">
        <w:rPr>
          <w:sz w:val="28"/>
          <w:szCs w:val="28"/>
        </w:rPr>
        <w:t>казенными</w:t>
      </w:r>
      <w:r w:rsidR="00432911" w:rsidRPr="00374166">
        <w:rPr>
          <w:sz w:val="28"/>
          <w:szCs w:val="28"/>
        </w:rPr>
        <w:t xml:space="preserve">, в соответствии со </w:t>
      </w:r>
      <w:hyperlink r:id="rId11" w:history="1">
        <w:r w:rsidR="00432911" w:rsidRPr="00374166">
          <w:rPr>
            <w:sz w:val="28"/>
            <w:szCs w:val="28"/>
          </w:rPr>
          <w:t>статьей 78.1</w:t>
        </w:r>
      </w:hyperlink>
      <w:r w:rsidR="00432911" w:rsidRPr="00374166">
        <w:rPr>
          <w:sz w:val="28"/>
          <w:szCs w:val="28"/>
        </w:rPr>
        <w:t xml:space="preserve"> п.1 Бюджетного кодекса Российской Федерации предоставляются в пределах бюджетных ассигнований и в случаях, предусмотренных </w:t>
      </w:r>
      <w:hyperlink w:anchor="sub_1300" w:history="1">
        <w:r w:rsidR="003227B6" w:rsidRPr="00374166">
          <w:rPr>
            <w:sz w:val="28"/>
            <w:szCs w:val="28"/>
          </w:rPr>
          <w:t>приложением</w:t>
        </w:r>
        <w:r w:rsidR="00432911" w:rsidRPr="00374166">
          <w:rPr>
            <w:sz w:val="28"/>
            <w:szCs w:val="28"/>
          </w:rPr>
          <w:t xml:space="preserve"> №</w:t>
        </w:r>
      </w:hyperlink>
      <w:r w:rsidR="007C3CF7" w:rsidRPr="00374166">
        <w:rPr>
          <w:sz w:val="28"/>
          <w:szCs w:val="28"/>
        </w:rPr>
        <w:t xml:space="preserve"> </w:t>
      </w:r>
      <w:r w:rsidR="002872B2" w:rsidRPr="00374166">
        <w:rPr>
          <w:sz w:val="28"/>
          <w:szCs w:val="28"/>
        </w:rPr>
        <w:t>6</w:t>
      </w:r>
      <w:r w:rsidR="00432911" w:rsidRPr="00374166">
        <w:rPr>
          <w:sz w:val="28"/>
          <w:szCs w:val="28"/>
        </w:rPr>
        <w:t xml:space="preserve"> к настоящему решению, в порядке, установленном нормативными правовыми актами поселения.</w:t>
      </w:r>
    </w:p>
    <w:p w:rsidR="00563595" w:rsidRPr="00374166" w:rsidRDefault="00E523A4" w:rsidP="00374166">
      <w:pPr>
        <w:autoSpaceDE w:val="0"/>
        <w:autoSpaceDN w:val="0"/>
        <w:adjustRightInd w:val="0"/>
        <w:ind w:firstLine="720"/>
        <w:jc w:val="both"/>
        <w:rPr>
          <w:sz w:val="28"/>
          <w:szCs w:val="28"/>
        </w:rPr>
      </w:pPr>
      <w:r w:rsidRPr="00374166">
        <w:rPr>
          <w:sz w:val="28"/>
          <w:szCs w:val="28"/>
        </w:rPr>
        <w:lastRenderedPageBreak/>
        <w:t>1</w:t>
      </w:r>
      <w:r w:rsidR="00490344" w:rsidRPr="00374166">
        <w:rPr>
          <w:sz w:val="28"/>
          <w:szCs w:val="28"/>
        </w:rPr>
        <w:t>5</w:t>
      </w:r>
      <w:r w:rsidR="00432911" w:rsidRPr="00374166">
        <w:rPr>
          <w:sz w:val="28"/>
          <w:szCs w:val="28"/>
        </w:rPr>
        <w:t xml:space="preserve">. </w:t>
      </w:r>
      <w:r w:rsidR="00563595" w:rsidRPr="00374166">
        <w:rPr>
          <w:sz w:val="28"/>
          <w:szCs w:val="28"/>
        </w:rPr>
        <w:t>С 01 января 20</w:t>
      </w:r>
      <w:r w:rsidR="00AE3439" w:rsidRPr="00374166">
        <w:rPr>
          <w:sz w:val="28"/>
          <w:szCs w:val="28"/>
        </w:rPr>
        <w:t>20</w:t>
      </w:r>
      <w:r w:rsidR="00563595" w:rsidRPr="00374166">
        <w:rPr>
          <w:sz w:val="28"/>
          <w:szCs w:val="28"/>
        </w:rPr>
        <w:t xml:space="preserve"> года производить доплаты к заработной плате работникам муниципальных учреждений Тбилисского сельского поселения Тбилисского района до уровня МРОТ, если месячная заработная плата такого работника, отработавшего за этот период норму рабочего времени и выполнившего нормы труда (трудовые обязанности), ниже минимального размера оплаты труда.</w:t>
      </w:r>
    </w:p>
    <w:p w:rsidR="00563595" w:rsidRPr="00374166" w:rsidRDefault="00563595" w:rsidP="00374166">
      <w:pPr>
        <w:autoSpaceDE w:val="0"/>
        <w:autoSpaceDN w:val="0"/>
        <w:adjustRightInd w:val="0"/>
        <w:ind w:firstLine="720"/>
        <w:jc w:val="both"/>
        <w:rPr>
          <w:sz w:val="28"/>
          <w:szCs w:val="28"/>
        </w:rPr>
      </w:pPr>
      <w:r w:rsidRPr="00374166">
        <w:rPr>
          <w:sz w:val="28"/>
          <w:szCs w:val="28"/>
        </w:rPr>
        <w:t>Увеличить размеры денежного вознаграждения лиц, замещающих муниципальные должности, а так же размеры месячных окладов муниципальных служащих, в соответствии с замещаемыми ими должностями муниципальной службы, размеры месячных окладов муниципальных служащих, в соответствии с присвоенными им классными чинами муниципальной службы и размеры месячных окладов работников, не замещающих должности муниципальной службы с 1 января 20</w:t>
      </w:r>
      <w:r w:rsidR="00AE3439" w:rsidRPr="00374166">
        <w:rPr>
          <w:sz w:val="28"/>
          <w:szCs w:val="28"/>
        </w:rPr>
        <w:t>20</w:t>
      </w:r>
      <w:r w:rsidRPr="00374166">
        <w:rPr>
          <w:sz w:val="28"/>
          <w:szCs w:val="28"/>
        </w:rPr>
        <w:t xml:space="preserve"> года на </w:t>
      </w:r>
      <w:r w:rsidR="00AE3439" w:rsidRPr="00374166">
        <w:rPr>
          <w:sz w:val="28"/>
          <w:szCs w:val="28"/>
        </w:rPr>
        <w:t>3,8 процента</w:t>
      </w:r>
      <w:r w:rsidRPr="00374166">
        <w:rPr>
          <w:sz w:val="28"/>
          <w:szCs w:val="28"/>
        </w:rPr>
        <w:t>.</w:t>
      </w:r>
    </w:p>
    <w:p w:rsidR="00563595" w:rsidRPr="00374166" w:rsidRDefault="00563595" w:rsidP="00374166">
      <w:pPr>
        <w:autoSpaceDE w:val="0"/>
        <w:autoSpaceDN w:val="0"/>
        <w:adjustRightInd w:val="0"/>
        <w:ind w:firstLine="720"/>
        <w:jc w:val="both"/>
        <w:rPr>
          <w:sz w:val="28"/>
          <w:szCs w:val="28"/>
        </w:rPr>
      </w:pPr>
      <w:r w:rsidRPr="00374166">
        <w:rPr>
          <w:sz w:val="28"/>
          <w:szCs w:val="28"/>
        </w:rPr>
        <w:t>Предусмотреть бюджетные ассигнования в целях повышения средней заработной платы отдельным категориям работников бюджетной сферы               с 1 января 20</w:t>
      </w:r>
      <w:r w:rsidR="00AE3439" w:rsidRPr="00374166">
        <w:rPr>
          <w:sz w:val="28"/>
          <w:szCs w:val="28"/>
        </w:rPr>
        <w:t>20</w:t>
      </w:r>
      <w:r w:rsidRPr="00374166">
        <w:rPr>
          <w:sz w:val="28"/>
          <w:szCs w:val="28"/>
        </w:rPr>
        <w:t xml:space="preserve"> года в соответствии с указом Президента Российской Федерации от 7 мая 2012 года № 597 «О мероприятиях по реализации государственной социальной политики».</w:t>
      </w:r>
    </w:p>
    <w:p w:rsidR="00563595" w:rsidRPr="00374166" w:rsidRDefault="00563595" w:rsidP="00374166">
      <w:pPr>
        <w:autoSpaceDE w:val="0"/>
        <w:autoSpaceDN w:val="0"/>
        <w:adjustRightInd w:val="0"/>
        <w:ind w:firstLine="720"/>
        <w:jc w:val="both"/>
        <w:rPr>
          <w:sz w:val="28"/>
          <w:szCs w:val="28"/>
        </w:rPr>
      </w:pPr>
      <w:r w:rsidRPr="00374166">
        <w:rPr>
          <w:sz w:val="28"/>
          <w:szCs w:val="28"/>
        </w:rPr>
        <w:t>Предусмотреть бюджетные ассигнования в целях повышения заработной платы (должностных окладов) работников муниципальных учреждений (за исключением отдельных категорий работников, оплата труда которых повышается согласно абзацу 3 настоящей статьи), с 1 января 20</w:t>
      </w:r>
      <w:r w:rsidR="00AE3439" w:rsidRPr="00374166">
        <w:rPr>
          <w:sz w:val="28"/>
          <w:szCs w:val="28"/>
        </w:rPr>
        <w:t>20</w:t>
      </w:r>
      <w:r w:rsidRPr="00374166">
        <w:rPr>
          <w:sz w:val="28"/>
          <w:szCs w:val="28"/>
        </w:rPr>
        <w:t xml:space="preserve"> года на </w:t>
      </w:r>
      <w:r w:rsidR="00AE3439" w:rsidRPr="00374166">
        <w:rPr>
          <w:sz w:val="28"/>
          <w:szCs w:val="28"/>
        </w:rPr>
        <w:t>3,8 процента</w:t>
      </w:r>
      <w:r w:rsidRPr="00374166">
        <w:rPr>
          <w:sz w:val="28"/>
          <w:szCs w:val="28"/>
        </w:rPr>
        <w:t>.</w:t>
      </w:r>
    </w:p>
    <w:p w:rsidR="005D6FD3" w:rsidRPr="00374166" w:rsidRDefault="00E523A4" w:rsidP="00374166">
      <w:pPr>
        <w:autoSpaceDE w:val="0"/>
        <w:autoSpaceDN w:val="0"/>
        <w:adjustRightInd w:val="0"/>
        <w:ind w:firstLine="720"/>
        <w:jc w:val="both"/>
        <w:rPr>
          <w:rFonts w:ascii="Arial" w:hAnsi="Arial"/>
          <w:sz w:val="28"/>
          <w:szCs w:val="28"/>
        </w:rPr>
      </w:pPr>
      <w:r w:rsidRPr="00374166">
        <w:rPr>
          <w:sz w:val="28"/>
          <w:szCs w:val="28"/>
        </w:rPr>
        <w:t>1</w:t>
      </w:r>
      <w:r w:rsidR="003227B6" w:rsidRPr="00374166">
        <w:rPr>
          <w:sz w:val="28"/>
          <w:szCs w:val="28"/>
        </w:rPr>
        <w:t>6</w:t>
      </w:r>
      <w:r w:rsidR="0009364F" w:rsidRPr="00374166">
        <w:rPr>
          <w:sz w:val="28"/>
          <w:szCs w:val="28"/>
        </w:rPr>
        <w:t xml:space="preserve">. Установить программу муниципальных гарантий бюджета </w:t>
      </w:r>
      <w:r w:rsidR="00E905BF" w:rsidRPr="00374166">
        <w:rPr>
          <w:sz w:val="28"/>
          <w:szCs w:val="28"/>
        </w:rPr>
        <w:t>Тбилисского</w:t>
      </w:r>
      <w:r w:rsidR="0009364F" w:rsidRPr="00374166">
        <w:rPr>
          <w:sz w:val="28"/>
          <w:szCs w:val="28"/>
        </w:rPr>
        <w:t xml:space="preserve"> сельского поселения Тбилисского района в валюте Российской Федерации на 20</w:t>
      </w:r>
      <w:r w:rsidR="00AE3439" w:rsidRPr="00374166">
        <w:rPr>
          <w:sz w:val="28"/>
          <w:szCs w:val="28"/>
        </w:rPr>
        <w:t>20</w:t>
      </w:r>
      <w:r w:rsidR="0009364F" w:rsidRPr="00374166">
        <w:rPr>
          <w:sz w:val="28"/>
          <w:szCs w:val="28"/>
        </w:rPr>
        <w:t xml:space="preserve"> год согласно приложению № </w:t>
      </w:r>
      <w:r w:rsidR="002D532E" w:rsidRPr="00374166">
        <w:rPr>
          <w:sz w:val="28"/>
          <w:szCs w:val="28"/>
        </w:rPr>
        <w:t>8</w:t>
      </w:r>
      <w:r w:rsidR="0009364F" w:rsidRPr="00374166">
        <w:rPr>
          <w:sz w:val="28"/>
          <w:szCs w:val="28"/>
        </w:rPr>
        <w:t xml:space="preserve"> к настоящему решению.</w:t>
      </w:r>
      <w:r w:rsidR="0009364F" w:rsidRPr="00374166">
        <w:rPr>
          <w:rFonts w:ascii="Arial" w:hAnsi="Arial"/>
          <w:sz w:val="28"/>
          <w:szCs w:val="28"/>
        </w:rPr>
        <w:t xml:space="preserve"> </w:t>
      </w:r>
    </w:p>
    <w:p w:rsidR="003227B6" w:rsidRPr="00374166" w:rsidRDefault="003227B6" w:rsidP="00374166">
      <w:pPr>
        <w:autoSpaceDE w:val="0"/>
        <w:autoSpaceDN w:val="0"/>
        <w:adjustRightInd w:val="0"/>
        <w:ind w:firstLine="720"/>
        <w:jc w:val="both"/>
        <w:rPr>
          <w:sz w:val="28"/>
          <w:szCs w:val="28"/>
        </w:rPr>
      </w:pPr>
      <w:r w:rsidRPr="00374166">
        <w:rPr>
          <w:sz w:val="28"/>
          <w:szCs w:val="28"/>
        </w:rPr>
        <w:t>17. Установить программу муниципальных заимствований бюджета Тбилисского сельского поселения Тбилисского района на 20</w:t>
      </w:r>
      <w:r w:rsidR="00AE3439" w:rsidRPr="00374166">
        <w:rPr>
          <w:sz w:val="28"/>
          <w:szCs w:val="28"/>
        </w:rPr>
        <w:t>20</w:t>
      </w:r>
      <w:r w:rsidRPr="00374166">
        <w:rPr>
          <w:sz w:val="28"/>
          <w:szCs w:val="28"/>
        </w:rPr>
        <w:t xml:space="preserve"> год согласно приложению № 9 к настоящему решению.</w:t>
      </w:r>
    </w:p>
    <w:p w:rsidR="00415947" w:rsidRPr="00374166" w:rsidRDefault="00415947" w:rsidP="00374166">
      <w:pPr>
        <w:ind w:firstLine="720"/>
        <w:jc w:val="both"/>
        <w:rPr>
          <w:sz w:val="28"/>
          <w:szCs w:val="28"/>
        </w:rPr>
      </w:pPr>
      <w:r w:rsidRPr="00374166">
        <w:rPr>
          <w:sz w:val="28"/>
          <w:szCs w:val="28"/>
        </w:rPr>
        <w:t>18.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настоящее решение, связанные с особенностями исполнения местного бюджета:</w:t>
      </w:r>
    </w:p>
    <w:p w:rsidR="00763857" w:rsidRPr="00374166" w:rsidRDefault="00763857" w:rsidP="00374166">
      <w:pPr>
        <w:ind w:firstLine="720"/>
        <w:jc w:val="both"/>
        <w:rPr>
          <w:sz w:val="28"/>
          <w:szCs w:val="28"/>
        </w:rPr>
      </w:pPr>
      <w:r w:rsidRPr="00374166">
        <w:rPr>
          <w:sz w:val="28"/>
          <w:szCs w:val="28"/>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счёт перераспределения средств, зарезервированных в составе утвержденных бюджетных ассигнований;</w:t>
      </w:r>
    </w:p>
    <w:p w:rsidR="00763857" w:rsidRPr="00374166" w:rsidRDefault="00763857" w:rsidP="00374166">
      <w:pPr>
        <w:ind w:firstLine="720"/>
        <w:jc w:val="both"/>
        <w:rPr>
          <w:sz w:val="28"/>
          <w:szCs w:val="28"/>
        </w:rPr>
      </w:pPr>
      <w:r w:rsidRPr="00374166">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настоящего Кодекса;</w:t>
      </w:r>
    </w:p>
    <w:p w:rsidR="00763857" w:rsidRPr="00374166" w:rsidRDefault="00763857" w:rsidP="00374166">
      <w:pPr>
        <w:ind w:firstLine="720"/>
        <w:jc w:val="both"/>
        <w:rPr>
          <w:sz w:val="28"/>
          <w:szCs w:val="28"/>
        </w:rPr>
      </w:pPr>
      <w:r w:rsidRPr="00374166">
        <w:rPr>
          <w:sz w:val="28"/>
          <w:szCs w:val="28"/>
        </w:rPr>
        <w:t xml:space="preserve">- в случае исполнения судебных актов, предусматривающих обращение взыскания на средства бюджетов бюджетной системы Российской Федерации и </w:t>
      </w:r>
      <w:r w:rsidRPr="00374166">
        <w:rPr>
          <w:sz w:val="28"/>
          <w:szCs w:val="28"/>
        </w:rPr>
        <w:lastRenderedPageBreak/>
        <w:t>(или) предусматривающих перечисление этих средств в счёт оплаты судебных издержек, увеличения подлежащих уплате казённым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763857" w:rsidRPr="00374166" w:rsidRDefault="00763857" w:rsidP="00374166">
      <w:pPr>
        <w:ind w:firstLine="720"/>
        <w:jc w:val="both"/>
        <w:rPr>
          <w:sz w:val="28"/>
          <w:szCs w:val="28"/>
        </w:rPr>
      </w:pPr>
      <w:r w:rsidRPr="00374166">
        <w:rPr>
          <w:sz w:val="28"/>
          <w:szCs w:val="28"/>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763857" w:rsidRPr="00374166" w:rsidRDefault="00763857" w:rsidP="00374166">
      <w:pPr>
        <w:ind w:firstLine="720"/>
        <w:jc w:val="both"/>
        <w:rPr>
          <w:sz w:val="28"/>
          <w:szCs w:val="28"/>
        </w:rPr>
      </w:pPr>
      <w:r w:rsidRPr="00374166">
        <w:rPr>
          <w:sz w:val="28"/>
          <w:szCs w:val="28"/>
        </w:rPr>
        <w:t>-  в случае перераспределения бюджетных ассигнований, предоставляемых на конкурсной основе;</w:t>
      </w:r>
    </w:p>
    <w:p w:rsidR="00763857" w:rsidRPr="00374166" w:rsidRDefault="00763857" w:rsidP="00374166">
      <w:pPr>
        <w:ind w:firstLine="720"/>
        <w:jc w:val="both"/>
        <w:rPr>
          <w:sz w:val="28"/>
          <w:szCs w:val="28"/>
        </w:rPr>
      </w:pPr>
      <w:r w:rsidRPr="00374166">
        <w:rPr>
          <w:sz w:val="28"/>
          <w:szCs w:val="28"/>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63857" w:rsidRPr="00374166" w:rsidRDefault="00763857" w:rsidP="00374166">
      <w:pPr>
        <w:ind w:firstLine="720"/>
        <w:jc w:val="both"/>
        <w:rPr>
          <w:sz w:val="28"/>
          <w:szCs w:val="28"/>
        </w:rPr>
      </w:pPr>
      <w:r w:rsidRPr="00374166">
        <w:rPr>
          <w:sz w:val="28"/>
          <w:szCs w:val="28"/>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763857" w:rsidRPr="00374166" w:rsidRDefault="00763857" w:rsidP="00374166">
      <w:pPr>
        <w:ind w:firstLine="720"/>
        <w:jc w:val="both"/>
        <w:rPr>
          <w:sz w:val="28"/>
          <w:szCs w:val="28"/>
        </w:rPr>
      </w:pPr>
      <w:r w:rsidRPr="00374166">
        <w:rPr>
          <w:sz w:val="28"/>
          <w:szCs w:val="28"/>
        </w:rPr>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763857" w:rsidRPr="00374166" w:rsidRDefault="00763857" w:rsidP="00374166">
      <w:pPr>
        <w:ind w:firstLine="720"/>
        <w:jc w:val="both"/>
        <w:rPr>
          <w:sz w:val="28"/>
          <w:szCs w:val="28"/>
        </w:rPr>
      </w:pPr>
      <w:r w:rsidRPr="00374166">
        <w:rPr>
          <w:sz w:val="28"/>
          <w:szCs w:val="28"/>
        </w:rPr>
        <w:t>-  в случае увеличения бюджетных ассигнований текущего финансового года на оплату заключённых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763857" w:rsidRPr="00374166" w:rsidRDefault="00763857" w:rsidP="00374166">
      <w:pPr>
        <w:ind w:firstLine="720"/>
        <w:jc w:val="both"/>
        <w:rPr>
          <w:sz w:val="28"/>
          <w:szCs w:val="28"/>
        </w:rPr>
      </w:pPr>
      <w:r w:rsidRPr="00374166">
        <w:rPr>
          <w:sz w:val="28"/>
          <w:szCs w:val="28"/>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РФ,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763857" w:rsidRPr="00374166" w:rsidRDefault="00763857" w:rsidP="00374166">
      <w:pPr>
        <w:ind w:firstLine="720"/>
        <w:jc w:val="both"/>
        <w:rPr>
          <w:sz w:val="28"/>
          <w:szCs w:val="28"/>
        </w:rPr>
      </w:pPr>
      <w:r w:rsidRPr="00374166">
        <w:rPr>
          <w:sz w:val="28"/>
          <w:szCs w:val="28"/>
        </w:rPr>
        <w:t xml:space="preserve">-  </w:t>
      </w:r>
      <w:r w:rsidR="00EC1250" w:rsidRPr="00374166">
        <w:rPr>
          <w:sz w:val="28"/>
          <w:szCs w:val="28"/>
        </w:rPr>
        <w:t>с</w:t>
      </w:r>
      <w:r w:rsidRPr="00374166">
        <w:rPr>
          <w:sz w:val="28"/>
          <w:szCs w:val="28"/>
        </w:rPr>
        <w:t xml:space="preserve">редства федерального бюджета, указанные в абзаце пятом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абзаце пятом настоящего пункта, предусматриваются </w:t>
      </w:r>
      <w:r w:rsidRPr="00374166">
        <w:rPr>
          <w:sz w:val="28"/>
          <w:szCs w:val="28"/>
        </w:rPr>
        <w:lastRenderedPageBreak/>
        <w:t xml:space="preserve">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w:t>
      </w:r>
      <w:r w:rsidR="008914C4" w:rsidRPr="00374166">
        <w:rPr>
          <w:sz w:val="28"/>
          <w:szCs w:val="28"/>
        </w:rPr>
        <w:t>Бюджетным</w:t>
      </w:r>
      <w:r w:rsidRPr="00374166">
        <w:rPr>
          <w:sz w:val="28"/>
          <w:szCs w:val="28"/>
        </w:rPr>
        <w:t xml:space="preserve"> Кодексом</w:t>
      </w:r>
      <w:r w:rsidR="008914C4" w:rsidRPr="00374166">
        <w:rPr>
          <w:sz w:val="28"/>
          <w:szCs w:val="28"/>
        </w:rPr>
        <w:t xml:space="preserve"> РФ</w:t>
      </w:r>
      <w:r w:rsidRPr="00374166">
        <w:rPr>
          <w:sz w:val="28"/>
          <w:szCs w:val="28"/>
        </w:rPr>
        <w:t>.</w:t>
      </w:r>
    </w:p>
    <w:p w:rsidR="00763857" w:rsidRPr="00374166" w:rsidRDefault="00763857" w:rsidP="00374166">
      <w:pPr>
        <w:ind w:firstLine="720"/>
        <w:jc w:val="both"/>
        <w:rPr>
          <w:sz w:val="28"/>
          <w:szCs w:val="28"/>
        </w:rPr>
      </w:pPr>
      <w:r w:rsidRPr="00374166">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w:t>
      </w:r>
      <w:r w:rsidR="008914C4" w:rsidRPr="00374166">
        <w:rPr>
          <w:sz w:val="28"/>
          <w:szCs w:val="28"/>
        </w:rPr>
        <w:t xml:space="preserve"> </w:t>
      </w:r>
      <w:r w:rsidRPr="00374166">
        <w:rPr>
          <w:sz w:val="28"/>
          <w:szCs w:val="28"/>
        </w:rPr>
        <w:t xml:space="preserve">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763857" w:rsidRPr="00374166" w:rsidRDefault="00763857" w:rsidP="00374166">
      <w:pPr>
        <w:ind w:firstLine="720"/>
        <w:jc w:val="both"/>
        <w:rPr>
          <w:sz w:val="28"/>
          <w:szCs w:val="28"/>
        </w:rPr>
      </w:pPr>
      <w:r w:rsidRPr="00374166">
        <w:rPr>
          <w:sz w:val="28"/>
          <w:szCs w:val="28"/>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w:t>
      </w:r>
      <w:r w:rsidR="008914C4" w:rsidRPr="00374166">
        <w:rPr>
          <w:sz w:val="28"/>
          <w:szCs w:val="28"/>
        </w:rPr>
        <w:t xml:space="preserve">муниципального </w:t>
      </w:r>
      <w:r w:rsidRPr="00374166">
        <w:rPr>
          <w:sz w:val="28"/>
          <w:szCs w:val="28"/>
        </w:rPr>
        <w:t>долга, для увеличения иных бюджетных ассигнований без внесения изменений в решение о бюджете не допускается.</w:t>
      </w:r>
    </w:p>
    <w:p w:rsidR="00415947" w:rsidRPr="00374166" w:rsidRDefault="008914C4" w:rsidP="00374166">
      <w:pPr>
        <w:ind w:firstLine="720"/>
        <w:jc w:val="both"/>
        <w:rPr>
          <w:sz w:val="28"/>
          <w:szCs w:val="28"/>
        </w:rPr>
      </w:pPr>
      <w:r w:rsidRPr="00374166">
        <w:rPr>
          <w:sz w:val="28"/>
          <w:szCs w:val="28"/>
        </w:rPr>
        <w:t xml:space="preserve">19. </w:t>
      </w:r>
      <w:r w:rsidR="00415947" w:rsidRPr="00374166">
        <w:rPr>
          <w:sz w:val="28"/>
          <w:szCs w:val="28"/>
        </w:rPr>
        <w:t>Установить, что в 20</w:t>
      </w:r>
      <w:r w:rsidR="00C54D4A" w:rsidRPr="00374166">
        <w:rPr>
          <w:sz w:val="28"/>
          <w:szCs w:val="28"/>
        </w:rPr>
        <w:t>20</w:t>
      </w:r>
      <w:r w:rsidR="00415947" w:rsidRPr="00374166">
        <w:rPr>
          <w:sz w:val="28"/>
          <w:szCs w:val="28"/>
        </w:rPr>
        <w:t xml:space="preserve">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налогов, сборов и иных платежей, а также на выплаты персоналу в целях обеспечения выполнения функций органом местного самоуправления Тбилисского сельского поселения Тбилисского района для направления их на иные цели без внесения изменений в настоящее решение не допускается.</w:t>
      </w:r>
    </w:p>
    <w:p w:rsidR="0009364F" w:rsidRPr="00374166" w:rsidRDefault="008914C4" w:rsidP="00374166">
      <w:pPr>
        <w:ind w:firstLine="720"/>
        <w:jc w:val="both"/>
        <w:rPr>
          <w:sz w:val="28"/>
          <w:szCs w:val="28"/>
        </w:rPr>
      </w:pPr>
      <w:r w:rsidRPr="00374166">
        <w:rPr>
          <w:sz w:val="28"/>
          <w:szCs w:val="28"/>
        </w:rPr>
        <w:t>20</w:t>
      </w:r>
      <w:r w:rsidR="0009364F" w:rsidRPr="00374166">
        <w:rPr>
          <w:sz w:val="28"/>
          <w:szCs w:val="28"/>
        </w:rPr>
        <w:t xml:space="preserve">. Установить, что средства, полученные муниципальными бюджетными учреждениями от предпринимательской и иной приносящей доход деятельности,  находящимися в ведении органов местного самоуправления </w:t>
      </w:r>
      <w:r w:rsidR="00E905BF" w:rsidRPr="00374166">
        <w:rPr>
          <w:sz w:val="28"/>
          <w:szCs w:val="28"/>
        </w:rPr>
        <w:t>Тбилисского</w:t>
      </w:r>
      <w:r w:rsidR="0009364F" w:rsidRPr="00374166">
        <w:rPr>
          <w:sz w:val="28"/>
          <w:szCs w:val="28"/>
        </w:rPr>
        <w:t xml:space="preserve"> сельского поселения Тбилисского района, учитываются на лицевых счетах, открытых им в </w:t>
      </w:r>
      <w:r w:rsidR="007D5D82" w:rsidRPr="00374166">
        <w:rPr>
          <w:sz w:val="28"/>
          <w:szCs w:val="28"/>
        </w:rPr>
        <w:t xml:space="preserve"> </w:t>
      </w:r>
      <w:r w:rsidR="00F708DD" w:rsidRPr="00374166">
        <w:rPr>
          <w:sz w:val="28"/>
          <w:szCs w:val="28"/>
        </w:rPr>
        <w:t>Управлении Федерального казначейства по Краснодарскому краю</w:t>
      </w:r>
      <w:r w:rsidR="0009364F" w:rsidRPr="00374166">
        <w:rPr>
          <w:sz w:val="28"/>
          <w:szCs w:val="28"/>
        </w:rPr>
        <w:t>, осуществляющим кассовое обслуживание исполнения местного бюджета и расходуются бюджетными учреждениями в соответствии с планами финансово-хозяйственной деятельности в пределах остатков средств на их лицевых счетах.</w:t>
      </w:r>
    </w:p>
    <w:p w:rsidR="0009364F" w:rsidRPr="00374166" w:rsidRDefault="00F3048B" w:rsidP="00374166">
      <w:pPr>
        <w:ind w:firstLine="720"/>
        <w:jc w:val="both"/>
        <w:rPr>
          <w:sz w:val="28"/>
          <w:szCs w:val="28"/>
        </w:rPr>
      </w:pPr>
      <w:r w:rsidRPr="00374166">
        <w:rPr>
          <w:sz w:val="28"/>
          <w:szCs w:val="28"/>
        </w:rPr>
        <w:t>2</w:t>
      </w:r>
      <w:r w:rsidR="008914C4" w:rsidRPr="00374166">
        <w:rPr>
          <w:sz w:val="28"/>
          <w:szCs w:val="28"/>
        </w:rPr>
        <w:t>1</w:t>
      </w:r>
      <w:r w:rsidRPr="00374166">
        <w:rPr>
          <w:sz w:val="28"/>
          <w:szCs w:val="28"/>
        </w:rPr>
        <w:t xml:space="preserve">. </w:t>
      </w:r>
      <w:r w:rsidR="0009364F" w:rsidRPr="00374166">
        <w:rPr>
          <w:sz w:val="28"/>
          <w:szCs w:val="28"/>
        </w:rPr>
        <w:t>Установить, что средства, полученные от предпринимательской и иной приносящей доход деятельности, не могут направляться муниципальными бюджетными учреждениями на создание других организаций.</w:t>
      </w:r>
    </w:p>
    <w:p w:rsidR="0009364F" w:rsidRPr="00374166" w:rsidRDefault="007B09AB" w:rsidP="00374166">
      <w:pPr>
        <w:ind w:firstLine="720"/>
        <w:jc w:val="both"/>
        <w:rPr>
          <w:sz w:val="28"/>
          <w:szCs w:val="28"/>
        </w:rPr>
      </w:pPr>
      <w:r w:rsidRPr="00374166">
        <w:rPr>
          <w:sz w:val="28"/>
          <w:szCs w:val="28"/>
        </w:rPr>
        <w:t>2</w:t>
      </w:r>
      <w:r w:rsidR="008914C4" w:rsidRPr="00374166">
        <w:rPr>
          <w:sz w:val="28"/>
          <w:szCs w:val="28"/>
        </w:rPr>
        <w:t>2</w:t>
      </w:r>
      <w:r w:rsidR="0009364F" w:rsidRPr="00374166">
        <w:rPr>
          <w:sz w:val="28"/>
          <w:szCs w:val="28"/>
        </w:rPr>
        <w:t xml:space="preserve">. Установить, что исполнение местного бюджета по казначейской системе осуществляется </w:t>
      </w:r>
      <w:r w:rsidR="00F708DD" w:rsidRPr="00374166">
        <w:rPr>
          <w:sz w:val="28"/>
          <w:szCs w:val="28"/>
        </w:rPr>
        <w:t>Управлением Федерального казначейства по Краснодарскому краю</w:t>
      </w:r>
      <w:r w:rsidR="0009364F" w:rsidRPr="00374166">
        <w:rPr>
          <w:sz w:val="28"/>
          <w:szCs w:val="28"/>
        </w:rPr>
        <w:t xml:space="preserve">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w:t>
      </w:r>
    </w:p>
    <w:p w:rsidR="0009364F" w:rsidRPr="00374166" w:rsidRDefault="00F3048B" w:rsidP="00374166">
      <w:pPr>
        <w:ind w:firstLine="720"/>
        <w:jc w:val="both"/>
        <w:rPr>
          <w:sz w:val="28"/>
          <w:szCs w:val="28"/>
        </w:rPr>
      </w:pPr>
      <w:r w:rsidRPr="00374166">
        <w:rPr>
          <w:sz w:val="28"/>
          <w:szCs w:val="28"/>
        </w:rPr>
        <w:lastRenderedPageBreak/>
        <w:t>2</w:t>
      </w:r>
      <w:r w:rsidR="008914C4" w:rsidRPr="00374166">
        <w:rPr>
          <w:sz w:val="28"/>
          <w:szCs w:val="28"/>
        </w:rPr>
        <w:t>3</w:t>
      </w:r>
      <w:r w:rsidRPr="00374166">
        <w:rPr>
          <w:sz w:val="28"/>
          <w:szCs w:val="28"/>
        </w:rPr>
        <w:t xml:space="preserve">. </w:t>
      </w:r>
      <w:r w:rsidR="0009364F" w:rsidRPr="00374166">
        <w:rPr>
          <w:sz w:val="28"/>
          <w:szCs w:val="28"/>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09364F" w:rsidRPr="00374166" w:rsidRDefault="00AB4C2A" w:rsidP="00374166">
      <w:pPr>
        <w:ind w:firstLine="720"/>
        <w:jc w:val="both"/>
        <w:rPr>
          <w:sz w:val="28"/>
          <w:szCs w:val="28"/>
        </w:rPr>
      </w:pPr>
      <w:r w:rsidRPr="00374166">
        <w:rPr>
          <w:sz w:val="28"/>
          <w:szCs w:val="28"/>
        </w:rPr>
        <w:t>2</w:t>
      </w:r>
      <w:r w:rsidR="008914C4" w:rsidRPr="00374166">
        <w:rPr>
          <w:sz w:val="28"/>
          <w:szCs w:val="28"/>
        </w:rPr>
        <w:t>4</w:t>
      </w:r>
      <w:r w:rsidR="0009364F" w:rsidRPr="00374166">
        <w:rPr>
          <w:sz w:val="28"/>
          <w:szCs w:val="28"/>
        </w:rPr>
        <w:t xml:space="preserve">. Установить, что заключение и оплата муниципальными бюджетными учреждениями и органом местного самоуправления </w:t>
      </w:r>
      <w:r w:rsidR="007D5D82" w:rsidRPr="00374166">
        <w:rPr>
          <w:sz w:val="28"/>
          <w:szCs w:val="28"/>
        </w:rPr>
        <w:t>Тбилисского</w:t>
      </w:r>
      <w:r w:rsidR="0009364F" w:rsidRPr="00374166">
        <w:rPr>
          <w:sz w:val="28"/>
          <w:szCs w:val="28"/>
        </w:rPr>
        <w:t xml:space="preserve"> сельского поселения Тбилисского района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
    <w:p w:rsidR="0009364F" w:rsidRPr="00374166" w:rsidRDefault="0009364F" w:rsidP="00374166">
      <w:pPr>
        <w:ind w:firstLine="720"/>
        <w:jc w:val="both"/>
        <w:rPr>
          <w:sz w:val="28"/>
          <w:szCs w:val="28"/>
        </w:rPr>
      </w:pPr>
      <w:r w:rsidRPr="00374166">
        <w:rPr>
          <w:sz w:val="28"/>
          <w:szCs w:val="28"/>
        </w:rPr>
        <w:t xml:space="preserve"> Обязательства, вытекающие из договоров, исполнение которых осуществляется за счет средств местного бюджета, принятые муниципальными бюджетными учреждениями и органом местного самоуправления </w:t>
      </w:r>
      <w:r w:rsidR="007D5D82" w:rsidRPr="00374166">
        <w:rPr>
          <w:sz w:val="28"/>
          <w:szCs w:val="28"/>
        </w:rPr>
        <w:t>Тбилисского</w:t>
      </w:r>
      <w:r w:rsidRPr="00374166">
        <w:rPr>
          <w:sz w:val="28"/>
          <w:szCs w:val="28"/>
        </w:rPr>
        <w:t xml:space="preserve"> сельского поселения Тбилисского района сверх утвержденных им лимитов бюджетных обязательств, не подлежат оплате за счет средств местного бюджета на 20</w:t>
      </w:r>
      <w:r w:rsidR="00C54D4A" w:rsidRPr="00374166">
        <w:rPr>
          <w:sz w:val="28"/>
          <w:szCs w:val="28"/>
        </w:rPr>
        <w:t>20</w:t>
      </w:r>
      <w:r w:rsidRPr="00374166">
        <w:rPr>
          <w:sz w:val="28"/>
          <w:szCs w:val="28"/>
        </w:rPr>
        <w:t xml:space="preserve"> год.</w:t>
      </w:r>
    </w:p>
    <w:p w:rsidR="0009364F" w:rsidRPr="00374166" w:rsidRDefault="0009364F" w:rsidP="00374166">
      <w:pPr>
        <w:ind w:firstLine="720"/>
        <w:jc w:val="both"/>
        <w:rPr>
          <w:sz w:val="28"/>
          <w:szCs w:val="28"/>
        </w:rPr>
      </w:pPr>
      <w:r w:rsidRPr="00374166">
        <w:rPr>
          <w:sz w:val="28"/>
          <w:szCs w:val="28"/>
        </w:rPr>
        <w:t>Учет обязательств, подлежащих исполнению за счет средств местного бюджета муниципальными бюджетными учреждениями и органом местного самоуправления муниципального образования, финансируемыми из местного бюджета на основе смет доходов и расходов, обеспечивается через орган, осуществляющий кассовое обслуживание исполнения местного бюджета.</w:t>
      </w:r>
    </w:p>
    <w:p w:rsidR="0009364F" w:rsidRPr="00374166" w:rsidRDefault="00F708DD" w:rsidP="00374166">
      <w:pPr>
        <w:ind w:firstLine="720"/>
        <w:jc w:val="both"/>
        <w:rPr>
          <w:sz w:val="28"/>
          <w:szCs w:val="28"/>
        </w:rPr>
      </w:pPr>
      <w:r w:rsidRPr="00374166">
        <w:rPr>
          <w:sz w:val="28"/>
          <w:szCs w:val="28"/>
        </w:rPr>
        <w:t>Управление Федерального казначейства по Краснодарскому краю</w:t>
      </w:r>
      <w:r w:rsidR="0009364F" w:rsidRPr="00374166">
        <w:rPr>
          <w:sz w:val="28"/>
          <w:szCs w:val="28"/>
        </w:rPr>
        <w:t xml:space="preserve">, осуществляющее кассовое обслуживание исполнения местного бюджета имеет право приостанавливать оплату расходов муниципальных бюджетных учреждений и органа местного самоуправления муниципального образования, нарушающих установленный </w:t>
      </w:r>
      <w:r w:rsidR="00CA5781" w:rsidRPr="00374166">
        <w:rPr>
          <w:sz w:val="28"/>
          <w:szCs w:val="28"/>
        </w:rPr>
        <w:t>а</w:t>
      </w:r>
      <w:r w:rsidR="0009364F" w:rsidRPr="00374166">
        <w:rPr>
          <w:sz w:val="28"/>
          <w:szCs w:val="28"/>
        </w:rPr>
        <w:t>дминистрацией муниципального образования порядок учета обязательств, подлежащих исполнению за счет средств местного бюджета.</w:t>
      </w:r>
    </w:p>
    <w:p w:rsidR="0009364F" w:rsidRPr="00374166" w:rsidRDefault="0009364F" w:rsidP="00374166">
      <w:pPr>
        <w:ind w:firstLine="720"/>
        <w:jc w:val="both"/>
        <w:rPr>
          <w:sz w:val="28"/>
          <w:szCs w:val="28"/>
        </w:rPr>
      </w:pPr>
      <w:r w:rsidRPr="00374166">
        <w:rPr>
          <w:sz w:val="28"/>
          <w:szCs w:val="28"/>
        </w:rPr>
        <w:t xml:space="preserve">Договор, заключенный муниципальным бюджетным учреждением или органом местного самоуправления муниципального образования с нарушением требований настоящей статьи, либо его часть, устанавливающая повышенные обязательства местного бюджета, подлежат признанию недействительными по иску вышестоящей организации или </w:t>
      </w:r>
      <w:r w:rsidR="00F708DD" w:rsidRPr="00374166">
        <w:rPr>
          <w:sz w:val="28"/>
          <w:szCs w:val="28"/>
        </w:rPr>
        <w:t>Управления Федерального казначейства по Краснодарскому краю</w:t>
      </w:r>
      <w:r w:rsidRPr="00374166">
        <w:rPr>
          <w:sz w:val="28"/>
          <w:szCs w:val="28"/>
        </w:rPr>
        <w:t>.</w:t>
      </w:r>
    </w:p>
    <w:p w:rsidR="0009364F" w:rsidRPr="00374166" w:rsidRDefault="00AB4C2A" w:rsidP="00374166">
      <w:pPr>
        <w:ind w:firstLine="720"/>
        <w:jc w:val="both"/>
        <w:rPr>
          <w:sz w:val="28"/>
          <w:szCs w:val="28"/>
        </w:rPr>
      </w:pPr>
      <w:r w:rsidRPr="00374166">
        <w:rPr>
          <w:sz w:val="28"/>
          <w:szCs w:val="28"/>
        </w:rPr>
        <w:t>2</w:t>
      </w:r>
      <w:r w:rsidR="008914C4" w:rsidRPr="00374166">
        <w:rPr>
          <w:sz w:val="28"/>
          <w:szCs w:val="28"/>
        </w:rPr>
        <w:t>5</w:t>
      </w:r>
      <w:r w:rsidR="0009364F" w:rsidRPr="00374166">
        <w:rPr>
          <w:sz w:val="28"/>
          <w:szCs w:val="28"/>
        </w:rPr>
        <w:t>. 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w:t>
      </w:r>
      <w:r w:rsidR="00C54D4A" w:rsidRPr="00374166">
        <w:rPr>
          <w:sz w:val="28"/>
          <w:szCs w:val="28"/>
        </w:rPr>
        <w:t>20</w:t>
      </w:r>
      <w:r w:rsidR="0009364F" w:rsidRPr="00374166">
        <w:rPr>
          <w:sz w:val="28"/>
          <w:szCs w:val="28"/>
        </w:rPr>
        <w:t xml:space="preserve">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w:t>
      </w:r>
      <w:r w:rsidR="00C54D4A" w:rsidRPr="00374166">
        <w:rPr>
          <w:sz w:val="28"/>
          <w:szCs w:val="28"/>
        </w:rPr>
        <w:t>20</w:t>
      </w:r>
      <w:r w:rsidR="0009364F" w:rsidRPr="00374166">
        <w:rPr>
          <w:sz w:val="28"/>
          <w:szCs w:val="28"/>
        </w:rPr>
        <w:t xml:space="preserve"> год, а также после внесения соответствующих изменений в настоящее решение.</w:t>
      </w:r>
    </w:p>
    <w:p w:rsidR="0009364F" w:rsidRPr="00374166" w:rsidRDefault="0009364F" w:rsidP="00374166">
      <w:pPr>
        <w:ind w:firstLine="720"/>
        <w:jc w:val="both"/>
        <w:rPr>
          <w:sz w:val="28"/>
          <w:szCs w:val="28"/>
        </w:rPr>
      </w:pPr>
      <w:r w:rsidRPr="00374166">
        <w:rPr>
          <w:sz w:val="28"/>
          <w:szCs w:val="28"/>
        </w:rPr>
        <w:t>В случае если реализация правового акта частично (не в полной мере) обеспечена источниками финансирования в местном бюджете, таковой правовой акт реализуется и применяется в пределах средств, предусмотренных на эти цели в местном бюджете на 20</w:t>
      </w:r>
      <w:r w:rsidR="00C54D4A" w:rsidRPr="00374166">
        <w:rPr>
          <w:sz w:val="28"/>
          <w:szCs w:val="28"/>
        </w:rPr>
        <w:t>20</w:t>
      </w:r>
      <w:r w:rsidRPr="00374166">
        <w:rPr>
          <w:sz w:val="28"/>
          <w:szCs w:val="28"/>
        </w:rPr>
        <w:t xml:space="preserve"> год.</w:t>
      </w:r>
    </w:p>
    <w:p w:rsidR="0009364F" w:rsidRPr="00374166" w:rsidRDefault="0009364F" w:rsidP="00374166">
      <w:pPr>
        <w:ind w:firstLine="720"/>
        <w:jc w:val="both"/>
        <w:rPr>
          <w:sz w:val="28"/>
          <w:szCs w:val="28"/>
        </w:rPr>
      </w:pPr>
      <w:r w:rsidRPr="00374166">
        <w:rPr>
          <w:sz w:val="28"/>
          <w:szCs w:val="28"/>
        </w:rPr>
        <w:t>2</w:t>
      </w:r>
      <w:r w:rsidR="008914C4" w:rsidRPr="00374166">
        <w:rPr>
          <w:sz w:val="28"/>
          <w:szCs w:val="28"/>
        </w:rPr>
        <w:t>6</w:t>
      </w:r>
      <w:r w:rsidRPr="00374166">
        <w:rPr>
          <w:sz w:val="28"/>
          <w:szCs w:val="28"/>
        </w:rPr>
        <w:t xml:space="preserve">. Средства в валюте Российской Федерации, поступающие во временное распоряжение муниципальных бюджетных учреждений  и органа местного самоуправления муниципального образования </w:t>
      </w:r>
      <w:r w:rsidR="00E076C0" w:rsidRPr="00374166">
        <w:rPr>
          <w:sz w:val="28"/>
          <w:szCs w:val="28"/>
        </w:rPr>
        <w:t>Тбилисского</w:t>
      </w:r>
      <w:r w:rsidRPr="00374166">
        <w:rPr>
          <w:sz w:val="28"/>
          <w:szCs w:val="28"/>
        </w:rPr>
        <w:t xml:space="preserve"> сельского поселения </w:t>
      </w:r>
      <w:r w:rsidRPr="00374166">
        <w:rPr>
          <w:sz w:val="28"/>
          <w:szCs w:val="28"/>
        </w:rPr>
        <w:lastRenderedPageBreak/>
        <w:t xml:space="preserve">Тбилисского района в соответствии с законодательными и иными нормативными правовыми актами Российской Федерации, Краснодарского края, учитываются на лицевых счетах, открытых им </w:t>
      </w:r>
      <w:r w:rsidR="00F708DD" w:rsidRPr="00374166">
        <w:rPr>
          <w:sz w:val="28"/>
          <w:szCs w:val="28"/>
        </w:rPr>
        <w:t>Управлением Федерального казначейства по Краснодарскому краю</w:t>
      </w:r>
      <w:r w:rsidRPr="00374166">
        <w:rPr>
          <w:sz w:val="28"/>
          <w:szCs w:val="28"/>
        </w:rPr>
        <w:t xml:space="preserve">, в установленном порядке для обеспечения заявки на участие в аукционе и обеспечения исполнения контракта в соответствии </w:t>
      </w:r>
      <w:r w:rsidR="00C54D4A" w:rsidRPr="00374166">
        <w:rPr>
          <w:sz w:val="28"/>
          <w:szCs w:val="28"/>
        </w:rPr>
        <w:t xml:space="preserve">с </w:t>
      </w:r>
      <w:r w:rsidR="00821A61" w:rsidRPr="00374166">
        <w:rPr>
          <w:sz w:val="28"/>
          <w:szCs w:val="28"/>
        </w:rPr>
        <w:t>стать</w:t>
      </w:r>
      <w:r w:rsidR="00C54D4A" w:rsidRPr="00374166">
        <w:rPr>
          <w:sz w:val="28"/>
          <w:szCs w:val="28"/>
        </w:rPr>
        <w:t>ей</w:t>
      </w:r>
      <w:r w:rsidR="00821A61" w:rsidRPr="00374166">
        <w:rPr>
          <w:sz w:val="28"/>
          <w:szCs w:val="28"/>
        </w:rPr>
        <w:t xml:space="preserve"> </w:t>
      </w:r>
      <w:r w:rsidR="00443FCE" w:rsidRPr="00374166">
        <w:rPr>
          <w:sz w:val="28"/>
          <w:szCs w:val="28"/>
        </w:rPr>
        <w:t>44 Федерального закона от 05</w:t>
      </w:r>
      <w:r w:rsidR="00821A61" w:rsidRPr="00374166">
        <w:rPr>
          <w:sz w:val="28"/>
          <w:szCs w:val="28"/>
        </w:rPr>
        <w:t xml:space="preserve"> апреля </w:t>
      </w:r>
      <w:r w:rsidR="00443FCE" w:rsidRPr="00374166">
        <w:rPr>
          <w:sz w:val="28"/>
          <w:szCs w:val="28"/>
        </w:rPr>
        <w:t>2013</w:t>
      </w:r>
      <w:r w:rsidR="00547DB1" w:rsidRPr="00374166">
        <w:rPr>
          <w:sz w:val="28"/>
          <w:szCs w:val="28"/>
        </w:rPr>
        <w:t xml:space="preserve"> года</w:t>
      </w:r>
      <w:r w:rsidR="00443FCE" w:rsidRPr="00374166">
        <w:rPr>
          <w:sz w:val="28"/>
          <w:szCs w:val="28"/>
        </w:rPr>
        <w:t xml:space="preserve"> </w:t>
      </w:r>
      <w:r w:rsidR="00547DB1" w:rsidRPr="00374166">
        <w:rPr>
          <w:sz w:val="28"/>
          <w:szCs w:val="28"/>
        </w:rPr>
        <w:t xml:space="preserve">№ 44-ФЗ </w:t>
      </w:r>
      <w:r w:rsidR="00443FCE" w:rsidRPr="00374166">
        <w:rPr>
          <w:sz w:val="28"/>
          <w:szCs w:val="28"/>
        </w:rPr>
        <w:t>«О контрактной системе в сфере закупок товаров, работ, услуг для обеспечения государственн</w:t>
      </w:r>
      <w:r w:rsidR="00547DB1" w:rsidRPr="00374166">
        <w:rPr>
          <w:sz w:val="28"/>
          <w:szCs w:val="28"/>
        </w:rPr>
        <w:t>ых и муниципальных нужд»</w:t>
      </w:r>
      <w:r w:rsidRPr="00374166">
        <w:rPr>
          <w:sz w:val="28"/>
          <w:szCs w:val="28"/>
        </w:rPr>
        <w:t>.</w:t>
      </w:r>
    </w:p>
    <w:p w:rsidR="0009364F" w:rsidRPr="00374166" w:rsidRDefault="00EA69E3" w:rsidP="00374166">
      <w:pPr>
        <w:ind w:firstLine="720"/>
        <w:jc w:val="both"/>
        <w:rPr>
          <w:sz w:val="28"/>
          <w:szCs w:val="28"/>
        </w:rPr>
      </w:pPr>
      <w:r w:rsidRPr="00374166">
        <w:rPr>
          <w:sz w:val="28"/>
          <w:szCs w:val="28"/>
        </w:rPr>
        <w:t>2</w:t>
      </w:r>
      <w:r w:rsidR="008914C4" w:rsidRPr="00374166">
        <w:rPr>
          <w:sz w:val="28"/>
          <w:szCs w:val="28"/>
        </w:rPr>
        <w:t>7</w:t>
      </w:r>
      <w:r w:rsidR="0009364F" w:rsidRPr="00374166">
        <w:rPr>
          <w:sz w:val="28"/>
          <w:szCs w:val="28"/>
        </w:rPr>
        <w:t xml:space="preserve">. </w:t>
      </w:r>
      <w:r w:rsidR="008801A5" w:rsidRPr="00374166">
        <w:rPr>
          <w:sz w:val="28"/>
          <w:szCs w:val="28"/>
        </w:rPr>
        <w:t>Отделу делопроизводства и организационно-кадровой работы администрации Тбилисского сельского поселения Тбилисского района (Воронкин) опубликовать настоящее решение в сетевом издании «Информационный портал Тбилисского района», а также разместить на официальном сайте администрации Тбилисского сельского поселения Тбилисского района в информационно-телекоммуникационной сети «ИНТЕРНЕТ».</w:t>
      </w:r>
    </w:p>
    <w:p w:rsidR="0009364F" w:rsidRPr="00374166" w:rsidRDefault="00EA69E3" w:rsidP="00374166">
      <w:pPr>
        <w:ind w:firstLine="720"/>
        <w:jc w:val="both"/>
        <w:rPr>
          <w:sz w:val="28"/>
          <w:szCs w:val="28"/>
        </w:rPr>
      </w:pPr>
      <w:r w:rsidRPr="00374166">
        <w:rPr>
          <w:sz w:val="28"/>
          <w:szCs w:val="28"/>
        </w:rPr>
        <w:t>2</w:t>
      </w:r>
      <w:r w:rsidR="008914C4" w:rsidRPr="00374166">
        <w:rPr>
          <w:sz w:val="28"/>
          <w:szCs w:val="28"/>
        </w:rPr>
        <w:t>8</w:t>
      </w:r>
      <w:r w:rsidR="0009364F" w:rsidRPr="00374166">
        <w:rPr>
          <w:sz w:val="28"/>
          <w:szCs w:val="28"/>
        </w:rPr>
        <w:t xml:space="preserve">. Контроль за исполнением настоящего решения возложить на постоянную комиссию Совета </w:t>
      </w:r>
      <w:r w:rsidR="00E076C0" w:rsidRPr="00374166">
        <w:rPr>
          <w:sz w:val="28"/>
          <w:szCs w:val="28"/>
        </w:rPr>
        <w:t>Тбилисского</w:t>
      </w:r>
      <w:r w:rsidR="0009364F" w:rsidRPr="00374166">
        <w:rPr>
          <w:sz w:val="28"/>
          <w:szCs w:val="28"/>
        </w:rPr>
        <w:t xml:space="preserve"> сельского поселения Тбилисского района по экономике, бюджету и финансам (</w:t>
      </w:r>
      <w:r w:rsidR="006A0748" w:rsidRPr="00374166">
        <w:rPr>
          <w:sz w:val="28"/>
          <w:szCs w:val="28"/>
        </w:rPr>
        <w:t>Скубачев</w:t>
      </w:r>
      <w:r w:rsidR="0009364F" w:rsidRPr="00374166">
        <w:rPr>
          <w:sz w:val="28"/>
          <w:szCs w:val="28"/>
        </w:rPr>
        <w:t>).</w:t>
      </w:r>
    </w:p>
    <w:p w:rsidR="0009364F" w:rsidRPr="00374166" w:rsidRDefault="0009364F" w:rsidP="00374166">
      <w:pPr>
        <w:jc w:val="both"/>
        <w:rPr>
          <w:sz w:val="28"/>
          <w:szCs w:val="28"/>
        </w:rPr>
      </w:pPr>
      <w:r w:rsidRPr="00374166">
        <w:rPr>
          <w:sz w:val="28"/>
          <w:szCs w:val="28"/>
        </w:rPr>
        <w:tab/>
      </w:r>
      <w:r w:rsidR="00EA69E3" w:rsidRPr="00374166">
        <w:rPr>
          <w:sz w:val="28"/>
          <w:szCs w:val="28"/>
        </w:rPr>
        <w:t>2</w:t>
      </w:r>
      <w:r w:rsidR="008914C4" w:rsidRPr="00374166">
        <w:rPr>
          <w:sz w:val="28"/>
          <w:szCs w:val="28"/>
        </w:rPr>
        <w:t>9</w:t>
      </w:r>
      <w:r w:rsidRPr="00374166">
        <w:rPr>
          <w:sz w:val="28"/>
          <w:szCs w:val="28"/>
        </w:rPr>
        <w:t>. Настоящее реш</w:t>
      </w:r>
      <w:r w:rsidR="00A7404F" w:rsidRPr="00374166">
        <w:rPr>
          <w:sz w:val="28"/>
          <w:szCs w:val="28"/>
        </w:rPr>
        <w:t xml:space="preserve">ение вступает в </w:t>
      </w:r>
      <w:r w:rsidRPr="00374166">
        <w:rPr>
          <w:sz w:val="28"/>
          <w:szCs w:val="28"/>
        </w:rPr>
        <w:t>силу с 1 января 20</w:t>
      </w:r>
      <w:r w:rsidR="00C54D4A" w:rsidRPr="00374166">
        <w:rPr>
          <w:sz w:val="28"/>
          <w:szCs w:val="28"/>
        </w:rPr>
        <w:t>20</w:t>
      </w:r>
      <w:r w:rsidR="00C158ED" w:rsidRPr="00374166">
        <w:rPr>
          <w:sz w:val="28"/>
          <w:szCs w:val="28"/>
        </w:rPr>
        <w:t xml:space="preserve"> </w:t>
      </w:r>
      <w:r w:rsidR="00AB4C2A" w:rsidRPr="00374166">
        <w:rPr>
          <w:sz w:val="28"/>
          <w:szCs w:val="28"/>
        </w:rPr>
        <w:t>года.</w:t>
      </w:r>
    </w:p>
    <w:p w:rsidR="0009364F" w:rsidRPr="00374166" w:rsidRDefault="0009364F" w:rsidP="00374166">
      <w:pPr>
        <w:jc w:val="both"/>
        <w:rPr>
          <w:sz w:val="28"/>
          <w:szCs w:val="28"/>
        </w:rPr>
      </w:pPr>
    </w:p>
    <w:p w:rsidR="0009364F" w:rsidRPr="00374166" w:rsidRDefault="0009364F" w:rsidP="00374166">
      <w:pPr>
        <w:jc w:val="both"/>
        <w:rPr>
          <w:sz w:val="28"/>
          <w:szCs w:val="28"/>
        </w:rPr>
      </w:pPr>
    </w:p>
    <w:p w:rsidR="004128A0" w:rsidRPr="00374166" w:rsidRDefault="004128A0" w:rsidP="00374166">
      <w:pPr>
        <w:jc w:val="both"/>
        <w:rPr>
          <w:sz w:val="28"/>
          <w:szCs w:val="28"/>
        </w:rPr>
      </w:pPr>
    </w:p>
    <w:p w:rsidR="00C229FE" w:rsidRPr="00374166" w:rsidRDefault="004128A0" w:rsidP="00374166">
      <w:pPr>
        <w:tabs>
          <w:tab w:val="left" w:pos="1260"/>
          <w:tab w:val="left" w:pos="1980"/>
        </w:tabs>
        <w:jc w:val="both"/>
        <w:rPr>
          <w:sz w:val="28"/>
          <w:szCs w:val="28"/>
        </w:rPr>
      </w:pPr>
      <w:r w:rsidRPr="00374166">
        <w:rPr>
          <w:sz w:val="28"/>
          <w:szCs w:val="28"/>
        </w:rPr>
        <w:t xml:space="preserve">Председатель Совета </w:t>
      </w:r>
    </w:p>
    <w:p w:rsidR="00C229FE" w:rsidRPr="00374166" w:rsidRDefault="004128A0" w:rsidP="00374166">
      <w:pPr>
        <w:tabs>
          <w:tab w:val="left" w:pos="1260"/>
          <w:tab w:val="left" w:pos="1980"/>
        </w:tabs>
        <w:jc w:val="both"/>
        <w:rPr>
          <w:sz w:val="28"/>
          <w:szCs w:val="28"/>
        </w:rPr>
      </w:pPr>
      <w:r w:rsidRPr="00374166">
        <w:rPr>
          <w:sz w:val="28"/>
          <w:szCs w:val="28"/>
        </w:rPr>
        <w:t xml:space="preserve">Тбилисского сельского </w:t>
      </w:r>
    </w:p>
    <w:p w:rsidR="004128A0" w:rsidRPr="00374166" w:rsidRDefault="004128A0" w:rsidP="00374166">
      <w:pPr>
        <w:tabs>
          <w:tab w:val="left" w:pos="1260"/>
          <w:tab w:val="left" w:pos="1980"/>
        </w:tabs>
        <w:jc w:val="both"/>
        <w:rPr>
          <w:sz w:val="28"/>
          <w:szCs w:val="28"/>
        </w:rPr>
      </w:pPr>
      <w:r w:rsidRPr="00374166">
        <w:rPr>
          <w:sz w:val="28"/>
          <w:szCs w:val="28"/>
        </w:rPr>
        <w:t>поселения</w:t>
      </w:r>
      <w:r w:rsidR="00C229FE" w:rsidRPr="00374166">
        <w:rPr>
          <w:sz w:val="28"/>
          <w:szCs w:val="28"/>
        </w:rPr>
        <w:t xml:space="preserve"> Тбилисского района    </w:t>
      </w:r>
      <w:r w:rsidR="00D5492C" w:rsidRPr="00374166">
        <w:rPr>
          <w:sz w:val="28"/>
          <w:szCs w:val="28"/>
        </w:rPr>
        <w:t xml:space="preserve">                                        </w:t>
      </w:r>
      <w:r w:rsidR="00C54D4A" w:rsidRPr="00374166">
        <w:rPr>
          <w:sz w:val="28"/>
          <w:szCs w:val="28"/>
        </w:rPr>
        <w:t>Е.Б. Самойленко</w:t>
      </w:r>
      <w:r w:rsidR="00C229FE" w:rsidRPr="00374166">
        <w:rPr>
          <w:sz w:val="28"/>
          <w:szCs w:val="28"/>
        </w:rPr>
        <w:t xml:space="preserve">                                 </w:t>
      </w:r>
      <w:r w:rsidR="00C229FE" w:rsidRPr="00374166">
        <w:rPr>
          <w:sz w:val="28"/>
          <w:szCs w:val="28"/>
        </w:rPr>
        <w:tab/>
      </w:r>
      <w:r w:rsidRPr="00374166">
        <w:rPr>
          <w:sz w:val="28"/>
          <w:szCs w:val="28"/>
        </w:rPr>
        <w:t xml:space="preserve">           </w:t>
      </w:r>
    </w:p>
    <w:p w:rsidR="00BA0032" w:rsidRPr="00374166" w:rsidRDefault="00BA0032"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BA0032" w:rsidRPr="00374166" w:rsidRDefault="00BA0032" w:rsidP="00374166">
      <w:pPr>
        <w:jc w:val="both"/>
        <w:rPr>
          <w:sz w:val="28"/>
          <w:szCs w:val="28"/>
        </w:rPr>
      </w:pPr>
    </w:p>
    <w:p w:rsidR="00E17E00" w:rsidRPr="00374166" w:rsidRDefault="00E17E00" w:rsidP="00374166">
      <w:pPr>
        <w:jc w:val="both"/>
        <w:rPr>
          <w:sz w:val="28"/>
          <w:szCs w:val="28"/>
        </w:rPr>
      </w:pPr>
    </w:p>
    <w:p w:rsidR="00E17E00" w:rsidRPr="00374166" w:rsidRDefault="00E17E00" w:rsidP="00374166">
      <w:pPr>
        <w:jc w:val="both"/>
        <w:rPr>
          <w:sz w:val="28"/>
          <w:szCs w:val="28"/>
        </w:rPr>
      </w:pPr>
    </w:p>
    <w:p w:rsidR="006A0748" w:rsidRPr="00374166" w:rsidRDefault="006A0748" w:rsidP="00374166">
      <w:pPr>
        <w:jc w:val="both"/>
        <w:rPr>
          <w:sz w:val="28"/>
          <w:szCs w:val="28"/>
        </w:rPr>
      </w:pPr>
    </w:p>
    <w:p w:rsidR="00D5492C" w:rsidRPr="00374166" w:rsidRDefault="00D5492C" w:rsidP="00374166">
      <w:pPr>
        <w:jc w:val="both"/>
        <w:rPr>
          <w:sz w:val="28"/>
          <w:szCs w:val="28"/>
        </w:rPr>
      </w:pPr>
    </w:p>
    <w:p w:rsidR="00D5492C" w:rsidRPr="00374166" w:rsidRDefault="00D5492C" w:rsidP="00374166">
      <w:pPr>
        <w:jc w:val="both"/>
        <w:rPr>
          <w:sz w:val="28"/>
          <w:szCs w:val="28"/>
        </w:rPr>
      </w:pPr>
    </w:p>
    <w:p w:rsidR="00E17E00" w:rsidRPr="00374166" w:rsidRDefault="00E17E00" w:rsidP="00374166">
      <w:pPr>
        <w:jc w:val="both"/>
        <w:rPr>
          <w:sz w:val="28"/>
          <w:szCs w:val="28"/>
        </w:rPr>
      </w:pPr>
    </w:p>
    <w:p w:rsidR="00C54D4A" w:rsidRPr="00374166" w:rsidRDefault="00C54D4A" w:rsidP="00374166">
      <w:pPr>
        <w:jc w:val="both"/>
        <w:rPr>
          <w:sz w:val="28"/>
          <w:szCs w:val="28"/>
        </w:rPr>
      </w:pPr>
    </w:p>
    <w:p w:rsidR="00C54D4A" w:rsidRPr="00374166" w:rsidRDefault="00C54D4A" w:rsidP="00374166">
      <w:pPr>
        <w:jc w:val="both"/>
        <w:rPr>
          <w:sz w:val="28"/>
          <w:szCs w:val="28"/>
        </w:rPr>
      </w:pPr>
    </w:p>
    <w:p w:rsidR="00C54D4A" w:rsidRPr="00374166" w:rsidRDefault="00C54D4A" w:rsidP="00374166">
      <w:pPr>
        <w:jc w:val="both"/>
        <w:rPr>
          <w:sz w:val="28"/>
          <w:szCs w:val="28"/>
        </w:rPr>
      </w:pPr>
    </w:p>
    <w:p w:rsidR="0039126A" w:rsidRPr="00374166" w:rsidRDefault="0039126A"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391ABF" w:rsidRPr="00374166" w:rsidRDefault="00391ABF" w:rsidP="00374166">
      <w:pPr>
        <w:jc w:val="both"/>
        <w:rPr>
          <w:sz w:val="28"/>
          <w:szCs w:val="28"/>
        </w:rPr>
      </w:pPr>
    </w:p>
    <w:p w:rsidR="00BA0032" w:rsidRPr="00374166" w:rsidRDefault="00BA0032" w:rsidP="00374166">
      <w:pPr>
        <w:pStyle w:val="a9"/>
        <w:jc w:val="both"/>
        <w:rPr>
          <w:rFonts w:ascii="Times New Roman" w:hAnsi="Times New Roman"/>
          <w:sz w:val="28"/>
          <w:szCs w:val="28"/>
        </w:rPr>
      </w:pPr>
      <w:r w:rsidRPr="00374166">
        <w:rPr>
          <w:rFonts w:ascii="Times New Roman" w:hAnsi="Times New Roman"/>
          <w:sz w:val="28"/>
          <w:szCs w:val="28"/>
        </w:rPr>
        <w:t xml:space="preserve">                                                                        </w:t>
      </w:r>
      <w:r w:rsidR="003227B6" w:rsidRPr="00374166">
        <w:rPr>
          <w:rFonts w:ascii="Times New Roman" w:hAnsi="Times New Roman"/>
          <w:sz w:val="28"/>
          <w:szCs w:val="28"/>
        </w:rPr>
        <w:t>ПРИЛОЖЕНИЕ</w:t>
      </w:r>
      <w:r w:rsidRPr="00374166">
        <w:rPr>
          <w:rFonts w:ascii="Times New Roman" w:hAnsi="Times New Roman"/>
          <w:sz w:val="28"/>
          <w:szCs w:val="28"/>
        </w:rPr>
        <w:t xml:space="preserve"> № 1</w:t>
      </w:r>
    </w:p>
    <w:p w:rsidR="003227B6" w:rsidRPr="00374166" w:rsidRDefault="003227B6" w:rsidP="00374166">
      <w:pPr>
        <w:pStyle w:val="a9"/>
        <w:jc w:val="both"/>
        <w:rPr>
          <w:rFonts w:ascii="Times New Roman" w:hAnsi="Times New Roman"/>
          <w:sz w:val="28"/>
          <w:szCs w:val="28"/>
        </w:rPr>
      </w:pPr>
    </w:p>
    <w:p w:rsidR="00E17E00" w:rsidRPr="00374166" w:rsidRDefault="00BA0032" w:rsidP="00374166">
      <w:pPr>
        <w:jc w:val="both"/>
        <w:rPr>
          <w:sz w:val="28"/>
          <w:szCs w:val="28"/>
        </w:rPr>
      </w:pPr>
      <w:r w:rsidRPr="00374166">
        <w:rPr>
          <w:sz w:val="28"/>
          <w:szCs w:val="28"/>
        </w:rPr>
        <w:t xml:space="preserve">                                                                       </w:t>
      </w:r>
      <w:r w:rsidR="003227B6" w:rsidRPr="00374166">
        <w:rPr>
          <w:sz w:val="28"/>
          <w:szCs w:val="28"/>
        </w:rPr>
        <w:t>УТВЕРЖДЕНЫ</w:t>
      </w:r>
    </w:p>
    <w:p w:rsidR="00BA0032" w:rsidRPr="00374166" w:rsidRDefault="00BA0032" w:rsidP="00374166">
      <w:pPr>
        <w:ind w:left="4248" w:firstLine="708"/>
        <w:jc w:val="both"/>
        <w:rPr>
          <w:sz w:val="28"/>
          <w:szCs w:val="28"/>
        </w:rPr>
      </w:pPr>
      <w:r w:rsidRPr="00374166">
        <w:rPr>
          <w:sz w:val="28"/>
          <w:szCs w:val="28"/>
        </w:rPr>
        <w:t xml:space="preserve">решением Совета Тбилисского  </w:t>
      </w:r>
    </w:p>
    <w:p w:rsidR="00BA0032" w:rsidRPr="00374166" w:rsidRDefault="00BA0032" w:rsidP="00374166">
      <w:pPr>
        <w:ind w:left="4500" w:right="-185"/>
        <w:jc w:val="both"/>
        <w:rPr>
          <w:sz w:val="28"/>
          <w:szCs w:val="28"/>
        </w:rPr>
      </w:pPr>
      <w:r w:rsidRPr="00374166">
        <w:rPr>
          <w:sz w:val="28"/>
          <w:szCs w:val="28"/>
        </w:rPr>
        <w:t xml:space="preserve"> сельского поселения Тбилисского района</w:t>
      </w:r>
    </w:p>
    <w:p w:rsidR="00BA0032" w:rsidRPr="00374166" w:rsidRDefault="00BA0032" w:rsidP="00374166">
      <w:pPr>
        <w:jc w:val="both"/>
        <w:rPr>
          <w:sz w:val="28"/>
          <w:szCs w:val="28"/>
        </w:rPr>
      </w:pPr>
      <w:r w:rsidRPr="00374166">
        <w:rPr>
          <w:sz w:val="28"/>
          <w:szCs w:val="28"/>
        </w:rPr>
        <w:t xml:space="preserve">                                                                   </w:t>
      </w:r>
      <w:r w:rsidR="008801A5" w:rsidRPr="00374166">
        <w:rPr>
          <w:sz w:val="28"/>
          <w:szCs w:val="28"/>
        </w:rPr>
        <w:softHyphen/>
      </w:r>
      <w:r w:rsidR="008801A5" w:rsidRPr="00374166">
        <w:rPr>
          <w:sz w:val="28"/>
          <w:szCs w:val="28"/>
        </w:rPr>
        <w:softHyphen/>
        <w:t>___________________</w:t>
      </w:r>
      <w:r w:rsidR="00A7404F" w:rsidRPr="00374166">
        <w:rPr>
          <w:sz w:val="28"/>
          <w:szCs w:val="28"/>
        </w:rPr>
        <w:t xml:space="preserve"> 20</w:t>
      </w:r>
      <w:r w:rsidR="00E106CF" w:rsidRPr="00374166">
        <w:rPr>
          <w:sz w:val="28"/>
          <w:szCs w:val="28"/>
        </w:rPr>
        <w:t>1</w:t>
      </w:r>
      <w:r w:rsidR="00C54D4A" w:rsidRPr="00374166">
        <w:rPr>
          <w:sz w:val="28"/>
          <w:szCs w:val="28"/>
        </w:rPr>
        <w:t>9</w:t>
      </w:r>
      <w:r w:rsidR="00E106CF" w:rsidRPr="00374166">
        <w:rPr>
          <w:sz w:val="28"/>
          <w:szCs w:val="28"/>
        </w:rPr>
        <w:t xml:space="preserve"> </w:t>
      </w:r>
      <w:r w:rsidRPr="00374166">
        <w:rPr>
          <w:sz w:val="28"/>
          <w:szCs w:val="28"/>
        </w:rPr>
        <w:t xml:space="preserve">года № </w:t>
      </w:r>
      <w:r w:rsidR="008801A5" w:rsidRPr="00374166">
        <w:rPr>
          <w:sz w:val="28"/>
          <w:szCs w:val="28"/>
        </w:rPr>
        <w:t>___</w:t>
      </w:r>
      <w:r w:rsidRPr="00374166">
        <w:rPr>
          <w:sz w:val="28"/>
          <w:szCs w:val="28"/>
        </w:rPr>
        <w:t xml:space="preserve">    </w:t>
      </w:r>
    </w:p>
    <w:p w:rsidR="00441ECB" w:rsidRPr="00374166" w:rsidRDefault="00441ECB" w:rsidP="00374166">
      <w:pPr>
        <w:jc w:val="both"/>
        <w:rPr>
          <w:sz w:val="28"/>
          <w:szCs w:val="28"/>
        </w:rPr>
      </w:pPr>
    </w:p>
    <w:p w:rsidR="00374166" w:rsidRPr="00374166" w:rsidRDefault="00A7404F" w:rsidP="00374166">
      <w:pPr>
        <w:jc w:val="center"/>
        <w:rPr>
          <w:sz w:val="28"/>
          <w:szCs w:val="28"/>
        </w:rPr>
      </w:pPr>
      <w:r w:rsidRPr="00374166">
        <w:rPr>
          <w:sz w:val="28"/>
          <w:szCs w:val="28"/>
        </w:rPr>
        <w:t xml:space="preserve">Администраторы доходов и источников финансирования дефицита бюджета Тбилисского сельского поселения Тбилисского района </w:t>
      </w:r>
    </w:p>
    <w:p w:rsidR="00A7404F" w:rsidRPr="00374166" w:rsidRDefault="00A7404F" w:rsidP="00374166">
      <w:pPr>
        <w:jc w:val="center"/>
        <w:rPr>
          <w:sz w:val="28"/>
          <w:szCs w:val="28"/>
        </w:rPr>
      </w:pPr>
      <w:r w:rsidRPr="00374166">
        <w:rPr>
          <w:sz w:val="28"/>
          <w:szCs w:val="28"/>
        </w:rPr>
        <w:t>на 20</w:t>
      </w:r>
      <w:r w:rsidR="00C54D4A" w:rsidRPr="00374166">
        <w:rPr>
          <w:sz w:val="28"/>
          <w:szCs w:val="28"/>
        </w:rPr>
        <w:t>20</w:t>
      </w:r>
      <w:r w:rsidRPr="00374166">
        <w:rPr>
          <w:sz w:val="28"/>
          <w:szCs w:val="28"/>
        </w:rPr>
        <w:t xml:space="preserve"> год - органы местного самоуправления</w:t>
      </w:r>
    </w:p>
    <w:p w:rsidR="00A7404F" w:rsidRPr="00374166" w:rsidRDefault="00A7404F" w:rsidP="00374166">
      <w:pPr>
        <w:jc w:val="both"/>
        <w:rPr>
          <w:sz w:val="28"/>
          <w:szCs w:val="2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193"/>
        <w:gridCol w:w="5048"/>
      </w:tblGrid>
      <w:tr w:rsidR="005D2EFD" w:rsidRPr="00374166" w:rsidTr="005D2EFD">
        <w:trPr>
          <w:trHeight w:val="793"/>
        </w:trPr>
        <w:tc>
          <w:tcPr>
            <w:tcW w:w="4921" w:type="dxa"/>
            <w:gridSpan w:val="2"/>
            <w:tcBorders>
              <w:top w:val="single" w:sz="4" w:space="0" w:color="auto"/>
              <w:left w:val="single" w:sz="4" w:space="0" w:color="auto"/>
              <w:bottom w:val="single" w:sz="4" w:space="0" w:color="auto"/>
              <w:right w:val="single" w:sz="4" w:space="0" w:color="auto"/>
            </w:tcBorders>
            <w:vAlign w:val="center"/>
          </w:tcPr>
          <w:p w:rsidR="005D2EFD" w:rsidRPr="00374166" w:rsidRDefault="005D2EFD" w:rsidP="00374166">
            <w:pPr>
              <w:jc w:val="both"/>
              <w:rPr>
                <w:color w:val="000000"/>
                <w:sz w:val="28"/>
                <w:szCs w:val="28"/>
              </w:rPr>
            </w:pPr>
            <w:r w:rsidRPr="00374166">
              <w:rPr>
                <w:color w:val="000000"/>
                <w:sz w:val="28"/>
                <w:szCs w:val="28"/>
              </w:rPr>
              <w:t xml:space="preserve">Код бюджетной классификации </w:t>
            </w:r>
          </w:p>
          <w:p w:rsidR="005D2EFD" w:rsidRPr="00374166" w:rsidRDefault="005D2EFD" w:rsidP="00374166">
            <w:pPr>
              <w:jc w:val="both"/>
              <w:rPr>
                <w:color w:val="000000"/>
                <w:sz w:val="28"/>
                <w:szCs w:val="28"/>
              </w:rPr>
            </w:pPr>
            <w:r w:rsidRPr="00374166">
              <w:rPr>
                <w:color w:val="000000"/>
                <w:sz w:val="28"/>
                <w:szCs w:val="28"/>
              </w:rPr>
              <w:t>Российской Федерации</w:t>
            </w:r>
          </w:p>
        </w:tc>
        <w:tc>
          <w:tcPr>
            <w:tcW w:w="5048" w:type="dxa"/>
            <w:vMerge w:val="restart"/>
            <w:tcBorders>
              <w:top w:val="single" w:sz="4" w:space="0" w:color="auto"/>
              <w:left w:val="single" w:sz="4" w:space="0" w:color="auto"/>
              <w:bottom w:val="single" w:sz="4" w:space="0" w:color="auto"/>
              <w:right w:val="single" w:sz="4" w:space="0" w:color="auto"/>
            </w:tcBorders>
            <w:vAlign w:val="center"/>
          </w:tcPr>
          <w:p w:rsidR="005D2EFD" w:rsidRPr="00374166" w:rsidRDefault="005D2EFD" w:rsidP="00374166">
            <w:pPr>
              <w:jc w:val="both"/>
              <w:rPr>
                <w:color w:val="000000"/>
                <w:sz w:val="28"/>
                <w:szCs w:val="28"/>
              </w:rPr>
            </w:pPr>
            <w:r w:rsidRPr="00374166">
              <w:rPr>
                <w:color w:val="000000"/>
                <w:sz w:val="28"/>
                <w:szCs w:val="28"/>
              </w:rPr>
              <w:t>Наименование администратора доходов и источников финансирования дефицита местного бюджета</w:t>
            </w:r>
          </w:p>
        </w:tc>
      </w:tr>
      <w:tr w:rsidR="005D2EFD" w:rsidRPr="00374166" w:rsidTr="005D2EFD">
        <w:trPr>
          <w:trHeight w:val="2319"/>
        </w:trPr>
        <w:tc>
          <w:tcPr>
            <w:tcW w:w="1728" w:type="dxa"/>
            <w:tcBorders>
              <w:top w:val="single" w:sz="4" w:space="0" w:color="auto"/>
              <w:left w:val="single" w:sz="4" w:space="0" w:color="auto"/>
              <w:bottom w:val="single" w:sz="4" w:space="0" w:color="auto"/>
              <w:right w:val="single" w:sz="4" w:space="0" w:color="auto"/>
            </w:tcBorders>
            <w:vAlign w:val="center"/>
          </w:tcPr>
          <w:p w:rsidR="005D2EFD" w:rsidRPr="00374166" w:rsidRDefault="005D2EFD" w:rsidP="00374166">
            <w:pPr>
              <w:jc w:val="both"/>
              <w:rPr>
                <w:sz w:val="28"/>
                <w:szCs w:val="28"/>
              </w:rPr>
            </w:pPr>
            <w:r w:rsidRPr="00374166">
              <w:rPr>
                <w:sz w:val="28"/>
                <w:szCs w:val="28"/>
              </w:rPr>
              <w:t>администра-тора доходов и источников финансиро-</w:t>
            </w:r>
          </w:p>
          <w:p w:rsidR="005D2EFD" w:rsidRPr="00374166" w:rsidRDefault="005D2EFD" w:rsidP="00374166">
            <w:pPr>
              <w:jc w:val="both"/>
              <w:rPr>
                <w:sz w:val="28"/>
                <w:szCs w:val="28"/>
              </w:rPr>
            </w:pPr>
            <w:r w:rsidRPr="00374166">
              <w:rPr>
                <w:sz w:val="28"/>
                <w:szCs w:val="28"/>
              </w:rPr>
              <w:t xml:space="preserve">вания </w:t>
            </w:r>
          </w:p>
          <w:p w:rsidR="005D2EFD" w:rsidRPr="00374166" w:rsidRDefault="005D2EFD" w:rsidP="00374166">
            <w:pPr>
              <w:jc w:val="both"/>
              <w:rPr>
                <w:sz w:val="28"/>
                <w:szCs w:val="28"/>
              </w:rPr>
            </w:pPr>
            <w:r w:rsidRPr="00374166">
              <w:rPr>
                <w:sz w:val="28"/>
                <w:szCs w:val="28"/>
              </w:rPr>
              <w:t>дефицита местного  бюджета</w:t>
            </w:r>
          </w:p>
        </w:tc>
        <w:tc>
          <w:tcPr>
            <w:tcW w:w="3193" w:type="dxa"/>
            <w:tcBorders>
              <w:top w:val="single" w:sz="4" w:space="0" w:color="auto"/>
              <w:left w:val="single" w:sz="4" w:space="0" w:color="auto"/>
              <w:bottom w:val="single" w:sz="4" w:space="0" w:color="auto"/>
              <w:right w:val="single" w:sz="4" w:space="0" w:color="auto"/>
            </w:tcBorders>
            <w:vAlign w:val="center"/>
          </w:tcPr>
          <w:p w:rsidR="005D2EFD" w:rsidRPr="00374166" w:rsidRDefault="005D2EFD" w:rsidP="00374166">
            <w:pPr>
              <w:jc w:val="both"/>
              <w:rPr>
                <w:sz w:val="28"/>
                <w:szCs w:val="28"/>
              </w:rPr>
            </w:pPr>
            <w:r w:rsidRPr="00374166">
              <w:rPr>
                <w:sz w:val="28"/>
                <w:szCs w:val="28"/>
              </w:rPr>
              <w:t xml:space="preserve">доходов и источников финансирования </w:t>
            </w:r>
          </w:p>
          <w:p w:rsidR="005D2EFD" w:rsidRPr="00374166" w:rsidRDefault="005D2EFD" w:rsidP="00374166">
            <w:pPr>
              <w:jc w:val="both"/>
              <w:rPr>
                <w:sz w:val="28"/>
                <w:szCs w:val="28"/>
              </w:rPr>
            </w:pPr>
            <w:r w:rsidRPr="00374166">
              <w:rPr>
                <w:sz w:val="28"/>
                <w:szCs w:val="28"/>
              </w:rPr>
              <w:t xml:space="preserve">дефицита местного </w:t>
            </w:r>
          </w:p>
          <w:p w:rsidR="005D2EFD" w:rsidRPr="00374166" w:rsidRDefault="005D2EFD" w:rsidP="00374166">
            <w:pPr>
              <w:jc w:val="both"/>
              <w:rPr>
                <w:sz w:val="28"/>
                <w:szCs w:val="28"/>
              </w:rPr>
            </w:pPr>
            <w:r w:rsidRPr="00374166">
              <w:rPr>
                <w:sz w:val="28"/>
                <w:szCs w:val="28"/>
              </w:rPr>
              <w:t>бюджета</w:t>
            </w:r>
          </w:p>
        </w:tc>
        <w:tc>
          <w:tcPr>
            <w:tcW w:w="5048" w:type="dxa"/>
            <w:vMerge/>
            <w:tcBorders>
              <w:top w:val="single" w:sz="4" w:space="0" w:color="auto"/>
              <w:left w:val="single" w:sz="4" w:space="0" w:color="auto"/>
              <w:bottom w:val="single" w:sz="4" w:space="0" w:color="auto"/>
              <w:right w:val="single" w:sz="4" w:space="0" w:color="auto"/>
            </w:tcBorders>
            <w:vAlign w:val="center"/>
          </w:tcPr>
          <w:p w:rsidR="005D2EFD" w:rsidRPr="00374166" w:rsidRDefault="005D2EFD" w:rsidP="00374166">
            <w:pPr>
              <w:jc w:val="both"/>
              <w:rPr>
                <w:color w:val="000000"/>
                <w:sz w:val="28"/>
                <w:szCs w:val="28"/>
              </w:rPr>
            </w:pPr>
          </w:p>
        </w:tc>
      </w:tr>
      <w:tr w:rsidR="005D2EFD" w:rsidRPr="00374166" w:rsidTr="005D2EFD">
        <w:trPr>
          <w:trHeight w:val="329"/>
          <w:tblHeader/>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w:t>
            </w:r>
          </w:p>
        </w:tc>
        <w:tc>
          <w:tcPr>
            <w:tcW w:w="5048" w:type="dxa"/>
            <w:tcBorders>
              <w:top w:val="single" w:sz="4" w:space="0" w:color="auto"/>
              <w:left w:val="single" w:sz="4" w:space="0" w:color="auto"/>
              <w:bottom w:val="single" w:sz="4" w:space="0" w:color="auto"/>
              <w:right w:val="single" w:sz="4" w:space="0" w:color="auto"/>
            </w:tcBorders>
            <w:vAlign w:val="bottom"/>
          </w:tcPr>
          <w:p w:rsidR="005D2EFD" w:rsidRPr="00374166" w:rsidRDefault="005D2EFD" w:rsidP="00374166">
            <w:pPr>
              <w:jc w:val="both"/>
              <w:rPr>
                <w:sz w:val="28"/>
                <w:szCs w:val="28"/>
              </w:rPr>
            </w:pPr>
            <w:r w:rsidRPr="00374166">
              <w:rPr>
                <w:sz w:val="28"/>
                <w:szCs w:val="28"/>
              </w:rPr>
              <w:t>3</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b/>
                <w:bCs/>
                <w:sz w:val="28"/>
                <w:szCs w:val="28"/>
              </w:rPr>
            </w:pPr>
            <w:r w:rsidRPr="00374166">
              <w:rPr>
                <w:b/>
                <w:bCs/>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pStyle w:val="Web"/>
              <w:spacing w:before="0" w:after="0"/>
              <w:jc w:val="both"/>
              <w:rPr>
                <w:rFonts w:ascii="Times New Roman" w:hAnsi="Times New Roman"/>
                <w:sz w:val="28"/>
                <w:szCs w:val="28"/>
              </w:rPr>
            </w:pP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b/>
                <w:sz w:val="28"/>
                <w:szCs w:val="28"/>
              </w:rPr>
            </w:pPr>
            <w:r w:rsidRPr="00374166">
              <w:rPr>
                <w:b/>
                <w:sz w:val="28"/>
                <w:szCs w:val="28"/>
              </w:rPr>
              <w:t xml:space="preserve">администрация Тбилисского сельского поселения </w:t>
            </w:r>
          </w:p>
          <w:p w:rsidR="005D2EFD" w:rsidRPr="00374166" w:rsidRDefault="005D2EFD" w:rsidP="00374166">
            <w:pPr>
              <w:jc w:val="both"/>
              <w:rPr>
                <w:b/>
                <w:sz w:val="28"/>
                <w:szCs w:val="28"/>
              </w:rPr>
            </w:pPr>
            <w:r w:rsidRPr="00374166">
              <w:rPr>
                <w:b/>
                <w:sz w:val="28"/>
                <w:szCs w:val="28"/>
              </w:rPr>
              <w:t>Тбилисского района</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1 11 05025 10 0000 120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получаемые в виде арендной платы, а также сре</w:t>
            </w:r>
            <w:r w:rsidRPr="00374166">
              <w:rPr>
                <w:sz w:val="28"/>
                <w:szCs w:val="28"/>
              </w:rPr>
              <w:t>д</w:t>
            </w:r>
            <w:r w:rsidRPr="00374166">
              <w:rPr>
                <w:sz w:val="28"/>
                <w:szCs w:val="28"/>
              </w:rPr>
              <w:t>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1 11 05035 10 0000 120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сдачи в аренду имущества, находящегося в оперативном управлении органов управления сельских п</w:t>
            </w:r>
            <w:r w:rsidRPr="00374166">
              <w:rPr>
                <w:sz w:val="28"/>
                <w:szCs w:val="28"/>
              </w:rPr>
              <w:t>о</w:t>
            </w:r>
            <w:r w:rsidRPr="00374166">
              <w:rPr>
                <w:sz w:val="28"/>
                <w:szCs w:val="28"/>
              </w:rPr>
              <w:t>селений и созданных ими учреждений (за исключен</w:t>
            </w:r>
            <w:r w:rsidRPr="00374166">
              <w:rPr>
                <w:sz w:val="28"/>
                <w:szCs w:val="28"/>
              </w:rPr>
              <w:t>и</w:t>
            </w:r>
            <w:r w:rsidRPr="00374166">
              <w:rPr>
                <w:sz w:val="28"/>
                <w:szCs w:val="28"/>
              </w:rPr>
              <w:t>ем имущества муниципальных бюджетных и автономных учреждений)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1 11 05075 10 0000 120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сдачи в аренду имущества, составляющего ка</w:t>
            </w:r>
            <w:r w:rsidRPr="00374166">
              <w:rPr>
                <w:sz w:val="28"/>
                <w:szCs w:val="28"/>
              </w:rPr>
              <w:t>з</w:t>
            </w:r>
            <w:r w:rsidRPr="00374166">
              <w:rPr>
                <w:sz w:val="28"/>
                <w:szCs w:val="28"/>
              </w:rPr>
              <w:t>ну сельских  поселений (за исключением земельных участков)</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1 11 05325 10 0000 120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Плата по соглашениям об установлении сервитута, закл</w:t>
            </w:r>
            <w:r w:rsidRPr="00374166">
              <w:rPr>
                <w:sz w:val="28"/>
                <w:szCs w:val="28"/>
              </w:rPr>
              <w:t>ю</w:t>
            </w:r>
            <w:r w:rsidRPr="00374166">
              <w:rPr>
                <w:sz w:val="28"/>
                <w:szCs w:val="28"/>
              </w:rPr>
              <w:t xml:space="preserve">ченным органами </w:t>
            </w:r>
            <w:r w:rsidRPr="00374166">
              <w:rPr>
                <w:sz w:val="28"/>
                <w:szCs w:val="28"/>
              </w:rPr>
              <w:lastRenderedPageBreak/>
              <w:t>местного самоуправления сельских п</w:t>
            </w:r>
            <w:r w:rsidRPr="00374166">
              <w:rPr>
                <w:sz w:val="28"/>
                <w:szCs w:val="28"/>
              </w:rPr>
              <w:t>о</w:t>
            </w:r>
            <w:r w:rsidRPr="00374166">
              <w:rPr>
                <w:sz w:val="28"/>
                <w:szCs w:val="28"/>
              </w:rPr>
              <w:t>селений, государственными или муниципальными пре</w:t>
            </w:r>
            <w:r w:rsidRPr="00374166">
              <w:rPr>
                <w:sz w:val="28"/>
                <w:szCs w:val="28"/>
              </w:rPr>
              <w:t>д</w:t>
            </w:r>
            <w:r w:rsidRPr="00374166">
              <w:rPr>
                <w:sz w:val="28"/>
                <w:szCs w:val="28"/>
              </w:rPr>
              <w:t>приятиями либо государственными или мун</w:t>
            </w:r>
            <w:r w:rsidRPr="00374166">
              <w:rPr>
                <w:sz w:val="28"/>
                <w:szCs w:val="28"/>
              </w:rPr>
              <w:t>и</w:t>
            </w:r>
            <w:r w:rsidRPr="00374166">
              <w:rPr>
                <w:sz w:val="28"/>
                <w:szCs w:val="28"/>
              </w:rPr>
              <w:t>ципальными учреждениями в отношении земельных участков, наход</w:t>
            </w:r>
            <w:r w:rsidRPr="00374166">
              <w:rPr>
                <w:sz w:val="28"/>
                <w:szCs w:val="28"/>
              </w:rPr>
              <w:t>я</w:t>
            </w:r>
            <w:r w:rsidRPr="00374166">
              <w:rPr>
                <w:sz w:val="28"/>
                <w:szCs w:val="28"/>
              </w:rPr>
              <w:t>щихся в собственности сельских пос</w:t>
            </w:r>
            <w:r w:rsidRPr="00374166">
              <w:rPr>
                <w:sz w:val="28"/>
                <w:szCs w:val="28"/>
              </w:rPr>
              <w:t>е</w:t>
            </w:r>
            <w:r w:rsidRPr="00374166">
              <w:rPr>
                <w:sz w:val="28"/>
                <w:szCs w:val="28"/>
              </w:rPr>
              <w:t>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lastRenderedPageBreak/>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1 11 07015 10 0000 120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перечисления части прибыли, остающейся п</w:t>
            </w:r>
            <w:r w:rsidRPr="00374166">
              <w:rPr>
                <w:sz w:val="28"/>
                <w:szCs w:val="28"/>
              </w:rPr>
              <w:t>о</w:t>
            </w:r>
            <w:r w:rsidRPr="00374166">
              <w:rPr>
                <w:sz w:val="28"/>
                <w:szCs w:val="28"/>
              </w:rPr>
              <w:t>сле уплаты налогов и иных обязательных платежей мун</w:t>
            </w:r>
            <w:r w:rsidRPr="00374166">
              <w:rPr>
                <w:sz w:val="28"/>
                <w:szCs w:val="28"/>
              </w:rPr>
              <w:t>и</w:t>
            </w:r>
            <w:r w:rsidRPr="00374166">
              <w:rPr>
                <w:sz w:val="28"/>
                <w:szCs w:val="28"/>
              </w:rPr>
              <w:t>ципальных унитарных предприятий, созданных сельскими поселениями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1 11 09045 10 0000 120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поступления от использования имущества, нах</w:t>
            </w:r>
            <w:r w:rsidRPr="00374166">
              <w:rPr>
                <w:sz w:val="28"/>
                <w:szCs w:val="28"/>
              </w:rPr>
              <w:t>о</w:t>
            </w:r>
            <w:r w:rsidRPr="00374166">
              <w:rPr>
                <w:sz w:val="28"/>
                <w:szCs w:val="28"/>
              </w:rPr>
              <w:t>дящегося в собственности сельских поселений (за искл</w:t>
            </w:r>
            <w:r w:rsidRPr="00374166">
              <w:rPr>
                <w:sz w:val="28"/>
                <w:szCs w:val="28"/>
              </w:rPr>
              <w:t>ю</w:t>
            </w:r>
            <w:r w:rsidRPr="00374166">
              <w:rPr>
                <w:sz w:val="28"/>
                <w:szCs w:val="28"/>
              </w:rPr>
              <w:t>чением имущества муниципальных бюджетных и авт</w:t>
            </w:r>
            <w:r w:rsidRPr="00374166">
              <w:rPr>
                <w:sz w:val="28"/>
                <w:szCs w:val="28"/>
              </w:rPr>
              <w:t>о</w:t>
            </w:r>
            <w:r w:rsidRPr="00374166">
              <w:rPr>
                <w:sz w:val="28"/>
                <w:szCs w:val="28"/>
              </w:rPr>
              <w:t>номных учреждений, а также имущества муниц</w:t>
            </w:r>
            <w:r w:rsidRPr="00374166">
              <w:rPr>
                <w:sz w:val="28"/>
                <w:szCs w:val="28"/>
              </w:rPr>
              <w:t>и</w:t>
            </w:r>
            <w:r w:rsidRPr="00374166">
              <w:rPr>
                <w:sz w:val="28"/>
                <w:szCs w:val="28"/>
              </w:rPr>
              <w:t>пальных унитарных предприятий, в том числе казе</w:t>
            </w:r>
            <w:r w:rsidRPr="00374166">
              <w:rPr>
                <w:sz w:val="28"/>
                <w:szCs w:val="28"/>
              </w:rPr>
              <w:t>н</w:t>
            </w:r>
            <w:r w:rsidRPr="00374166">
              <w:rPr>
                <w:sz w:val="28"/>
                <w:szCs w:val="28"/>
              </w:rPr>
              <w:t>ных)</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1 13 01995 10 0000 130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доходы от оказания платных услуг (работ) получ</w:t>
            </w:r>
            <w:r w:rsidRPr="00374166">
              <w:rPr>
                <w:sz w:val="28"/>
                <w:szCs w:val="28"/>
              </w:rPr>
              <w:t>а</w:t>
            </w:r>
            <w:r w:rsidRPr="00374166">
              <w:rPr>
                <w:sz w:val="28"/>
                <w:szCs w:val="28"/>
              </w:rPr>
              <w:t>телями средств бюджетов сельских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1 13 02065 10 0000 130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поступающие в порядке возмещ</w:t>
            </w:r>
            <w:r w:rsidRPr="00374166">
              <w:rPr>
                <w:sz w:val="28"/>
                <w:szCs w:val="28"/>
              </w:rPr>
              <w:t>е</w:t>
            </w:r>
            <w:r w:rsidRPr="00374166">
              <w:rPr>
                <w:sz w:val="28"/>
                <w:szCs w:val="28"/>
              </w:rPr>
              <w:t>ния расходов, понесенных в связи с эксплуатацией имущества сел</w:t>
            </w:r>
            <w:r w:rsidRPr="00374166">
              <w:rPr>
                <w:sz w:val="28"/>
                <w:szCs w:val="28"/>
              </w:rPr>
              <w:t>ь</w:t>
            </w:r>
            <w:r w:rsidRPr="00374166">
              <w:rPr>
                <w:sz w:val="28"/>
                <w:szCs w:val="28"/>
              </w:rPr>
              <w:t>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1 13 02995 10 0000 130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доходы от компенсации затрат бюджетов сел</w:t>
            </w:r>
            <w:r w:rsidRPr="00374166">
              <w:rPr>
                <w:sz w:val="28"/>
                <w:szCs w:val="28"/>
              </w:rPr>
              <w:t>ь</w:t>
            </w:r>
            <w:r w:rsidRPr="00374166">
              <w:rPr>
                <w:sz w:val="28"/>
                <w:szCs w:val="28"/>
              </w:rPr>
              <w:t>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1 14 02052 10 0000 410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реализации имущества, находящегося в опер</w:t>
            </w:r>
            <w:r w:rsidRPr="00374166">
              <w:rPr>
                <w:sz w:val="28"/>
                <w:szCs w:val="28"/>
              </w:rPr>
              <w:t>а</w:t>
            </w:r>
            <w:r w:rsidRPr="00374166">
              <w:rPr>
                <w:sz w:val="28"/>
                <w:szCs w:val="28"/>
              </w:rPr>
              <w:t>тивном управлении учреждений, находящихся в вед</w:t>
            </w:r>
            <w:r w:rsidRPr="00374166">
              <w:rPr>
                <w:sz w:val="28"/>
                <w:szCs w:val="28"/>
              </w:rPr>
              <w:t>е</w:t>
            </w:r>
            <w:r w:rsidRPr="00374166">
              <w:rPr>
                <w:sz w:val="28"/>
                <w:szCs w:val="28"/>
              </w:rPr>
              <w:t>нии органов управления сельских поселений (за искл</w:t>
            </w:r>
            <w:r w:rsidRPr="00374166">
              <w:rPr>
                <w:sz w:val="28"/>
                <w:szCs w:val="28"/>
              </w:rPr>
              <w:t>ю</w:t>
            </w:r>
            <w:r w:rsidRPr="00374166">
              <w:rPr>
                <w:sz w:val="28"/>
                <w:szCs w:val="28"/>
              </w:rPr>
              <w:t>чением имущества муниципальных бюджетных и автономных учреждений), в части реализации основных средств по указанн</w:t>
            </w:r>
            <w:r w:rsidRPr="00374166">
              <w:rPr>
                <w:sz w:val="28"/>
                <w:szCs w:val="28"/>
              </w:rPr>
              <w:t>о</w:t>
            </w:r>
            <w:r w:rsidRPr="00374166">
              <w:rPr>
                <w:sz w:val="28"/>
                <w:szCs w:val="28"/>
              </w:rPr>
              <w:t>му имуществу</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1 14 02053 10 0000 410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реализации иного имущества, находящегося в собственности сельских поселений (за исключением им</w:t>
            </w:r>
            <w:r w:rsidRPr="00374166">
              <w:rPr>
                <w:sz w:val="28"/>
                <w:szCs w:val="28"/>
              </w:rPr>
              <w:t>у</w:t>
            </w:r>
            <w:r w:rsidRPr="00374166">
              <w:rPr>
                <w:sz w:val="28"/>
                <w:szCs w:val="28"/>
              </w:rPr>
              <w:t>щества муниципальных бюджетных и автономных учр</w:t>
            </w:r>
            <w:r w:rsidRPr="00374166">
              <w:rPr>
                <w:sz w:val="28"/>
                <w:szCs w:val="28"/>
              </w:rPr>
              <w:t>е</w:t>
            </w:r>
            <w:r w:rsidRPr="00374166">
              <w:rPr>
                <w:sz w:val="28"/>
                <w:szCs w:val="28"/>
              </w:rPr>
              <w:t xml:space="preserve">ждений, а также имущества муниципальных унитарных предприятий, в том числе казенных), в </w:t>
            </w:r>
            <w:r w:rsidRPr="00374166">
              <w:rPr>
                <w:sz w:val="28"/>
                <w:szCs w:val="28"/>
              </w:rPr>
              <w:lastRenderedPageBreak/>
              <w:t>части реализации основных средств по указанному имуществу</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lastRenderedPageBreak/>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1 14 02052 10 0000 440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реализации имущества, находящегося в опер</w:t>
            </w:r>
            <w:r w:rsidRPr="00374166">
              <w:rPr>
                <w:sz w:val="28"/>
                <w:szCs w:val="28"/>
              </w:rPr>
              <w:t>а</w:t>
            </w:r>
            <w:r w:rsidRPr="00374166">
              <w:rPr>
                <w:sz w:val="28"/>
                <w:szCs w:val="28"/>
              </w:rPr>
              <w:t>тивном управлении учреждений, находящихся в вед</w:t>
            </w:r>
            <w:r w:rsidRPr="00374166">
              <w:rPr>
                <w:sz w:val="28"/>
                <w:szCs w:val="28"/>
              </w:rPr>
              <w:t>е</w:t>
            </w:r>
            <w:r w:rsidRPr="00374166">
              <w:rPr>
                <w:sz w:val="28"/>
                <w:szCs w:val="28"/>
              </w:rPr>
              <w:t>нии органов управления сельских поселений (за искл</w:t>
            </w:r>
            <w:r w:rsidRPr="00374166">
              <w:rPr>
                <w:sz w:val="28"/>
                <w:szCs w:val="28"/>
              </w:rPr>
              <w:t>ю</w:t>
            </w:r>
            <w:r w:rsidRPr="00374166">
              <w:rPr>
                <w:sz w:val="28"/>
                <w:szCs w:val="28"/>
              </w:rPr>
              <w:t>чением имущества муниципальных бюджетных и автономных учреждений), в части реализации материальных запасов по ук</w:t>
            </w:r>
            <w:r w:rsidRPr="00374166">
              <w:rPr>
                <w:sz w:val="28"/>
                <w:szCs w:val="28"/>
              </w:rPr>
              <w:t>а</w:t>
            </w:r>
            <w:r w:rsidRPr="00374166">
              <w:rPr>
                <w:sz w:val="28"/>
                <w:szCs w:val="28"/>
              </w:rPr>
              <w:t>занному имуществу</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1 14 02053 10 0000 440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реализации иного имущества, находящегося в собственности сельских поселений (за исключением им</w:t>
            </w:r>
            <w:r w:rsidRPr="00374166">
              <w:rPr>
                <w:sz w:val="28"/>
                <w:szCs w:val="28"/>
              </w:rPr>
              <w:t>у</w:t>
            </w:r>
            <w:r w:rsidRPr="00374166">
              <w:rPr>
                <w:sz w:val="28"/>
                <w:szCs w:val="28"/>
              </w:rPr>
              <w:t>щества муниципальных бюджетных и автономных учр</w:t>
            </w:r>
            <w:r w:rsidRPr="00374166">
              <w:rPr>
                <w:sz w:val="28"/>
                <w:szCs w:val="28"/>
              </w:rPr>
              <w:t>е</w:t>
            </w:r>
            <w:r w:rsidRPr="00374166">
              <w:rPr>
                <w:sz w:val="28"/>
                <w:szCs w:val="28"/>
              </w:rPr>
              <w:t>ждений, а также имущества муниципальных унитарных предприятий, в том числе казенных), в части реализации материальных запасов по указанному им</w:t>
            </w:r>
            <w:r w:rsidRPr="00374166">
              <w:rPr>
                <w:sz w:val="28"/>
                <w:szCs w:val="28"/>
              </w:rPr>
              <w:t>у</w:t>
            </w:r>
            <w:r w:rsidRPr="00374166">
              <w:rPr>
                <w:sz w:val="28"/>
                <w:szCs w:val="28"/>
              </w:rPr>
              <w:t>ществу</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1 14 06025 10 0000 430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продажи земельных участков, находящихся в собственности сельских поселений (за исключением з</w:t>
            </w:r>
            <w:r w:rsidRPr="00374166">
              <w:rPr>
                <w:sz w:val="28"/>
                <w:szCs w:val="28"/>
              </w:rPr>
              <w:t>е</w:t>
            </w:r>
            <w:r w:rsidRPr="00374166">
              <w:rPr>
                <w:sz w:val="28"/>
                <w:szCs w:val="28"/>
              </w:rPr>
              <w:t>мельных участков муниципальных бюджетных и автоно</w:t>
            </w:r>
            <w:r w:rsidRPr="00374166">
              <w:rPr>
                <w:sz w:val="28"/>
                <w:szCs w:val="28"/>
              </w:rPr>
              <w:t>м</w:t>
            </w:r>
            <w:r w:rsidRPr="00374166">
              <w:rPr>
                <w:sz w:val="28"/>
                <w:szCs w:val="28"/>
              </w:rPr>
              <w:t>ных учреждений)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1 14 06045 10 0000 430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от продажи земельных участков, находящихся в собственности сельских поселений, находящихся в пользовании бю</w:t>
            </w:r>
            <w:r w:rsidRPr="00374166">
              <w:rPr>
                <w:sz w:val="28"/>
                <w:szCs w:val="28"/>
              </w:rPr>
              <w:t>д</w:t>
            </w:r>
            <w:r w:rsidRPr="00374166">
              <w:rPr>
                <w:sz w:val="28"/>
                <w:szCs w:val="28"/>
              </w:rPr>
              <w:t>жетных и автономных учреждений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1 14 06325 10 0000 430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Плата за увеличение площади земельных участков, нах</w:t>
            </w:r>
            <w:r w:rsidRPr="00374166">
              <w:rPr>
                <w:sz w:val="28"/>
                <w:szCs w:val="28"/>
              </w:rPr>
              <w:t>о</w:t>
            </w:r>
            <w:r w:rsidRPr="00374166">
              <w:rPr>
                <w:sz w:val="28"/>
                <w:szCs w:val="28"/>
              </w:rPr>
              <w:t>дящихся в частной собственности, в результате перера</w:t>
            </w:r>
            <w:r w:rsidRPr="00374166">
              <w:rPr>
                <w:sz w:val="28"/>
                <w:szCs w:val="28"/>
              </w:rPr>
              <w:t>с</w:t>
            </w:r>
            <w:r w:rsidRPr="00374166">
              <w:rPr>
                <w:sz w:val="28"/>
                <w:szCs w:val="28"/>
              </w:rPr>
              <w:t>пределения таких земельных участков и земельных учас</w:t>
            </w:r>
            <w:r w:rsidRPr="00374166">
              <w:rPr>
                <w:sz w:val="28"/>
                <w:szCs w:val="28"/>
              </w:rPr>
              <w:t>т</w:t>
            </w:r>
            <w:r w:rsidRPr="00374166">
              <w:rPr>
                <w:sz w:val="28"/>
                <w:szCs w:val="28"/>
              </w:rPr>
              <w:t>ков, находящихся в собственности сельских пос</w:t>
            </w:r>
            <w:r w:rsidRPr="00374166">
              <w:rPr>
                <w:sz w:val="28"/>
                <w:szCs w:val="28"/>
              </w:rPr>
              <w:t>е</w:t>
            </w:r>
            <w:r w:rsidRPr="00374166">
              <w:rPr>
                <w:sz w:val="28"/>
                <w:szCs w:val="28"/>
              </w:rPr>
              <w:t>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1 16 </w:t>
            </w:r>
            <w:r w:rsidR="00DA3747" w:rsidRPr="00374166">
              <w:rPr>
                <w:sz w:val="28"/>
                <w:szCs w:val="28"/>
              </w:rPr>
              <w:t>1003</w:t>
            </w:r>
            <w:r w:rsidRPr="00374166">
              <w:rPr>
                <w:sz w:val="28"/>
                <w:szCs w:val="28"/>
              </w:rPr>
              <w:t>1 10 0000 140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6D34" w:rsidP="00374166">
            <w:pPr>
              <w:jc w:val="both"/>
              <w:rPr>
                <w:sz w:val="28"/>
                <w:szCs w:val="28"/>
              </w:rPr>
            </w:pPr>
            <w:r w:rsidRPr="00374166">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1 16 </w:t>
            </w:r>
            <w:r w:rsidR="00A04762" w:rsidRPr="00374166">
              <w:rPr>
                <w:sz w:val="28"/>
                <w:szCs w:val="28"/>
              </w:rPr>
              <w:t>1</w:t>
            </w:r>
            <w:r w:rsidRPr="00374166">
              <w:rPr>
                <w:sz w:val="28"/>
                <w:szCs w:val="28"/>
              </w:rPr>
              <w:t>0</w:t>
            </w:r>
            <w:r w:rsidR="00A04762" w:rsidRPr="00374166">
              <w:rPr>
                <w:sz w:val="28"/>
                <w:szCs w:val="28"/>
              </w:rPr>
              <w:t>032</w:t>
            </w:r>
            <w:r w:rsidRPr="00374166">
              <w:rPr>
                <w:sz w:val="28"/>
                <w:szCs w:val="28"/>
              </w:rPr>
              <w:t xml:space="preserve"> 10 0000 140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4B4B99" w:rsidP="00374166">
            <w:pPr>
              <w:jc w:val="both"/>
              <w:rPr>
                <w:sz w:val="28"/>
                <w:szCs w:val="28"/>
              </w:rPr>
            </w:pPr>
            <w:r w:rsidRPr="00374166">
              <w:rPr>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r w:rsidRPr="00374166">
              <w:rPr>
                <w:sz w:val="28"/>
                <w:szCs w:val="28"/>
              </w:rPr>
              <w:lastRenderedPageBreak/>
              <w:t>бюджетными (автономными) учреждениями, унитарными предприятиями)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lastRenderedPageBreak/>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1 16 </w:t>
            </w:r>
            <w:r w:rsidR="00EB21A4" w:rsidRPr="00374166">
              <w:rPr>
                <w:sz w:val="28"/>
                <w:szCs w:val="28"/>
              </w:rPr>
              <w:t>10</w:t>
            </w:r>
            <w:r w:rsidRPr="00374166">
              <w:rPr>
                <w:sz w:val="28"/>
                <w:szCs w:val="28"/>
              </w:rPr>
              <w:t>0</w:t>
            </w:r>
            <w:r w:rsidR="00EB21A4" w:rsidRPr="00374166">
              <w:rPr>
                <w:sz w:val="28"/>
                <w:szCs w:val="28"/>
              </w:rPr>
              <w:t>61</w:t>
            </w:r>
            <w:r w:rsidRPr="00374166">
              <w:rPr>
                <w:sz w:val="28"/>
                <w:szCs w:val="28"/>
              </w:rPr>
              <w:t xml:space="preserve"> 10 0000 140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EB21A4" w:rsidP="00374166">
            <w:pPr>
              <w:jc w:val="both"/>
              <w:rPr>
                <w:sz w:val="28"/>
                <w:szCs w:val="28"/>
              </w:rPr>
            </w:pPr>
            <w:r w:rsidRPr="00374166">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1 16 </w:t>
            </w:r>
            <w:r w:rsidR="00FE58E5" w:rsidRPr="00374166">
              <w:rPr>
                <w:sz w:val="28"/>
                <w:szCs w:val="28"/>
              </w:rPr>
              <w:t>1</w:t>
            </w:r>
            <w:r w:rsidRPr="00374166">
              <w:rPr>
                <w:sz w:val="28"/>
                <w:szCs w:val="28"/>
              </w:rPr>
              <w:t>00</w:t>
            </w:r>
            <w:r w:rsidR="00FE58E5" w:rsidRPr="00374166">
              <w:rPr>
                <w:sz w:val="28"/>
                <w:szCs w:val="28"/>
              </w:rPr>
              <w:t>62</w:t>
            </w:r>
            <w:r w:rsidRPr="00374166">
              <w:rPr>
                <w:sz w:val="28"/>
                <w:szCs w:val="28"/>
              </w:rPr>
              <w:t xml:space="preserve"> 10 0000 140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695608" w:rsidP="00374166">
            <w:pPr>
              <w:jc w:val="both"/>
              <w:rPr>
                <w:sz w:val="28"/>
                <w:szCs w:val="28"/>
              </w:rPr>
            </w:pPr>
            <w:r w:rsidRPr="00374166">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BF4880"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BF4880" w:rsidRPr="00374166" w:rsidRDefault="00BF4880"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BF4880" w:rsidRPr="00374166" w:rsidRDefault="002C570E" w:rsidP="00374166">
            <w:pPr>
              <w:jc w:val="both"/>
              <w:rPr>
                <w:sz w:val="28"/>
                <w:szCs w:val="28"/>
              </w:rPr>
            </w:pPr>
            <w:r w:rsidRPr="00374166">
              <w:rPr>
                <w:sz w:val="28"/>
                <w:szCs w:val="28"/>
              </w:rPr>
              <w:t>1 16 07090 10 0000 140</w:t>
            </w:r>
          </w:p>
        </w:tc>
        <w:tc>
          <w:tcPr>
            <w:tcW w:w="5048" w:type="dxa"/>
            <w:tcBorders>
              <w:top w:val="single" w:sz="4" w:space="0" w:color="auto"/>
              <w:left w:val="single" w:sz="4" w:space="0" w:color="auto"/>
              <w:bottom w:val="single" w:sz="4" w:space="0" w:color="auto"/>
              <w:right w:val="single" w:sz="4" w:space="0" w:color="auto"/>
            </w:tcBorders>
          </w:tcPr>
          <w:p w:rsidR="00BF4880" w:rsidRPr="00374166" w:rsidRDefault="002C570E" w:rsidP="00374166">
            <w:pPr>
              <w:jc w:val="both"/>
              <w:rPr>
                <w:sz w:val="28"/>
                <w:szCs w:val="28"/>
              </w:rPr>
            </w:pPr>
            <w:r w:rsidRPr="00374166">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F4880"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BF4880" w:rsidRPr="00374166" w:rsidRDefault="00BF4880"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BF4880" w:rsidRPr="00374166" w:rsidRDefault="00F07981" w:rsidP="00374166">
            <w:pPr>
              <w:jc w:val="both"/>
              <w:rPr>
                <w:sz w:val="28"/>
                <w:szCs w:val="28"/>
              </w:rPr>
            </w:pPr>
            <w:r w:rsidRPr="00374166">
              <w:rPr>
                <w:sz w:val="28"/>
                <w:szCs w:val="28"/>
              </w:rPr>
              <w:t>1 16 10081 10 0000 140</w:t>
            </w:r>
          </w:p>
        </w:tc>
        <w:tc>
          <w:tcPr>
            <w:tcW w:w="5048" w:type="dxa"/>
            <w:tcBorders>
              <w:top w:val="single" w:sz="4" w:space="0" w:color="auto"/>
              <w:left w:val="single" w:sz="4" w:space="0" w:color="auto"/>
              <w:bottom w:val="single" w:sz="4" w:space="0" w:color="auto"/>
              <w:right w:val="single" w:sz="4" w:space="0" w:color="auto"/>
            </w:tcBorders>
          </w:tcPr>
          <w:p w:rsidR="00BF4880" w:rsidRPr="00374166" w:rsidRDefault="00F07981" w:rsidP="00374166">
            <w:pPr>
              <w:jc w:val="both"/>
              <w:rPr>
                <w:sz w:val="28"/>
                <w:szCs w:val="28"/>
              </w:rPr>
            </w:pPr>
            <w:r w:rsidRPr="00374166">
              <w:rPr>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07981"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F07981" w:rsidRPr="00374166" w:rsidRDefault="00F07981"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F07981" w:rsidRPr="00374166" w:rsidRDefault="00B65FB5" w:rsidP="00374166">
            <w:pPr>
              <w:jc w:val="both"/>
              <w:rPr>
                <w:sz w:val="28"/>
                <w:szCs w:val="28"/>
              </w:rPr>
            </w:pPr>
            <w:r w:rsidRPr="00374166">
              <w:rPr>
                <w:sz w:val="28"/>
                <w:szCs w:val="28"/>
              </w:rPr>
              <w:t>1 16 10082 10 0000 140</w:t>
            </w:r>
          </w:p>
        </w:tc>
        <w:tc>
          <w:tcPr>
            <w:tcW w:w="5048" w:type="dxa"/>
            <w:tcBorders>
              <w:top w:val="single" w:sz="4" w:space="0" w:color="auto"/>
              <w:left w:val="single" w:sz="4" w:space="0" w:color="auto"/>
              <w:bottom w:val="single" w:sz="4" w:space="0" w:color="auto"/>
              <w:right w:val="single" w:sz="4" w:space="0" w:color="auto"/>
            </w:tcBorders>
          </w:tcPr>
          <w:p w:rsidR="00F07981" w:rsidRPr="00374166" w:rsidRDefault="00B65FB5" w:rsidP="00374166">
            <w:pPr>
              <w:jc w:val="both"/>
              <w:rPr>
                <w:sz w:val="28"/>
                <w:szCs w:val="28"/>
              </w:rPr>
            </w:pPr>
            <w:r w:rsidRPr="00374166">
              <w:rPr>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1 17 01050 10 0000 180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Невыясненные поступления, зачисляемые в бюджеты сельских </w:t>
            </w:r>
            <w:r w:rsidRPr="00374166">
              <w:rPr>
                <w:sz w:val="28"/>
                <w:szCs w:val="28"/>
              </w:rPr>
              <w:lastRenderedPageBreak/>
              <w:t>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lastRenderedPageBreak/>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1 17 05050 10 0000 180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неналоговые доходы бюджетов сельских посел</w:t>
            </w:r>
            <w:r w:rsidRPr="00374166">
              <w:rPr>
                <w:sz w:val="28"/>
                <w:szCs w:val="28"/>
              </w:rPr>
              <w:t>е</w:t>
            </w:r>
            <w:r w:rsidRPr="00374166">
              <w:rPr>
                <w:sz w:val="28"/>
                <w:szCs w:val="28"/>
              </w:rPr>
              <w:t>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1 18 02500 10 0000 150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Поступления в бюджеты сельских поселений (перечисл</w:t>
            </w:r>
            <w:r w:rsidRPr="00374166">
              <w:rPr>
                <w:sz w:val="28"/>
                <w:szCs w:val="28"/>
              </w:rPr>
              <w:t>е</w:t>
            </w:r>
            <w:r w:rsidRPr="00374166">
              <w:rPr>
                <w:sz w:val="28"/>
                <w:szCs w:val="28"/>
              </w:rPr>
              <w:t>ния из бюджетов сельских  поселений) по урегулир</w:t>
            </w:r>
            <w:r w:rsidRPr="00374166">
              <w:rPr>
                <w:sz w:val="28"/>
                <w:szCs w:val="28"/>
              </w:rPr>
              <w:t>о</w:t>
            </w:r>
            <w:r w:rsidRPr="00374166">
              <w:rPr>
                <w:sz w:val="28"/>
                <w:szCs w:val="28"/>
              </w:rPr>
              <w:t>ванию расчетов между бюджетами бюджетной системы Росси</w:t>
            </w:r>
            <w:r w:rsidRPr="00374166">
              <w:rPr>
                <w:sz w:val="28"/>
                <w:szCs w:val="28"/>
              </w:rPr>
              <w:t>й</w:t>
            </w:r>
            <w:r w:rsidRPr="00374166">
              <w:rPr>
                <w:sz w:val="28"/>
                <w:szCs w:val="28"/>
              </w:rPr>
              <w:t>ской Федерации по распределенным доходам</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2 02 15001 10 0000 150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Дотации бюджетам сельских поселений на выравнив</w:t>
            </w:r>
            <w:r w:rsidRPr="00374166">
              <w:rPr>
                <w:sz w:val="28"/>
                <w:szCs w:val="28"/>
              </w:rPr>
              <w:t>а</w:t>
            </w:r>
            <w:r w:rsidRPr="00374166">
              <w:rPr>
                <w:sz w:val="28"/>
                <w:szCs w:val="28"/>
              </w:rPr>
              <w:t>ние бюджетной обеспеченности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2 02 15002 10 0000 150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Дотации бюджетам сельских  поселений на поддержку мер по обеспечению сбаланс</w:t>
            </w:r>
            <w:r w:rsidRPr="00374166">
              <w:rPr>
                <w:sz w:val="28"/>
                <w:szCs w:val="28"/>
              </w:rPr>
              <w:t>и</w:t>
            </w:r>
            <w:r w:rsidRPr="00374166">
              <w:rPr>
                <w:sz w:val="28"/>
                <w:szCs w:val="28"/>
              </w:rPr>
              <w:t>рованности бюджетов</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2 02 15009 10 0000 150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Дотации бюджетам сельских  поселений на частичную компенсацию дополнительных расходов на повышение оплаты труда р</w:t>
            </w:r>
            <w:r w:rsidRPr="00374166">
              <w:rPr>
                <w:sz w:val="28"/>
                <w:szCs w:val="28"/>
              </w:rPr>
              <w:t>а</w:t>
            </w:r>
            <w:r w:rsidRPr="00374166">
              <w:rPr>
                <w:sz w:val="28"/>
                <w:szCs w:val="28"/>
              </w:rPr>
              <w:t>ботникам бюджетной сферы</w:t>
            </w:r>
            <w:r w:rsidR="00752D9C" w:rsidRPr="00374166">
              <w:rPr>
                <w:sz w:val="28"/>
                <w:szCs w:val="28"/>
              </w:rPr>
              <w:t xml:space="preserve"> и иные цели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2 02 20041 10 0000 150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Субсидии бюджетам сельских поселений на строител</w:t>
            </w:r>
            <w:r w:rsidRPr="00374166">
              <w:rPr>
                <w:sz w:val="28"/>
                <w:szCs w:val="28"/>
              </w:rPr>
              <w:t>ь</w:t>
            </w:r>
            <w:r w:rsidRPr="00374166">
              <w:rPr>
                <w:sz w:val="28"/>
                <w:szCs w:val="28"/>
              </w:rPr>
              <w:t>ство, модернизацию, ремонт и содержание автомобил</w:t>
            </w:r>
            <w:r w:rsidRPr="00374166">
              <w:rPr>
                <w:sz w:val="28"/>
                <w:szCs w:val="28"/>
              </w:rPr>
              <w:t>ь</w:t>
            </w:r>
            <w:r w:rsidRPr="00374166">
              <w:rPr>
                <w:sz w:val="28"/>
                <w:szCs w:val="28"/>
              </w:rPr>
              <w:t>ных дорог общего пользования, в том числе дорог в поселен</w:t>
            </w:r>
            <w:r w:rsidRPr="00374166">
              <w:rPr>
                <w:sz w:val="28"/>
                <w:szCs w:val="28"/>
              </w:rPr>
              <w:t>и</w:t>
            </w:r>
            <w:r w:rsidRPr="00374166">
              <w:rPr>
                <w:sz w:val="28"/>
                <w:szCs w:val="28"/>
              </w:rPr>
              <w:t>ях (за исключением автомобильных дорог фед</w:t>
            </w:r>
            <w:r w:rsidRPr="00374166">
              <w:rPr>
                <w:sz w:val="28"/>
                <w:szCs w:val="28"/>
              </w:rPr>
              <w:t>е</w:t>
            </w:r>
            <w:r w:rsidRPr="00374166">
              <w:rPr>
                <w:sz w:val="28"/>
                <w:szCs w:val="28"/>
              </w:rPr>
              <w:t>рального значения)</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2 02 20051 10 0000 150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Субсидии бюджетам сельских поселений на реализацию федеральных целевых пр</w:t>
            </w:r>
            <w:r w:rsidRPr="00374166">
              <w:rPr>
                <w:sz w:val="28"/>
                <w:szCs w:val="28"/>
              </w:rPr>
              <w:t>о</w:t>
            </w:r>
            <w:r w:rsidRPr="00374166">
              <w:rPr>
                <w:sz w:val="28"/>
                <w:szCs w:val="28"/>
              </w:rPr>
              <w:t>грамм</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2 02 20216 10 0000 150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Субсидии бюджетам сельских поселений на осуществл</w:t>
            </w:r>
            <w:r w:rsidRPr="00374166">
              <w:rPr>
                <w:sz w:val="28"/>
                <w:szCs w:val="28"/>
              </w:rPr>
              <w:t>е</w:t>
            </w:r>
            <w:r w:rsidRPr="00374166">
              <w:rPr>
                <w:sz w:val="28"/>
                <w:szCs w:val="28"/>
              </w:rPr>
              <w:t>ние дорожной деятельности в отношении автом</w:t>
            </w:r>
            <w:r w:rsidRPr="00374166">
              <w:rPr>
                <w:sz w:val="28"/>
                <w:szCs w:val="28"/>
              </w:rPr>
              <w:t>о</w:t>
            </w:r>
            <w:r w:rsidRPr="00374166">
              <w:rPr>
                <w:sz w:val="28"/>
                <w:szCs w:val="28"/>
              </w:rPr>
              <w:t>бильных дорог общего пользования, а также капитал</w:t>
            </w:r>
            <w:r w:rsidRPr="00374166">
              <w:rPr>
                <w:sz w:val="28"/>
                <w:szCs w:val="28"/>
              </w:rPr>
              <w:t>ь</w:t>
            </w:r>
            <w:r w:rsidRPr="00374166">
              <w:rPr>
                <w:sz w:val="28"/>
                <w:szCs w:val="28"/>
              </w:rPr>
              <w:t>ного ремонта и ремонта дворовых территорий мног</w:t>
            </w:r>
            <w:r w:rsidRPr="00374166">
              <w:rPr>
                <w:sz w:val="28"/>
                <w:szCs w:val="28"/>
              </w:rPr>
              <w:t>о</w:t>
            </w:r>
            <w:r w:rsidRPr="00374166">
              <w:rPr>
                <w:sz w:val="28"/>
                <w:szCs w:val="28"/>
              </w:rPr>
              <w:t>квартирных домов, проездов к дворовым  территориям многоквартирных домов населе</w:t>
            </w:r>
            <w:r w:rsidRPr="00374166">
              <w:rPr>
                <w:sz w:val="28"/>
                <w:szCs w:val="28"/>
              </w:rPr>
              <w:t>н</w:t>
            </w:r>
            <w:r w:rsidRPr="00374166">
              <w:rPr>
                <w:sz w:val="28"/>
                <w:szCs w:val="28"/>
              </w:rPr>
              <w:t>ных пунктов</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2 02 25555 10 0000 150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Субсидии бюджетов сельских поселений на поддержку государственных программ субъектов Российской Федерации и </w:t>
            </w:r>
            <w:r w:rsidRPr="00374166">
              <w:rPr>
                <w:sz w:val="28"/>
                <w:szCs w:val="28"/>
              </w:rPr>
              <w:lastRenderedPageBreak/>
              <w:t>муниципальных программ формирования современной городской среды</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lastRenderedPageBreak/>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2 02 29999 10 0000 150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субсидии бюджетам сельских пос</w:t>
            </w:r>
            <w:r w:rsidRPr="00374166">
              <w:rPr>
                <w:sz w:val="28"/>
                <w:szCs w:val="28"/>
              </w:rPr>
              <w:t>е</w:t>
            </w:r>
            <w:r w:rsidRPr="00374166">
              <w:rPr>
                <w:sz w:val="28"/>
                <w:szCs w:val="28"/>
              </w:rPr>
              <w:t>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2 02 35118 10 0000 150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Субвенции бюджетам сельских поселений на осуществл</w:t>
            </w:r>
            <w:r w:rsidRPr="00374166">
              <w:rPr>
                <w:sz w:val="28"/>
                <w:szCs w:val="28"/>
              </w:rPr>
              <w:t>е</w:t>
            </w:r>
            <w:r w:rsidRPr="00374166">
              <w:rPr>
                <w:sz w:val="28"/>
                <w:szCs w:val="28"/>
              </w:rPr>
              <w:t>ние первичного воинского учета на территориях, где отсутствуют в</w:t>
            </w:r>
            <w:r w:rsidRPr="00374166">
              <w:rPr>
                <w:sz w:val="28"/>
                <w:szCs w:val="28"/>
              </w:rPr>
              <w:t>о</w:t>
            </w:r>
            <w:r w:rsidRPr="00374166">
              <w:rPr>
                <w:sz w:val="28"/>
                <w:szCs w:val="28"/>
              </w:rPr>
              <w:t>енные комиссариаты</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2 02 30024 10 0000 150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Субвенции бюджетам сельских поселений на выполн</w:t>
            </w:r>
            <w:r w:rsidRPr="00374166">
              <w:rPr>
                <w:sz w:val="28"/>
                <w:szCs w:val="28"/>
              </w:rPr>
              <w:t>е</w:t>
            </w:r>
            <w:r w:rsidRPr="00374166">
              <w:rPr>
                <w:sz w:val="28"/>
                <w:szCs w:val="28"/>
              </w:rPr>
              <w:t>ние передаваемых полномочий субъектов Российской Федер</w:t>
            </w:r>
            <w:r w:rsidRPr="00374166">
              <w:rPr>
                <w:sz w:val="28"/>
                <w:szCs w:val="28"/>
              </w:rPr>
              <w:t>а</w:t>
            </w:r>
            <w:r w:rsidRPr="00374166">
              <w:rPr>
                <w:sz w:val="28"/>
                <w:szCs w:val="28"/>
              </w:rPr>
              <w:t>ции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2 02 39999 10 0000 150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субвенции бюджетам сельских п</w:t>
            </w:r>
            <w:r w:rsidRPr="00374166">
              <w:rPr>
                <w:sz w:val="28"/>
                <w:szCs w:val="28"/>
              </w:rPr>
              <w:t>о</w:t>
            </w:r>
            <w:r w:rsidRPr="00374166">
              <w:rPr>
                <w:sz w:val="28"/>
                <w:szCs w:val="28"/>
              </w:rPr>
              <w:t>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2 02 45147 10 0000 150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Межбюджетные трансферты, передаваемые бюджетам сельских поселений на государственную поддержку мун</w:t>
            </w:r>
            <w:r w:rsidRPr="00374166">
              <w:rPr>
                <w:sz w:val="28"/>
                <w:szCs w:val="28"/>
              </w:rPr>
              <w:t>и</w:t>
            </w:r>
            <w:r w:rsidRPr="00374166">
              <w:rPr>
                <w:sz w:val="28"/>
                <w:szCs w:val="28"/>
              </w:rPr>
              <w:t>ципальных учреждений культуры, находящихся на терр</w:t>
            </w:r>
            <w:r w:rsidRPr="00374166">
              <w:rPr>
                <w:sz w:val="28"/>
                <w:szCs w:val="28"/>
              </w:rPr>
              <w:t>и</w:t>
            </w:r>
            <w:r w:rsidRPr="00374166">
              <w:rPr>
                <w:sz w:val="28"/>
                <w:szCs w:val="28"/>
              </w:rPr>
              <w:t>ториях сельских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2 02 45148 10 0000 150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Межбюджетные трансферты, передаваемые бюджетам сельских поселений на государственную поддержку лу</w:t>
            </w:r>
            <w:r w:rsidRPr="00374166">
              <w:rPr>
                <w:sz w:val="28"/>
                <w:szCs w:val="28"/>
              </w:rPr>
              <w:t>ч</w:t>
            </w:r>
            <w:r w:rsidRPr="00374166">
              <w:rPr>
                <w:sz w:val="28"/>
                <w:szCs w:val="28"/>
              </w:rPr>
              <w:t>ших работников муниципальных учреждений кул</w:t>
            </w:r>
            <w:r w:rsidRPr="00374166">
              <w:rPr>
                <w:sz w:val="28"/>
                <w:szCs w:val="28"/>
              </w:rPr>
              <w:t>ь</w:t>
            </w:r>
            <w:r w:rsidRPr="00374166">
              <w:rPr>
                <w:sz w:val="28"/>
                <w:szCs w:val="28"/>
              </w:rPr>
              <w:t>туры, находящихся на территориях сельских пос</w:t>
            </w:r>
            <w:r w:rsidRPr="00374166">
              <w:rPr>
                <w:sz w:val="28"/>
                <w:szCs w:val="28"/>
              </w:rPr>
              <w:t>е</w:t>
            </w:r>
            <w:r w:rsidRPr="00374166">
              <w:rPr>
                <w:sz w:val="28"/>
                <w:szCs w:val="28"/>
              </w:rPr>
              <w:t>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2 02 49999 10 0000 150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межбюджетные трансферты, передаваемые бю</w:t>
            </w:r>
            <w:r w:rsidRPr="00374166">
              <w:rPr>
                <w:sz w:val="28"/>
                <w:szCs w:val="28"/>
              </w:rPr>
              <w:t>д</w:t>
            </w:r>
            <w:r w:rsidRPr="00374166">
              <w:rPr>
                <w:sz w:val="28"/>
                <w:szCs w:val="28"/>
              </w:rPr>
              <w:t>жетам сельских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2 07 05010 10 0000 150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Безвозмездные поступления от физических и юридич</w:t>
            </w:r>
            <w:r w:rsidRPr="00374166">
              <w:rPr>
                <w:sz w:val="28"/>
                <w:szCs w:val="28"/>
              </w:rPr>
              <w:t>е</w:t>
            </w:r>
            <w:r w:rsidRPr="00374166">
              <w:rPr>
                <w:sz w:val="28"/>
                <w:szCs w:val="28"/>
              </w:rPr>
              <w:t>ских лиц на финансовое обеспечение дорожной де</w:t>
            </w:r>
            <w:r w:rsidRPr="00374166">
              <w:rPr>
                <w:sz w:val="28"/>
                <w:szCs w:val="28"/>
              </w:rPr>
              <w:t>я</w:t>
            </w:r>
            <w:r w:rsidRPr="00374166">
              <w:rPr>
                <w:sz w:val="28"/>
                <w:szCs w:val="28"/>
              </w:rPr>
              <w:t>тельности, в том числе добровольных пожертвований, в отношении а</w:t>
            </w:r>
            <w:r w:rsidRPr="00374166">
              <w:rPr>
                <w:sz w:val="28"/>
                <w:szCs w:val="28"/>
              </w:rPr>
              <w:t>в</w:t>
            </w:r>
            <w:r w:rsidRPr="00374166">
              <w:rPr>
                <w:sz w:val="28"/>
                <w:szCs w:val="28"/>
              </w:rPr>
              <w:t>томобильных дорог общего пользования местного знач</w:t>
            </w:r>
            <w:r w:rsidRPr="00374166">
              <w:rPr>
                <w:sz w:val="28"/>
                <w:szCs w:val="28"/>
              </w:rPr>
              <w:t>е</w:t>
            </w:r>
            <w:r w:rsidRPr="00374166">
              <w:rPr>
                <w:sz w:val="28"/>
                <w:szCs w:val="28"/>
              </w:rPr>
              <w:t>ния сельских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2 07 05030 10 0000 150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Прочие безвозмездные поступления в бюджеты сел</w:t>
            </w:r>
            <w:r w:rsidRPr="00374166">
              <w:rPr>
                <w:sz w:val="28"/>
                <w:szCs w:val="28"/>
              </w:rPr>
              <w:t>ь</w:t>
            </w:r>
            <w:r w:rsidRPr="00374166">
              <w:rPr>
                <w:sz w:val="28"/>
                <w:szCs w:val="28"/>
              </w:rPr>
              <w:t>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2 08 05000 10 0000 150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Перечисления из бюджетов сельских поселений (в бюдж</w:t>
            </w:r>
            <w:r w:rsidRPr="00374166">
              <w:rPr>
                <w:sz w:val="28"/>
                <w:szCs w:val="28"/>
              </w:rPr>
              <w:t>е</w:t>
            </w:r>
            <w:r w:rsidRPr="00374166">
              <w:rPr>
                <w:sz w:val="28"/>
                <w:szCs w:val="28"/>
              </w:rPr>
              <w:t>ты поселений) для осуществления возврата (зачета) и</w:t>
            </w:r>
            <w:r w:rsidRPr="00374166">
              <w:rPr>
                <w:sz w:val="28"/>
                <w:szCs w:val="28"/>
              </w:rPr>
              <w:t>з</w:t>
            </w:r>
            <w:r w:rsidRPr="00374166">
              <w:rPr>
                <w:sz w:val="28"/>
                <w:szCs w:val="28"/>
              </w:rPr>
              <w:t>лишне уплаченных или излишне взысканных сумм нал</w:t>
            </w:r>
            <w:r w:rsidRPr="00374166">
              <w:rPr>
                <w:sz w:val="28"/>
                <w:szCs w:val="28"/>
              </w:rPr>
              <w:t>о</w:t>
            </w:r>
            <w:r w:rsidRPr="00374166">
              <w:rPr>
                <w:sz w:val="28"/>
                <w:szCs w:val="28"/>
              </w:rPr>
              <w:t xml:space="preserve">гов, сборов и </w:t>
            </w:r>
            <w:r w:rsidRPr="00374166">
              <w:rPr>
                <w:sz w:val="28"/>
                <w:szCs w:val="28"/>
              </w:rPr>
              <w:lastRenderedPageBreak/>
              <w:t>иных платежей, а также сумм проце</w:t>
            </w:r>
            <w:r w:rsidRPr="00374166">
              <w:rPr>
                <w:sz w:val="28"/>
                <w:szCs w:val="28"/>
              </w:rPr>
              <w:t>н</w:t>
            </w:r>
            <w:r w:rsidRPr="00374166">
              <w:rPr>
                <w:sz w:val="28"/>
                <w:szCs w:val="28"/>
              </w:rPr>
              <w:t>тов за несвоевременное осуществление такого возврата и пр</w:t>
            </w:r>
            <w:r w:rsidRPr="00374166">
              <w:rPr>
                <w:sz w:val="28"/>
                <w:szCs w:val="28"/>
              </w:rPr>
              <w:t>о</w:t>
            </w:r>
            <w:r w:rsidRPr="00374166">
              <w:rPr>
                <w:sz w:val="28"/>
                <w:szCs w:val="28"/>
              </w:rPr>
              <w:t>центов, начисленных на излишне взысканные суммы</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lastRenderedPageBreak/>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2 18 60010 10 0000 150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бюджетов сельских поселений от возврата оста</w:t>
            </w:r>
            <w:r w:rsidRPr="00374166">
              <w:rPr>
                <w:sz w:val="28"/>
                <w:szCs w:val="28"/>
              </w:rPr>
              <w:t>т</w:t>
            </w:r>
            <w:r w:rsidRPr="00374166">
              <w:rPr>
                <w:sz w:val="28"/>
                <w:szCs w:val="28"/>
              </w:rPr>
              <w:t>ков субсидий, субвенций и иных межбюджетных тран</w:t>
            </w:r>
            <w:r w:rsidRPr="00374166">
              <w:rPr>
                <w:sz w:val="28"/>
                <w:szCs w:val="28"/>
              </w:rPr>
              <w:t>с</w:t>
            </w:r>
            <w:r w:rsidRPr="00374166">
              <w:rPr>
                <w:sz w:val="28"/>
                <w:szCs w:val="28"/>
              </w:rPr>
              <w:t>фертов, имеющих целевое назначение, прошлых лет из бюджетов муниципальных районов</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2 18 05030 10 0000 150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Доходы бюджетов поселений от возврата иными орган</w:t>
            </w:r>
            <w:r w:rsidRPr="00374166">
              <w:rPr>
                <w:sz w:val="28"/>
                <w:szCs w:val="28"/>
              </w:rPr>
              <w:t>и</w:t>
            </w:r>
            <w:r w:rsidRPr="00374166">
              <w:rPr>
                <w:sz w:val="28"/>
                <w:szCs w:val="28"/>
              </w:rPr>
              <w:t>зациями остатков субсидий прошлых лет</w:t>
            </w:r>
          </w:p>
          <w:p w:rsidR="005D2EFD" w:rsidRPr="00374166" w:rsidRDefault="005D2EFD" w:rsidP="00374166">
            <w:pPr>
              <w:jc w:val="both"/>
              <w:rPr>
                <w:sz w:val="28"/>
                <w:szCs w:val="28"/>
              </w:rPr>
            </w:pP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2 19 60010 10 0000 150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Возврат прочих остатков субсидий, субвенций и иных межбюджетных трансфертов, имеющих целевое назнач</w:t>
            </w:r>
            <w:r w:rsidRPr="00374166">
              <w:rPr>
                <w:sz w:val="28"/>
                <w:szCs w:val="28"/>
              </w:rPr>
              <w:t>е</w:t>
            </w:r>
            <w:r w:rsidRPr="00374166">
              <w:rPr>
                <w:sz w:val="28"/>
                <w:szCs w:val="28"/>
              </w:rPr>
              <w:t>ние, прошлых лет из бюджетов сельских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303 01050 10 0000 180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rFonts w:ascii="TimesNewRomanPSMT" w:hAnsi="TimesNewRomanPSMT"/>
                <w:sz w:val="28"/>
                <w:szCs w:val="28"/>
              </w:rPr>
            </w:pPr>
            <w:r w:rsidRPr="00374166">
              <w:rPr>
                <w:rFonts w:ascii="TimesNewRomanPSMT" w:hAnsi="TimesNewRomanPSMT"/>
                <w:sz w:val="28"/>
                <w:szCs w:val="28"/>
              </w:rPr>
              <w:t xml:space="preserve">Пени, штрафы, иное возмещение ущерба по договорам гражданско-правового характера, нанесенного муниципальным учреждениям, находящимся в ведении органов местного самоуправления поселений </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303 02050 10 0000 180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rFonts w:ascii="TimesNewRomanPSMT" w:hAnsi="TimesNewRomanPSMT"/>
                <w:sz w:val="28"/>
                <w:szCs w:val="28"/>
              </w:rPr>
            </w:pPr>
            <w:r w:rsidRPr="00374166">
              <w:rPr>
                <w:rFonts w:ascii="TimesNewRomanPSMT" w:hAnsi="TimesNewRomanPSMT"/>
                <w:sz w:val="28"/>
                <w:szCs w:val="28"/>
              </w:rPr>
              <w:t>Поступления от возмещения ущерба при возникновении страховых случаев, когда выгодоприобретателями по договорам страхования выступают муниципальные учреждения, находящиеся в ведении органов местного самоуправления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303 03050 10 0000 180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rFonts w:ascii="TimesNewRomanPSMT" w:hAnsi="TimesNewRomanPSMT"/>
                <w:sz w:val="28"/>
                <w:szCs w:val="28"/>
              </w:rPr>
            </w:pPr>
            <w:r w:rsidRPr="00374166">
              <w:rPr>
                <w:rFonts w:ascii="TimesNewRomanPSMT" w:hAnsi="TimesNewRomanPSMT"/>
                <w:sz w:val="28"/>
                <w:szCs w:val="28"/>
              </w:rPr>
              <w:t>Гранты, премии, добровольные пожертвования муниципальным учреждениям, находящимся в ведении органов местного самоуправления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303 98050 10 0000 180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rFonts w:ascii="TimesNewRomanPSMT" w:hAnsi="TimesNewRomanPSMT"/>
                <w:sz w:val="28"/>
                <w:szCs w:val="28"/>
              </w:rPr>
            </w:pPr>
            <w:r w:rsidRPr="00374166">
              <w:rPr>
                <w:rFonts w:ascii="TimesNewRomanPSMT" w:hAnsi="TimesNewRomanPSMT"/>
                <w:sz w:val="28"/>
                <w:szCs w:val="28"/>
              </w:rPr>
              <w:t>Невыясненные поступления муниципальным учреждениям, находящимся в ведении органов местного самоуправления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303 99050 10 0000 180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rFonts w:ascii="TimesNewRomanPSMT" w:hAnsi="TimesNewRomanPSMT"/>
                <w:sz w:val="28"/>
                <w:szCs w:val="28"/>
              </w:rPr>
            </w:pPr>
            <w:r w:rsidRPr="00374166">
              <w:rPr>
                <w:rFonts w:ascii="TimesNewRomanPSMT" w:hAnsi="TimesNewRomanPSMT"/>
                <w:sz w:val="28"/>
                <w:szCs w:val="28"/>
              </w:rPr>
              <w:t>Прочие безвозмездные поступления учреждениям, находящимся в ведении органов местного самоуправления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01 02 00 00 10 0000 710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Получение кредитов от кредитных </w:t>
            </w:r>
            <w:r w:rsidRPr="00374166">
              <w:rPr>
                <w:sz w:val="28"/>
                <w:szCs w:val="28"/>
              </w:rPr>
              <w:lastRenderedPageBreak/>
              <w:t>организаций бюджет</w:t>
            </w:r>
            <w:r w:rsidRPr="00374166">
              <w:rPr>
                <w:sz w:val="28"/>
                <w:szCs w:val="28"/>
              </w:rPr>
              <w:t>а</w:t>
            </w:r>
            <w:r w:rsidRPr="00374166">
              <w:rPr>
                <w:sz w:val="28"/>
                <w:szCs w:val="28"/>
              </w:rPr>
              <w:t>ми сельских поселений в валюте Российской Федер</w:t>
            </w:r>
            <w:r w:rsidRPr="00374166">
              <w:rPr>
                <w:sz w:val="28"/>
                <w:szCs w:val="28"/>
              </w:rPr>
              <w:t>а</w:t>
            </w:r>
            <w:r w:rsidRPr="00374166">
              <w:rPr>
                <w:sz w:val="28"/>
                <w:szCs w:val="28"/>
              </w:rPr>
              <w:t>ции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lastRenderedPageBreak/>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01 02 00 00 10 0000 810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Погашение бюджетами сельских пос</w:t>
            </w:r>
            <w:r w:rsidRPr="00374166">
              <w:rPr>
                <w:sz w:val="28"/>
                <w:szCs w:val="28"/>
              </w:rPr>
              <w:t>е</w:t>
            </w:r>
            <w:r w:rsidRPr="00374166">
              <w:rPr>
                <w:sz w:val="28"/>
                <w:szCs w:val="28"/>
              </w:rPr>
              <w:t>лений кредитов от кредитных организаций в валюте Российской Федер</w:t>
            </w:r>
            <w:r w:rsidRPr="00374166">
              <w:rPr>
                <w:sz w:val="28"/>
                <w:szCs w:val="28"/>
              </w:rPr>
              <w:t>а</w:t>
            </w:r>
            <w:r w:rsidRPr="00374166">
              <w:rPr>
                <w:sz w:val="28"/>
                <w:szCs w:val="28"/>
              </w:rPr>
              <w:t>ции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01 03 01 00 10 0000 710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Получение кредитов от других бюджетов бюджетной с</w:t>
            </w:r>
            <w:r w:rsidRPr="00374166">
              <w:rPr>
                <w:sz w:val="28"/>
                <w:szCs w:val="28"/>
              </w:rPr>
              <w:t>и</w:t>
            </w:r>
            <w:r w:rsidRPr="00374166">
              <w:rPr>
                <w:sz w:val="28"/>
                <w:szCs w:val="28"/>
              </w:rPr>
              <w:t>стемы Российской Федерации бюджетами сельских пос</w:t>
            </w:r>
            <w:r w:rsidRPr="00374166">
              <w:rPr>
                <w:sz w:val="28"/>
                <w:szCs w:val="28"/>
              </w:rPr>
              <w:t>е</w:t>
            </w:r>
            <w:r w:rsidRPr="00374166">
              <w:rPr>
                <w:sz w:val="28"/>
                <w:szCs w:val="28"/>
              </w:rPr>
              <w:t>лений в валюте Российской Федерации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01 03 01 00 10 0000 810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Погашение бюджетами сельских пос</w:t>
            </w:r>
            <w:r w:rsidRPr="00374166">
              <w:rPr>
                <w:sz w:val="28"/>
                <w:szCs w:val="28"/>
              </w:rPr>
              <w:t>е</w:t>
            </w:r>
            <w:r w:rsidRPr="00374166">
              <w:rPr>
                <w:sz w:val="28"/>
                <w:szCs w:val="28"/>
              </w:rPr>
              <w:t>лений кредитов от других бюджетов бюджетной системы Российской Фед</w:t>
            </w:r>
            <w:r w:rsidRPr="00374166">
              <w:rPr>
                <w:sz w:val="28"/>
                <w:szCs w:val="28"/>
              </w:rPr>
              <w:t>е</w:t>
            </w:r>
            <w:r w:rsidRPr="00374166">
              <w:rPr>
                <w:sz w:val="28"/>
                <w:szCs w:val="28"/>
              </w:rPr>
              <w:t>рации в валюте Российской Федер</w:t>
            </w:r>
            <w:r w:rsidRPr="00374166">
              <w:rPr>
                <w:sz w:val="28"/>
                <w:szCs w:val="28"/>
              </w:rPr>
              <w:t>а</w:t>
            </w:r>
            <w:r w:rsidRPr="00374166">
              <w:rPr>
                <w:sz w:val="28"/>
                <w:szCs w:val="28"/>
              </w:rPr>
              <w:t>ции</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01 05 01 01 10 0000 510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Увеличение остатков денежных средств финансовых резервов бюдж</w:t>
            </w:r>
            <w:r w:rsidRPr="00374166">
              <w:rPr>
                <w:sz w:val="28"/>
                <w:szCs w:val="28"/>
              </w:rPr>
              <w:t>е</w:t>
            </w:r>
            <w:r w:rsidRPr="00374166">
              <w:rPr>
                <w:sz w:val="28"/>
                <w:szCs w:val="28"/>
              </w:rPr>
              <w:t>тов сельских поселений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01 05 02 01 10 0000 510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Увеличение прочих остатков денежных средств бюджетов сельских пос</w:t>
            </w:r>
            <w:r w:rsidRPr="00374166">
              <w:rPr>
                <w:sz w:val="28"/>
                <w:szCs w:val="28"/>
              </w:rPr>
              <w:t>е</w:t>
            </w:r>
            <w:r w:rsidRPr="00374166">
              <w:rPr>
                <w:sz w:val="28"/>
                <w:szCs w:val="28"/>
              </w:rPr>
              <w:t>лений</w:t>
            </w:r>
          </w:p>
        </w:tc>
      </w:tr>
      <w:tr w:rsidR="005D2EFD" w:rsidRPr="00374166" w:rsidTr="005D2EFD">
        <w:trPr>
          <w:trHeight w:val="273"/>
        </w:trPr>
        <w:tc>
          <w:tcPr>
            <w:tcW w:w="172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992</w:t>
            </w:r>
          </w:p>
        </w:tc>
        <w:tc>
          <w:tcPr>
            <w:tcW w:w="3193"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 xml:space="preserve"> 01 05 01 01 10 0000 610</w:t>
            </w:r>
          </w:p>
        </w:tc>
        <w:tc>
          <w:tcPr>
            <w:tcW w:w="5048" w:type="dxa"/>
            <w:tcBorders>
              <w:top w:val="single" w:sz="4" w:space="0" w:color="auto"/>
              <w:left w:val="single" w:sz="4" w:space="0" w:color="auto"/>
              <w:bottom w:val="single" w:sz="4" w:space="0" w:color="auto"/>
              <w:right w:val="single" w:sz="4" w:space="0" w:color="auto"/>
            </w:tcBorders>
          </w:tcPr>
          <w:p w:rsidR="005D2EFD" w:rsidRPr="00374166" w:rsidRDefault="005D2EFD" w:rsidP="00374166">
            <w:pPr>
              <w:jc w:val="both"/>
              <w:rPr>
                <w:sz w:val="28"/>
                <w:szCs w:val="28"/>
              </w:rPr>
            </w:pPr>
            <w:r w:rsidRPr="00374166">
              <w:rPr>
                <w:sz w:val="28"/>
                <w:szCs w:val="28"/>
              </w:rPr>
              <w:t>Уменьшение остатков денежных средств финансовых резервов бюдж</w:t>
            </w:r>
            <w:r w:rsidRPr="00374166">
              <w:rPr>
                <w:sz w:val="28"/>
                <w:szCs w:val="28"/>
              </w:rPr>
              <w:t>е</w:t>
            </w:r>
            <w:r w:rsidRPr="00374166">
              <w:rPr>
                <w:sz w:val="28"/>
                <w:szCs w:val="28"/>
              </w:rPr>
              <w:t>тов сельских поселений</w:t>
            </w:r>
          </w:p>
        </w:tc>
      </w:tr>
    </w:tbl>
    <w:p w:rsidR="00A7404F" w:rsidRPr="00374166" w:rsidRDefault="00A7404F" w:rsidP="00374166">
      <w:pPr>
        <w:pStyle w:val="Web"/>
        <w:spacing w:before="0" w:after="0"/>
        <w:jc w:val="both"/>
        <w:rPr>
          <w:rStyle w:val="hl41"/>
          <w:rFonts w:ascii="Times New Roman" w:hAnsi="Times New Roman"/>
          <w:b w:val="0"/>
          <w:sz w:val="28"/>
          <w:szCs w:val="28"/>
        </w:rPr>
      </w:pPr>
    </w:p>
    <w:p w:rsidR="00A7404F" w:rsidRPr="00374166" w:rsidRDefault="00A7404F" w:rsidP="00374166">
      <w:pPr>
        <w:pStyle w:val="Web"/>
        <w:spacing w:before="0" w:after="0"/>
        <w:jc w:val="both"/>
        <w:rPr>
          <w:rStyle w:val="hl41"/>
          <w:rFonts w:ascii="Times New Roman" w:hAnsi="Times New Roman"/>
          <w:b w:val="0"/>
          <w:sz w:val="28"/>
          <w:szCs w:val="28"/>
        </w:rPr>
      </w:pPr>
      <w:r w:rsidRPr="00374166">
        <w:rPr>
          <w:rStyle w:val="hl41"/>
          <w:rFonts w:ascii="Times New Roman" w:hAnsi="Times New Roman"/>
          <w:b w:val="0"/>
          <w:sz w:val="28"/>
          <w:szCs w:val="28"/>
        </w:rPr>
        <w:t>- нормативы отчислений доходов в размере 100 процентов в бюджет поселения по следующим кодам бюджетной классификации:</w:t>
      </w:r>
    </w:p>
    <w:p w:rsidR="00A7404F"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1. В части погашения задолженности и перер</w:t>
      </w:r>
      <w:r w:rsidR="006A0748" w:rsidRPr="00374166">
        <w:rPr>
          <w:rStyle w:val="hl41"/>
          <w:rFonts w:ascii="Times New Roman" w:hAnsi="Times New Roman"/>
          <w:b w:val="0"/>
          <w:sz w:val="28"/>
          <w:szCs w:val="28"/>
        </w:rPr>
        <w:t xml:space="preserve">асчетов по отмененным налогам и </w:t>
      </w:r>
      <w:r w:rsidRPr="00374166">
        <w:rPr>
          <w:rStyle w:val="hl41"/>
          <w:rFonts w:ascii="Times New Roman" w:hAnsi="Times New Roman"/>
          <w:b w:val="0"/>
          <w:sz w:val="28"/>
          <w:szCs w:val="28"/>
        </w:rPr>
        <w:t xml:space="preserve">сборам и иным обязательным платежам: </w:t>
      </w:r>
    </w:p>
    <w:p w:rsidR="00A7404F"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 прочие налоги и сборы, мобилизуемые на территориях поселений.</w:t>
      </w:r>
    </w:p>
    <w:p w:rsidR="00A7404F"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2. Прочие доходы от оказания платных услуг (работ) получателями средств бюджетов поселений.</w:t>
      </w:r>
    </w:p>
    <w:p w:rsidR="00A7404F"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3. Прочие доходы от компенсации затрат бюджетов поселений.</w:t>
      </w:r>
    </w:p>
    <w:p w:rsidR="00A7404F"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4. Платежи, взимаемые органами управления (организациями) поселений за выполнение определенных функций.</w:t>
      </w:r>
    </w:p>
    <w:p w:rsidR="00A7404F"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5. Доходы от возмещения ущерба при возникновении страховых случаев, когда выгодоприобретателями выступают получатели средств бюджетов поселений.</w:t>
      </w:r>
    </w:p>
    <w:p w:rsidR="00A7404F"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6. Невыясненные поступления, зачисляемые в бюджеты поселений</w:t>
      </w:r>
    </w:p>
    <w:p w:rsidR="00441ECB" w:rsidRPr="00374166" w:rsidRDefault="00A7404F" w:rsidP="00374166">
      <w:pPr>
        <w:pStyle w:val="Web"/>
        <w:spacing w:before="0" w:after="0"/>
        <w:ind w:firstLine="720"/>
        <w:jc w:val="both"/>
        <w:rPr>
          <w:rStyle w:val="hl41"/>
          <w:rFonts w:ascii="Times New Roman" w:hAnsi="Times New Roman"/>
          <w:b w:val="0"/>
          <w:sz w:val="28"/>
          <w:szCs w:val="28"/>
        </w:rPr>
      </w:pPr>
      <w:r w:rsidRPr="00374166">
        <w:rPr>
          <w:rStyle w:val="hl41"/>
          <w:rFonts w:ascii="Times New Roman" w:hAnsi="Times New Roman"/>
          <w:b w:val="0"/>
          <w:sz w:val="28"/>
          <w:szCs w:val="28"/>
        </w:rPr>
        <w:t>7. 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01 января 2008 года).</w:t>
      </w:r>
    </w:p>
    <w:p w:rsidR="00391ABF" w:rsidRPr="00374166" w:rsidRDefault="00391ABF" w:rsidP="00374166">
      <w:pPr>
        <w:pStyle w:val="Web"/>
        <w:spacing w:before="0" w:after="0"/>
        <w:ind w:firstLine="720"/>
        <w:jc w:val="both"/>
        <w:rPr>
          <w:rStyle w:val="hl41"/>
          <w:rFonts w:ascii="Times New Roman" w:hAnsi="Times New Roman"/>
          <w:b w:val="0"/>
          <w:sz w:val="28"/>
          <w:szCs w:val="28"/>
        </w:rPr>
      </w:pPr>
    </w:p>
    <w:p w:rsidR="00391ABF" w:rsidRPr="00374166" w:rsidRDefault="00391ABF" w:rsidP="00374166">
      <w:pPr>
        <w:pStyle w:val="Web"/>
        <w:spacing w:before="0" w:after="0"/>
        <w:ind w:firstLine="720"/>
        <w:jc w:val="both"/>
        <w:rPr>
          <w:rStyle w:val="hl41"/>
          <w:rFonts w:ascii="Times New Roman" w:hAnsi="Times New Roman"/>
          <w:b w:val="0"/>
          <w:sz w:val="28"/>
          <w:szCs w:val="28"/>
        </w:rPr>
      </w:pPr>
    </w:p>
    <w:p w:rsidR="00441ECB" w:rsidRPr="00374166" w:rsidRDefault="00441ECB" w:rsidP="00374166">
      <w:pPr>
        <w:tabs>
          <w:tab w:val="left" w:pos="1260"/>
          <w:tab w:val="left" w:pos="1980"/>
        </w:tabs>
        <w:jc w:val="both"/>
        <w:rPr>
          <w:sz w:val="28"/>
          <w:szCs w:val="28"/>
        </w:rPr>
      </w:pPr>
      <w:r w:rsidRPr="00374166">
        <w:rPr>
          <w:sz w:val="28"/>
          <w:szCs w:val="28"/>
        </w:rPr>
        <w:t xml:space="preserve">Глава Тбилисского сельского </w:t>
      </w:r>
    </w:p>
    <w:p w:rsidR="00824E5D" w:rsidRPr="00374166" w:rsidRDefault="00441ECB" w:rsidP="00374166">
      <w:pPr>
        <w:tabs>
          <w:tab w:val="left" w:pos="1260"/>
          <w:tab w:val="left" w:pos="1980"/>
        </w:tabs>
        <w:jc w:val="both"/>
        <w:rPr>
          <w:sz w:val="28"/>
          <w:szCs w:val="28"/>
        </w:rPr>
      </w:pPr>
      <w:r w:rsidRPr="00374166">
        <w:rPr>
          <w:sz w:val="28"/>
          <w:szCs w:val="28"/>
        </w:rPr>
        <w:t xml:space="preserve">поселения Тбилисского района            </w:t>
      </w:r>
      <w:r w:rsidR="00D5492C" w:rsidRPr="00374166">
        <w:rPr>
          <w:sz w:val="28"/>
          <w:szCs w:val="28"/>
        </w:rPr>
        <w:t xml:space="preserve">                              </w:t>
      </w:r>
      <w:r w:rsidR="004F26BC" w:rsidRPr="00374166">
        <w:rPr>
          <w:sz w:val="28"/>
          <w:szCs w:val="28"/>
        </w:rPr>
        <w:t xml:space="preserve">          </w:t>
      </w:r>
      <w:r w:rsidR="00D5492C" w:rsidRPr="00374166">
        <w:rPr>
          <w:sz w:val="28"/>
          <w:szCs w:val="28"/>
        </w:rPr>
        <w:t xml:space="preserve"> А.Н. Стойкин</w:t>
      </w:r>
      <w:r w:rsidRPr="00374166">
        <w:rPr>
          <w:sz w:val="28"/>
          <w:szCs w:val="28"/>
        </w:rPr>
        <w:t xml:space="preserve">                                                   </w:t>
      </w:r>
    </w:p>
    <w:p w:rsidR="00076BF8" w:rsidRPr="00374166" w:rsidRDefault="00076BF8" w:rsidP="00374166">
      <w:pPr>
        <w:tabs>
          <w:tab w:val="left" w:pos="1260"/>
          <w:tab w:val="left" w:pos="1980"/>
        </w:tabs>
        <w:jc w:val="both"/>
        <w:rPr>
          <w:sz w:val="28"/>
          <w:szCs w:val="28"/>
        </w:rPr>
      </w:pPr>
    </w:p>
    <w:p w:rsidR="00BA0032" w:rsidRPr="00374166" w:rsidRDefault="003227B6" w:rsidP="00374166">
      <w:pPr>
        <w:pStyle w:val="a9"/>
        <w:ind w:left="4956"/>
        <w:jc w:val="both"/>
        <w:rPr>
          <w:rFonts w:ascii="Times New Roman" w:hAnsi="Times New Roman"/>
          <w:sz w:val="28"/>
          <w:szCs w:val="28"/>
        </w:rPr>
      </w:pPr>
      <w:r w:rsidRPr="00374166">
        <w:rPr>
          <w:rFonts w:ascii="Times New Roman" w:hAnsi="Times New Roman"/>
          <w:sz w:val="28"/>
          <w:szCs w:val="28"/>
        </w:rPr>
        <w:lastRenderedPageBreak/>
        <w:t>ПРИЛОЖЕНИЕ</w:t>
      </w:r>
      <w:r w:rsidR="00BA0032" w:rsidRPr="00374166">
        <w:rPr>
          <w:rFonts w:ascii="Times New Roman" w:hAnsi="Times New Roman"/>
          <w:sz w:val="28"/>
          <w:szCs w:val="28"/>
        </w:rPr>
        <w:t xml:space="preserve"> № 2</w:t>
      </w:r>
    </w:p>
    <w:p w:rsidR="00E17E00" w:rsidRPr="00374166" w:rsidRDefault="00E17E00" w:rsidP="00374166">
      <w:pPr>
        <w:pStyle w:val="a9"/>
        <w:ind w:left="4956"/>
        <w:jc w:val="both"/>
        <w:rPr>
          <w:rFonts w:ascii="Times New Roman" w:hAnsi="Times New Roman"/>
          <w:sz w:val="28"/>
          <w:szCs w:val="28"/>
        </w:rPr>
      </w:pPr>
    </w:p>
    <w:p w:rsidR="00BA0032" w:rsidRPr="00374166" w:rsidRDefault="00BA0032" w:rsidP="00374166">
      <w:pPr>
        <w:jc w:val="both"/>
        <w:rPr>
          <w:sz w:val="28"/>
          <w:szCs w:val="28"/>
        </w:rPr>
      </w:pPr>
      <w:r w:rsidRPr="00374166">
        <w:rPr>
          <w:sz w:val="28"/>
          <w:szCs w:val="28"/>
        </w:rPr>
        <w:t xml:space="preserve">                                                                 </w:t>
      </w:r>
      <w:r w:rsidR="003227B6" w:rsidRPr="00374166">
        <w:rPr>
          <w:sz w:val="28"/>
          <w:szCs w:val="28"/>
        </w:rPr>
        <w:t>УТВЕРЖДЕН</w:t>
      </w:r>
    </w:p>
    <w:p w:rsidR="00BA0032" w:rsidRPr="00374166" w:rsidRDefault="00BA0032" w:rsidP="00374166">
      <w:pPr>
        <w:ind w:left="4560"/>
        <w:jc w:val="both"/>
        <w:rPr>
          <w:sz w:val="28"/>
          <w:szCs w:val="28"/>
        </w:rPr>
      </w:pPr>
      <w:r w:rsidRPr="00374166">
        <w:rPr>
          <w:sz w:val="28"/>
          <w:szCs w:val="28"/>
        </w:rPr>
        <w:t>решением Совета Тбилисского     сельского поселения Тбилисского района</w:t>
      </w:r>
    </w:p>
    <w:p w:rsidR="00BA0032" w:rsidRPr="00374166" w:rsidRDefault="008801A5" w:rsidP="00374166">
      <w:pPr>
        <w:jc w:val="both"/>
        <w:rPr>
          <w:sz w:val="28"/>
          <w:szCs w:val="28"/>
        </w:rPr>
      </w:pPr>
      <w:r w:rsidRPr="00374166">
        <w:rPr>
          <w:sz w:val="28"/>
          <w:szCs w:val="28"/>
        </w:rPr>
        <w:t xml:space="preserve">                                                                   _______________</w:t>
      </w:r>
      <w:r w:rsidR="00BA0032" w:rsidRPr="00374166">
        <w:rPr>
          <w:sz w:val="28"/>
          <w:szCs w:val="28"/>
        </w:rPr>
        <w:t xml:space="preserve"> 201</w:t>
      </w:r>
      <w:r w:rsidR="00C24D0D" w:rsidRPr="00374166">
        <w:rPr>
          <w:sz w:val="28"/>
          <w:szCs w:val="28"/>
        </w:rPr>
        <w:t>9</w:t>
      </w:r>
      <w:r w:rsidR="00BA0032" w:rsidRPr="00374166">
        <w:rPr>
          <w:sz w:val="28"/>
          <w:szCs w:val="28"/>
        </w:rPr>
        <w:t xml:space="preserve"> года №  </w:t>
      </w:r>
      <w:r w:rsidRPr="00374166">
        <w:rPr>
          <w:sz w:val="28"/>
          <w:szCs w:val="28"/>
        </w:rPr>
        <w:t>____</w:t>
      </w:r>
      <w:r w:rsidR="00BA0032" w:rsidRPr="00374166">
        <w:rPr>
          <w:sz w:val="28"/>
          <w:szCs w:val="28"/>
        </w:rPr>
        <w:t xml:space="preserve">   </w:t>
      </w:r>
    </w:p>
    <w:p w:rsidR="00BA0032" w:rsidRPr="00374166" w:rsidRDefault="00BA0032" w:rsidP="00374166">
      <w:pPr>
        <w:pStyle w:val="Web"/>
        <w:spacing w:before="0" w:after="0"/>
        <w:jc w:val="both"/>
        <w:rPr>
          <w:rStyle w:val="hl41"/>
          <w:rFonts w:ascii="Times New Roman" w:hAnsi="Times New Roman"/>
          <w:b w:val="0"/>
          <w:sz w:val="28"/>
          <w:szCs w:val="28"/>
        </w:rPr>
      </w:pPr>
    </w:p>
    <w:p w:rsidR="00A7404F" w:rsidRPr="00374166" w:rsidRDefault="00A7404F" w:rsidP="00374166">
      <w:pPr>
        <w:jc w:val="center"/>
        <w:rPr>
          <w:sz w:val="28"/>
          <w:szCs w:val="28"/>
        </w:rPr>
      </w:pPr>
      <w:r w:rsidRPr="00374166">
        <w:rPr>
          <w:sz w:val="28"/>
          <w:szCs w:val="28"/>
        </w:rPr>
        <w:t>Объем поступлений доходов по основным источникам</w:t>
      </w:r>
    </w:p>
    <w:p w:rsidR="00A7404F" w:rsidRPr="00374166" w:rsidRDefault="00A7404F" w:rsidP="00374166">
      <w:pPr>
        <w:jc w:val="center"/>
        <w:rPr>
          <w:sz w:val="28"/>
          <w:szCs w:val="28"/>
        </w:rPr>
      </w:pPr>
      <w:r w:rsidRPr="00374166">
        <w:rPr>
          <w:sz w:val="28"/>
          <w:szCs w:val="28"/>
        </w:rPr>
        <w:t>Тбилисского сельского поселения Тбилисского района на 20</w:t>
      </w:r>
      <w:r w:rsidR="00C24D0D" w:rsidRPr="00374166">
        <w:rPr>
          <w:sz w:val="28"/>
          <w:szCs w:val="28"/>
        </w:rPr>
        <w:t>20</w:t>
      </w:r>
      <w:r w:rsidRPr="00374166">
        <w:rPr>
          <w:sz w:val="28"/>
          <w:szCs w:val="28"/>
        </w:rPr>
        <w:t xml:space="preserve"> год</w:t>
      </w:r>
    </w:p>
    <w:p w:rsidR="00A7404F" w:rsidRPr="00374166" w:rsidRDefault="00A7404F" w:rsidP="00374166">
      <w:pPr>
        <w:jc w:val="right"/>
        <w:rPr>
          <w:sz w:val="28"/>
          <w:szCs w:val="28"/>
        </w:rPr>
      </w:pPr>
      <w:r w:rsidRPr="00374166">
        <w:rPr>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4852"/>
        <w:gridCol w:w="1680"/>
      </w:tblGrid>
      <w:tr w:rsidR="00A7404F" w:rsidRPr="00374166" w:rsidTr="003E4ED9">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Код бюджетной классификации Российской Федерации</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Наименование доходов</w:t>
            </w:r>
          </w:p>
        </w:tc>
        <w:tc>
          <w:tcPr>
            <w:tcW w:w="168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Утверждено</w:t>
            </w:r>
          </w:p>
        </w:tc>
      </w:tr>
      <w:tr w:rsidR="00A7404F" w:rsidRPr="00374166" w:rsidTr="003E4ED9">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1</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2</w:t>
            </w:r>
          </w:p>
        </w:tc>
        <w:tc>
          <w:tcPr>
            <w:tcW w:w="168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3</w:t>
            </w:r>
          </w:p>
        </w:tc>
      </w:tr>
      <w:tr w:rsidR="00A7404F" w:rsidRPr="00374166" w:rsidTr="003E4ED9">
        <w:trPr>
          <w:trHeight w:val="389"/>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rPr>
            </w:pPr>
            <w:r w:rsidRPr="00374166">
              <w:rPr>
                <w:b/>
              </w:rPr>
              <w:t>100 00000 00 0000 000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rPr>
            </w:pPr>
            <w:r w:rsidRPr="00374166">
              <w:rPr>
                <w:b/>
              </w:rPr>
              <w:t>Доходы</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C24D0D" w:rsidP="00374166">
            <w:pPr>
              <w:jc w:val="both"/>
              <w:rPr>
                <w:b/>
              </w:rPr>
            </w:pPr>
            <w:r w:rsidRPr="00374166">
              <w:rPr>
                <w:b/>
              </w:rPr>
              <w:t>109 877 400</w:t>
            </w:r>
          </w:p>
        </w:tc>
      </w:tr>
      <w:tr w:rsidR="00A7404F" w:rsidRPr="00374166" w:rsidTr="003E4ED9">
        <w:trPr>
          <w:trHeight w:val="461"/>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 xml:space="preserve">101 02000 01 0000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Налог на доходы физических лиц</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C24D0D" w:rsidP="00374166">
            <w:pPr>
              <w:jc w:val="both"/>
            </w:pPr>
            <w:r w:rsidRPr="00374166">
              <w:t>41 245 000</w:t>
            </w:r>
          </w:p>
        </w:tc>
      </w:tr>
      <w:tr w:rsidR="00A7404F" w:rsidRPr="00374166" w:rsidTr="003E4ED9">
        <w:trPr>
          <w:trHeight w:val="461"/>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rPr>
            </w:pPr>
            <w:r w:rsidRPr="00374166">
              <w:t xml:space="preserve">103 02000 01 0000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Доходы от уплаты акцизов на нефтепродукты, производимые на территории Российской Федерации, подлежащие распределению в консолидированные бюджеты субъектов Росси</w:t>
            </w:r>
            <w:r w:rsidRPr="00374166">
              <w:t>й</w:t>
            </w:r>
            <w:r w:rsidRPr="00374166">
              <w:t>ской Федерации</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C24D0D" w:rsidP="00374166">
            <w:pPr>
              <w:jc w:val="both"/>
            </w:pPr>
            <w:r w:rsidRPr="00374166">
              <w:t>13 390 400</w:t>
            </w:r>
          </w:p>
        </w:tc>
      </w:tr>
      <w:tr w:rsidR="00A7404F" w:rsidRPr="00374166" w:rsidTr="003E4ED9">
        <w:trPr>
          <w:trHeight w:val="539"/>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 xml:space="preserve">106 01030 10 0000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Налог на имущество физических лиц</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C24D0D" w:rsidP="00374166">
            <w:pPr>
              <w:jc w:val="both"/>
            </w:pPr>
            <w:r w:rsidRPr="00374166">
              <w:t>8 475 000</w:t>
            </w:r>
          </w:p>
        </w:tc>
      </w:tr>
      <w:tr w:rsidR="00A7404F" w:rsidRPr="00374166" w:rsidTr="003E4ED9">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 xml:space="preserve">106 06000 10 0000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Земельный налог</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C24D0D" w:rsidP="00374166">
            <w:pPr>
              <w:jc w:val="both"/>
            </w:pPr>
            <w:r w:rsidRPr="00374166">
              <w:t>39 700 000</w:t>
            </w:r>
          </w:p>
        </w:tc>
      </w:tr>
      <w:tr w:rsidR="00A7404F" w:rsidRPr="00374166" w:rsidTr="003E4ED9">
        <w:trPr>
          <w:trHeight w:val="486"/>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 xml:space="preserve">105 03000 01 0000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Единый сельскохозяйственный налог</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852C27" w:rsidP="00374166">
            <w:pPr>
              <w:jc w:val="both"/>
            </w:pPr>
            <w:r w:rsidRPr="00374166">
              <w:t>6 </w:t>
            </w:r>
            <w:r w:rsidR="00C24D0D" w:rsidRPr="00374166">
              <w:t>96</w:t>
            </w:r>
            <w:r w:rsidRPr="00374166">
              <w:t>5 000</w:t>
            </w:r>
          </w:p>
        </w:tc>
      </w:tr>
      <w:tr w:rsidR="00C24D0D" w:rsidRPr="00374166" w:rsidTr="003E4ED9">
        <w:trPr>
          <w:trHeight w:val="486"/>
        </w:trPr>
        <w:tc>
          <w:tcPr>
            <w:tcW w:w="2936" w:type="dxa"/>
            <w:tcBorders>
              <w:top w:val="single" w:sz="4" w:space="0" w:color="auto"/>
              <w:left w:val="single" w:sz="4" w:space="0" w:color="auto"/>
              <w:bottom w:val="single" w:sz="4" w:space="0" w:color="auto"/>
              <w:right w:val="single" w:sz="4" w:space="0" w:color="auto"/>
            </w:tcBorders>
          </w:tcPr>
          <w:p w:rsidR="00C24D0D" w:rsidRPr="00374166" w:rsidRDefault="00C24D0D" w:rsidP="00374166">
            <w:pPr>
              <w:jc w:val="both"/>
            </w:pPr>
            <w:r w:rsidRPr="00374166">
              <w:t>111 05075 10 0000 000</w:t>
            </w:r>
          </w:p>
        </w:tc>
        <w:tc>
          <w:tcPr>
            <w:tcW w:w="4852" w:type="dxa"/>
            <w:tcBorders>
              <w:top w:val="single" w:sz="4" w:space="0" w:color="auto"/>
              <w:left w:val="single" w:sz="4" w:space="0" w:color="auto"/>
              <w:bottom w:val="single" w:sz="4" w:space="0" w:color="auto"/>
              <w:right w:val="single" w:sz="4" w:space="0" w:color="auto"/>
            </w:tcBorders>
          </w:tcPr>
          <w:p w:rsidR="00C24D0D" w:rsidRPr="00374166" w:rsidRDefault="00C24D0D" w:rsidP="00374166">
            <w:pPr>
              <w:jc w:val="both"/>
            </w:pPr>
            <w:r w:rsidRPr="00374166">
              <w:t>Доходы от сдачи в аренду имущества, составляющего казну сельских поселений (за исключением земельных участков)</w:t>
            </w:r>
          </w:p>
        </w:tc>
        <w:tc>
          <w:tcPr>
            <w:tcW w:w="1680" w:type="dxa"/>
            <w:tcBorders>
              <w:top w:val="single" w:sz="4" w:space="0" w:color="auto"/>
              <w:left w:val="single" w:sz="4" w:space="0" w:color="auto"/>
              <w:bottom w:val="single" w:sz="4" w:space="0" w:color="auto"/>
              <w:right w:val="single" w:sz="4" w:space="0" w:color="auto"/>
            </w:tcBorders>
            <w:vAlign w:val="bottom"/>
          </w:tcPr>
          <w:p w:rsidR="00C24D0D" w:rsidRPr="00374166" w:rsidRDefault="00C24D0D" w:rsidP="00374166">
            <w:pPr>
              <w:jc w:val="both"/>
            </w:pPr>
            <w:r w:rsidRPr="00374166">
              <w:t>82 000</w:t>
            </w:r>
          </w:p>
        </w:tc>
      </w:tr>
      <w:tr w:rsidR="006128CA" w:rsidRPr="00374166" w:rsidTr="00C24D0D">
        <w:trPr>
          <w:trHeight w:val="523"/>
        </w:trPr>
        <w:tc>
          <w:tcPr>
            <w:tcW w:w="2936" w:type="dxa"/>
            <w:tcBorders>
              <w:top w:val="single" w:sz="4" w:space="0" w:color="auto"/>
              <w:left w:val="single" w:sz="4" w:space="0" w:color="auto"/>
              <w:bottom w:val="single" w:sz="4" w:space="0" w:color="auto"/>
              <w:right w:val="single" w:sz="4" w:space="0" w:color="auto"/>
            </w:tcBorders>
          </w:tcPr>
          <w:p w:rsidR="006128CA" w:rsidRPr="00374166" w:rsidRDefault="006128CA" w:rsidP="00374166">
            <w:pPr>
              <w:jc w:val="both"/>
            </w:pPr>
            <w:r w:rsidRPr="00374166">
              <w:t xml:space="preserve">117 05050 10 0000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tcPr>
          <w:p w:rsidR="006128CA" w:rsidRPr="00374166" w:rsidRDefault="006128CA" w:rsidP="00374166">
            <w:pPr>
              <w:jc w:val="both"/>
            </w:pPr>
            <w:r w:rsidRPr="00374166">
              <w:t>Прочие неналоговые доходы бюджетов</w:t>
            </w:r>
          </w:p>
        </w:tc>
        <w:tc>
          <w:tcPr>
            <w:tcW w:w="1680" w:type="dxa"/>
            <w:tcBorders>
              <w:top w:val="single" w:sz="4" w:space="0" w:color="auto"/>
              <w:left w:val="single" w:sz="4" w:space="0" w:color="auto"/>
              <w:bottom w:val="single" w:sz="4" w:space="0" w:color="auto"/>
              <w:right w:val="single" w:sz="4" w:space="0" w:color="auto"/>
            </w:tcBorders>
            <w:vAlign w:val="bottom"/>
          </w:tcPr>
          <w:p w:rsidR="006128CA" w:rsidRPr="00374166" w:rsidRDefault="00C24D0D" w:rsidP="00374166">
            <w:pPr>
              <w:jc w:val="both"/>
            </w:pPr>
            <w:r w:rsidRPr="00374166">
              <w:t>2</w:t>
            </w:r>
            <w:r w:rsidR="00852C27" w:rsidRPr="00374166">
              <w:t>0 000</w:t>
            </w:r>
          </w:p>
        </w:tc>
      </w:tr>
      <w:tr w:rsidR="00A7404F" w:rsidRPr="00374166" w:rsidTr="00C24D0D">
        <w:trPr>
          <w:trHeight w:val="248"/>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rPr>
                <w:b/>
              </w:rPr>
              <w:t>200 00000 00 0000 000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rPr>
            </w:pPr>
            <w:r w:rsidRPr="00374166">
              <w:rPr>
                <w:b/>
              </w:rPr>
              <w:t>Безвозмездные поступления</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EA099C" w:rsidP="00374166">
            <w:pPr>
              <w:jc w:val="both"/>
              <w:rPr>
                <w:b/>
              </w:rPr>
            </w:pPr>
            <w:r w:rsidRPr="00374166">
              <w:rPr>
                <w:b/>
              </w:rPr>
              <w:t>20 776 000</w:t>
            </w:r>
          </w:p>
        </w:tc>
      </w:tr>
      <w:tr w:rsidR="00A7404F"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rPr>
            </w:pPr>
            <w:r w:rsidRPr="00374166">
              <w:t xml:space="preserve">202 01001 10 0000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Дотации бюджетам поселений на выравнивание бюджетной обеспеченности</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EA099C" w:rsidP="00374166">
            <w:pPr>
              <w:jc w:val="both"/>
            </w:pPr>
            <w:r w:rsidRPr="00374166">
              <w:t>20 0</w:t>
            </w:r>
            <w:r w:rsidR="00C24D0D" w:rsidRPr="00374166">
              <w:t>91 600</w:t>
            </w:r>
          </w:p>
        </w:tc>
      </w:tr>
      <w:tr w:rsidR="001C196E" w:rsidRPr="00374166" w:rsidTr="001C196E">
        <w:trPr>
          <w:trHeight w:val="523"/>
        </w:trPr>
        <w:tc>
          <w:tcPr>
            <w:tcW w:w="2936" w:type="dxa"/>
            <w:tcBorders>
              <w:top w:val="single" w:sz="4" w:space="0" w:color="auto"/>
              <w:left w:val="single" w:sz="4" w:space="0" w:color="auto"/>
              <w:bottom w:val="single" w:sz="4" w:space="0" w:color="auto"/>
              <w:right w:val="single" w:sz="4" w:space="0" w:color="auto"/>
            </w:tcBorders>
          </w:tcPr>
          <w:p w:rsidR="001C196E" w:rsidRPr="00374166" w:rsidRDefault="001C196E" w:rsidP="00374166">
            <w:pPr>
              <w:jc w:val="both"/>
            </w:pPr>
            <w:r w:rsidRPr="00374166">
              <w:t>202 29999 10 0000 000</w:t>
            </w:r>
          </w:p>
        </w:tc>
        <w:tc>
          <w:tcPr>
            <w:tcW w:w="4852" w:type="dxa"/>
            <w:tcBorders>
              <w:top w:val="single" w:sz="4" w:space="0" w:color="auto"/>
              <w:left w:val="single" w:sz="4" w:space="0" w:color="auto"/>
              <w:bottom w:val="single" w:sz="4" w:space="0" w:color="auto"/>
              <w:right w:val="single" w:sz="4" w:space="0" w:color="auto"/>
            </w:tcBorders>
          </w:tcPr>
          <w:p w:rsidR="001C196E" w:rsidRPr="00374166" w:rsidRDefault="001C196E" w:rsidP="00374166">
            <w:pPr>
              <w:jc w:val="both"/>
            </w:pPr>
            <w:r w:rsidRPr="00374166">
              <w:t>Прочие субсидии бюджетам поселений</w:t>
            </w:r>
          </w:p>
        </w:tc>
        <w:tc>
          <w:tcPr>
            <w:tcW w:w="1680" w:type="dxa"/>
            <w:tcBorders>
              <w:top w:val="single" w:sz="4" w:space="0" w:color="auto"/>
              <w:left w:val="single" w:sz="4" w:space="0" w:color="auto"/>
              <w:bottom w:val="single" w:sz="4" w:space="0" w:color="auto"/>
              <w:right w:val="single" w:sz="4" w:space="0" w:color="auto"/>
            </w:tcBorders>
            <w:vAlign w:val="bottom"/>
          </w:tcPr>
          <w:p w:rsidR="001C196E" w:rsidRPr="00374166" w:rsidRDefault="001C196E" w:rsidP="00374166">
            <w:pPr>
              <w:jc w:val="both"/>
            </w:pPr>
            <w:r w:rsidRPr="00374166">
              <w:t>676 800</w:t>
            </w:r>
          </w:p>
        </w:tc>
      </w:tr>
      <w:tr w:rsidR="00A7404F"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pPr>
            <w:r w:rsidRPr="00374166">
              <w:t xml:space="preserve">202 03024 10 0000 </w:t>
            </w:r>
            <w:r w:rsidR="00852C27" w:rsidRPr="00374166">
              <w:t>000</w:t>
            </w:r>
          </w:p>
        </w:tc>
        <w:tc>
          <w:tcPr>
            <w:tcW w:w="4852" w:type="dxa"/>
            <w:tcBorders>
              <w:top w:val="single" w:sz="4" w:space="0" w:color="auto"/>
              <w:left w:val="single" w:sz="4" w:space="0" w:color="auto"/>
              <w:bottom w:val="single" w:sz="4" w:space="0" w:color="auto"/>
              <w:right w:val="single" w:sz="4" w:space="0" w:color="auto"/>
            </w:tcBorders>
            <w:vAlign w:val="bottom"/>
          </w:tcPr>
          <w:p w:rsidR="00A7404F" w:rsidRPr="00374166" w:rsidRDefault="00A7404F" w:rsidP="00374166">
            <w:pPr>
              <w:jc w:val="both"/>
              <w:rPr>
                <w:color w:val="000000"/>
              </w:rPr>
            </w:pPr>
            <w:r w:rsidRPr="00374166">
              <w:rPr>
                <w:color w:val="000000"/>
              </w:rPr>
              <w:t>Субвенции бюджетам поселений на выполнение передаваемых полномочий субъектов Российской Федерации</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EA099C" w:rsidP="00374166">
            <w:pPr>
              <w:jc w:val="both"/>
            </w:pPr>
            <w:r w:rsidRPr="00374166">
              <w:t>7 60</w:t>
            </w:r>
            <w:r w:rsidR="00C24D0D" w:rsidRPr="00374166">
              <w:t>0</w:t>
            </w:r>
          </w:p>
        </w:tc>
      </w:tr>
      <w:tr w:rsidR="00A7404F" w:rsidRPr="00374166" w:rsidTr="003E4ED9">
        <w:trPr>
          <w:trHeight w:val="389"/>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rPr>
            </w:pPr>
          </w:p>
        </w:tc>
        <w:tc>
          <w:tcPr>
            <w:tcW w:w="4852" w:type="dxa"/>
            <w:tcBorders>
              <w:top w:val="single" w:sz="4" w:space="0" w:color="auto"/>
              <w:left w:val="single" w:sz="4" w:space="0" w:color="auto"/>
              <w:bottom w:val="single" w:sz="4" w:space="0" w:color="auto"/>
              <w:right w:val="single" w:sz="4" w:space="0" w:color="auto"/>
            </w:tcBorders>
            <w:vAlign w:val="bottom"/>
          </w:tcPr>
          <w:p w:rsidR="00A7404F" w:rsidRPr="00374166" w:rsidRDefault="00A7404F" w:rsidP="00374166">
            <w:pPr>
              <w:jc w:val="both"/>
              <w:rPr>
                <w:b/>
              </w:rPr>
            </w:pPr>
            <w:r w:rsidRPr="00374166">
              <w:rPr>
                <w:b/>
              </w:rPr>
              <w:t>Всего доходов</w:t>
            </w:r>
          </w:p>
        </w:tc>
        <w:tc>
          <w:tcPr>
            <w:tcW w:w="1680" w:type="dxa"/>
            <w:tcBorders>
              <w:top w:val="single" w:sz="4" w:space="0" w:color="auto"/>
              <w:left w:val="single" w:sz="4" w:space="0" w:color="auto"/>
              <w:bottom w:val="single" w:sz="4" w:space="0" w:color="auto"/>
              <w:right w:val="single" w:sz="4" w:space="0" w:color="auto"/>
            </w:tcBorders>
            <w:vAlign w:val="bottom"/>
          </w:tcPr>
          <w:p w:rsidR="00A7404F" w:rsidRPr="00374166" w:rsidRDefault="00EA099C" w:rsidP="00374166">
            <w:pPr>
              <w:jc w:val="both"/>
              <w:rPr>
                <w:b/>
              </w:rPr>
            </w:pPr>
            <w:r w:rsidRPr="00374166">
              <w:rPr>
                <w:b/>
              </w:rPr>
              <w:t>130 653 400</w:t>
            </w:r>
          </w:p>
        </w:tc>
      </w:tr>
    </w:tbl>
    <w:p w:rsidR="00A7404F" w:rsidRPr="00374166" w:rsidRDefault="00A7404F" w:rsidP="00374166">
      <w:pPr>
        <w:jc w:val="both"/>
        <w:rPr>
          <w:sz w:val="28"/>
          <w:szCs w:val="28"/>
        </w:rPr>
      </w:pPr>
    </w:p>
    <w:p w:rsidR="00D5492C" w:rsidRPr="00374166" w:rsidRDefault="00D5492C" w:rsidP="00374166">
      <w:pPr>
        <w:jc w:val="both"/>
        <w:rPr>
          <w:sz w:val="28"/>
          <w:szCs w:val="28"/>
        </w:rPr>
      </w:pPr>
    </w:p>
    <w:p w:rsidR="00D5492C" w:rsidRPr="00374166" w:rsidRDefault="00D5492C" w:rsidP="00374166">
      <w:pPr>
        <w:jc w:val="both"/>
        <w:rPr>
          <w:sz w:val="28"/>
          <w:szCs w:val="28"/>
        </w:rPr>
      </w:pPr>
    </w:p>
    <w:p w:rsidR="00A7404F" w:rsidRPr="00374166" w:rsidRDefault="00A7404F" w:rsidP="00374166">
      <w:pPr>
        <w:jc w:val="both"/>
        <w:rPr>
          <w:sz w:val="28"/>
          <w:szCs w:val="28"/>
        </w:rPr>
      </w:pPr>
      <w:r w:rsidRPr="00374166">
        <w:rPr>
          <w:sz w:val="28"/>
          <w:szCs w:val="28"/>
        </w:rPr>
        <w:t xml:space="preserve">Глава Тбилисского сельского </w:t>
      </w:r>
    </w:p>
    <w:p w:rsidR="00915415" w:rsidRPr="00374166" w:rsidRDefault="00A7404F" w:rsidP="00374166">
      <w:pPr>
        <w:jc w:val="both"/>
        <w:rPr>
          <w:sz w:val="28"/>
          <w:szCs w:val="28"/>
        </w:rPr>
      </w:pPr>
      <w:r w:rsidRPr="00374166">
        <w:rPr>
          <w:sz w:val="28"/>
          <w:szCs w:val="28"/>
        </w:rPr>
        <w:t xml:space="preserve">поселения Тбилисского района     </w:t>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t xml:space="preserve">         А.Н. Стойкин</w:t>
      </w:r>
      <w:r w:rsidRPr="00374166">
        <w:rPr>
          <w:sz w:val="28"/>
          <w:szCs w:val="28"/>
        </w:rPr>
        <w:t xml:space="preserve">                                                 </w:t>
      </w:r>
    </w:p>
    <w:p w:rsidR="00E106CF" w:rsidRPr="00374166" w:rsidRDefault="00E106CF" w:rsidP="00374166">
      <w:pPr>
        <w:pStyle w:val="a9"/>
        <w:ind w:left="4956"/>
        <w:jc w:val="both"/>
        <w:rPr>
          <w:rFonts w:ascii="Times New Roman" w:hAnsi="Times New Roman"/>
          <w:sz w:val="28"/>
          <w:szCs w:val="28"/>
        </w:rPr>
      </w:pPr>
    </w:p>
    <w:p w:rsidR="00E106CF" w:rsidRPr="00374166" w:rsidRDefault="00E106CF" w:rsidP="00374166">
      <w:pPr>
        <w:pStyle w:val="a9"/>
        <w:jc w:val="both"/>
        <w:rPr>
          <w:rFonts w:ascii="Times New Roman" w:hAnsi="Times New Roman"/>
          <w:sz w:val="28"/>
          <w:szCs w:val="28"/>
        </w:rPr>
      </w:pPr>
    </w:p>
    <w:p w:rsidR="000D6D13" w:rsidRPr="00374166" w:rsidRDefault="000D6D13" w:rsidP="00374166">
      <w:pPr>
        <w:pStyle w:val="a9"/>
        <w:jc w:val="both"/>
        <w:rPr>
          <w:rFonts w:ascii="Times New Roman" w:hAnsi="Times New Roman"/>
          <w:sz w:val="28"/>
          <w:szCs w:val="28"/>
        </w:rPr>
      </w:pPr>
    </w:p>
    <w:p w:rsidR="00824E5D" w:rsidRPr="00374166" w:rsidRDefault="00824E5D" w:rsidP="00374166">
      <w:pPr>
        <w:pStyle w:val="a9"/>
        <w:jc w:val="both"/>
        <w:rPr>
          <w:rFonts w:ascii="Times New Roman" w:hAnsi="Times New Roman"/>
          <w:sz w:val="28"/>
          <w:szCs w:val="28"/>
        </w:rPr>
      </w:pPr>
    </w:p>
    <w:p w:rsidR="0039126A" w:rsidRPr="00374166" w:rsidRDefault="0039126A" w:rsidP="00374166">
      <w:pPr>
        <w:pStyle w:val="a9"/>
        <w:jc w:val="both"/>
        <w:rPr>
          <w:rFonts w:ascii="Times New Roman" w:hAnsi="Times New Roman"/>
          <w:sz w:val="28"/>
          <w:szCs w:val="28"/>
        </w:rPr>
      </w:pPr>
    </w:p>
    <w:p w:rsidR="00BA0032" w:rsidRPr="00374166" w:rsidRDefault="003227B6" w:rsidP="00374166">
      <w:pPr>
        <w:pStyle w:val="a9"/>
        <w:ind w:left="4956"/>
        <w:jc w:val="both"/>
        <w:rPr>
          <w:rFonts w:ascii="Times New Roman" w:hAnsi="Times New Roman"/>
          <w:sz w:val="28"/>
          <w:szCs w:val="28"/>
        </w:rPr>
      </w:pPr>
      <w:r w:rsidRPr="00374166">
        <w:rPr>
          <w:rFonts w:ascii="Times New Roman" w:hAnsi="Times New Roman"/>
          <w:sz w:val="28"/>
          <w:szCs w:val="28"/>
        </w:rPr>
        <w:lastRenderedPageBreak/>
        <w:t>ПРИЛОЖЕНИЕ</w:t>
      </w:r>
      <w:r w:rsidR="00BA0032" w:rsidRPr="00374166">
        <w:rPr>
          <w:rFonts w:ascii="Times New Roman" w:hAnsi="Times New Roman"/>
          <w:sz w:val="28"/>
          <w:szCs w:val="28"/>
        </w:rPr>
        <w:t xml:space="preserve"> № 3</w:t>
      </w:r>
    </w:p>
    <w:p w:rsidR="00F13791" w:rsidRPr="00374166" w:rsidRDefault="00F13791" w:rsidP="00374166">
      <w:pPr>
        <w:pStyle w:val="a9"/>
        <w:ind w:left="4956"/>
        <w:jc w:val="both"/>
        <w:rPr>
          <w:rFonts w:ascii="Times New Roman" w:hAnsi="Times New Roman"/>
          <w:sz w:val="28"/>
          <w:szCs w:val="28"/>
        </w:rPr>
      </w:pPr>
    </w:p>
    <w:p w:rsidR="00BA0032" w:rsidRPr="00374166" w:rsidRDefault="00BA0032" w:rsidP="00374166">
      <w:pPr>
        <w:jc w:val="both"/>
        <w:rPr>
          <w:sz w:val="28"/>
          <w:szCs w:val="28"/>
        </w:rPr>
      </w:pPr>
      <w:r w:rsidRPr="00374166">
        <w:rPr>
          <w:sz w:val="28"/>
          <w:szCs w:val="28"/>
        </w:rPr>
        <w:t xml:space="preserve">                                                                       </w:t>
      </w:r>
      <w:r w:rsidR="003227B6" w:rsidRPr="00374166">
        <w:rPr>
          <w:sz w:val="28"/>
          <w:szCs w:val="28"/>
        </w:rPr>
        <w:t>УТВЕРЖДЕНЫ</w:t>
      </w:r>
    </w:p>
    <w:p w:rsidR="00BA0032" w:rsidRPr="00374166" w:rsidRDefault="00BA0032" w:rsidP="00374166">
      <w:pPr>
        <w:ind w:left="4560"/>
        <w:jc w:val="both"/>
        <w:rPr>
          <w:sz w:val="28"/>
          <w:szCs w:val="28"/>
        </w:rPr>
      </w:pPr>
      <w:r w:rsidRPr="00374166">
        <w:rPr>
          <w:sz w:val="28"/>
          <w:szCs w:val="28"/>
        </w:rPr>
        <w:t>решением Совета Тбилисского     сельского поселения Тбилисского района</w:t>
      </w:r>
    </w:p>
    <w:p w:rsidR="00BA0032" w:rsidRPr="00374166" w:rsidRDefault="00BA0032" w:rsidP="00374166">
      <w:pPr>
        <w:jc w:val="both"/>
        <w:rPr>
          <w:sz w:val="28"/>
          <w:szCs w:val="28"/>
        </w:rPr>
      </w:pPr>
      <w:r w:rsidRPr="00374166">
        <w:rPr>
          <w:sz w:val="28"/>
          <w:szCs w:val="28"/>
        </w:rPr>
        <w:t xml:space="preserve">                                                                        </w:t>
      </w:r>
      <w:r w:rsidR="008801A5" w:rsidRPr="00374166">
        <w:rPr>
          <w:sz w:val="28"/>
          <w:szCs w:val="28"/>
        </w:rPr>
        <w:t>_________________</w:t>
      </w:r>
      <w:r w:rsidRPr="00374166">
        <w:rPr>
          <w:sz w:val="28"/>
          <w:szCs w:val="28"/>
        </w:rPr>
        <w:t>201</w:t>
      </w:r>
      <w:r w:rsidR="00C24D0D" w:rsidRPr="00374166">
        <w:rPr>
          <w:sz w:val="28"/>
          <w:szCs w:val="28"/>
        </w:rPr>
        <w:t>9</w:t>
      </w:r>
      <w:r w:rsidRPr="00374166">
        <w:rPr>
          <w:sz w:val="28"/>
          <w:szCs w:val="28"/>
        </w:rPr>
        <w:t xml:space="preserve"> года №</w:t>
      </w:r>
      <w:r w:rsidR="008801A5" w:rsidRPr="00374166">
        <w:rPr>
          <w:sz w:val="28"/>
          <w:szCs w:val="28"/>
        </w:rPr>
        <w:t>_____</w:t>
      </w:r>
      <w:r w:rsidRPr="00374166">
        <w:rPr>
          <w:sz w:val="28"/>
          <w:szCs w:val="28"/>
        </w:rPr>
        <w:t xml:space="preserve">     </w:t>
      </w:r>
    </w:p>
    <w:p w:rsidR="00BA0032" w:rsidRPr="00374166" w:rsidRDefault="00BA0032" w:rsidP="00374166">
      <w:pPr>
        <w:pStyle w:val="Web"/>
        <w:spacing w:before="0" w:after="0"/>
        <w:jc w:val="both"/>
        <w:rPr>
          <w:rFonts w:ascii="Times New Roman" w:eastAsia="Times New Roman" w:hAnsi="Times New Roman"/>
          <w:sz w:val="28"/>
          <w:szCs w:val="28"/>
          <w:lang w:eastAsia="ru-RU"/>
        </w:rPr>
      </w:pPr>
    </w:p>
    <w:p w:rsidR="00BA0032" w:rsidRPr="00374166" w:rsidRDefault="00BA0032" w:rsidP="00374166">
      <w:pPr>
        <w:pStyle w:val="Web"/>
        <w:spacing w:before="0" w:after="0"/>
        <w:jc w:val="both"/>
        <w:rPr>
          <w:rStyle w:val="hl41"/>
          <w:rFonts w:ascii="Times New Roman" w:hAnsi="Times New Roman"/>
          <w:b w:val="0"/>
          <w:sz w:val="28"/>
          <w:szCs w:val="28"/>
        </w:rPr>
      </w:pPr>
    </w:p>
    <w:p w:rsidR="00BA0032" w:rsidRPr="00374166" w:rsidRDefault="00BA0032" w:rsidP="00374166">
      <w:pPr>
        <w:pStyle w:val="Web"/>
        <w:spacing w:before="0" w:after="0"/>
        <w:jc w:val="both"/>
        <w:rPr>
          <w:rStyle w:val="hl41"/>
          <w:rFonts w:ascii="Times New Roman" w:hAnsi="Times New Roman"/>
          <w:b w:val="0"/>
          <w:sz w:val="28"/>
          <w:szCs w:val="28"/>
        </w:rPr>
      </w:pPr>
    </w:p>
    <w:p w:rsidR="00A7404F" w:rsidRPr="00374166" w:rsidRDefault="00A7404F" w:rsidP="00374166">
      <w:pPr>
        <w:jc w:val="center"/>
        <w:rPr>
          <w:sz w:val="28"/>
          <w:szCs w:val="28"/>
        </w:rPr>
      </w:pPr>
      <w:r w:rsidRPr="00374166">
        <w:rPr>
          <w:sz w:val="28"/>
          <w:szCs w:val="28"/>
        </w:rPr>
        <w:t>Безвозмездные поступления из краевого и районного бюджета на 20</w:t>
      </w:r>
      <w:r w:rsidR="00C24D0D" w:rsidRPr="00374166">
        <w:rPr>
          <w:sz w:val="28"/>
          <w:szCs w:val="28"/>
        </w:rPr>
        <w:t>20</w:t>
      </w:r>
      <w:r w:rsidRPr="00374166">
        <w:rPr>
          <w:sz w:val="28"/>
          <w:szCs w:val="28"/>
        </w:rPr>
        <w:t xml:space="preserve"> год</w:t>
      </w:r>
    </w:p>
    <w:p w:rsidR="00A7404F" w:rsidRPr="00374166" w:rsidRDefault="00A7404F" w:rsidP="00374166">
      <w:pPr>
        <w:jc w:val="right"/>
        <w:rPr>
          <w:sz w:val="28"/>
          <w:szCs w:val="28"/>
        </w:rPr>
      </w:pPr>
      <w:r w:rsidRPr="00374166">
        <w:rPr>
          <w:sz w:val="28"/>
          <w:szCs w:val="28"/>
        </w:rPr>
        <w:t>(рублей)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5220"/>
        <w:gridCol w:w="1620"/>
      </w:tblGrid>
      <w:tr w:rsidR="00A7404F" w:rsidRPr="00374166" w:rsidTr="003E4ED9">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Код бюджетной классификации Российской Федерации</w:t>
            </w:r>
          </w:p>
        </w:tc>
        <w:tc>
          <w:tcPr>
            <w:tcW w:w="522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Наименование доходов</w:t>
            </w:r>
          </w:p>
        </w:tc>
        <w:tc>
          <w:tcPr>
            <w:tcW w:w="162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Утверждено</w:t>
            </w:r>
          </w:p>
        </w:tc>
      </w:tr>
      <w:tr w:rsidR="00A7404F" w:rsidRPr="00374166" w:rsidTr="003E4ED9">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1</w:t>
            </w:r>
          </w:p>
        </w:tc>
        <w:tc>
          <w:tcPr>
            <w:tcW w:w="522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3</w:t>
            </w:r>
          </w:p>
        </w:tc>
      </w:tr>
      <w:tr w:rsidR="00A7404F"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vAlign w:val="bottom"/>
          </w:tcPr>
          <w:p w:rsidR="00A7404F" w:rsidRPr="00374166" w:rsidRDefault="00A7404F" w:rsidP="00374166">
            <w:pPr>
              <w:jc w:val="both"/>
              <w:rPr>
                <w:sz w:val="28"/>
                <w:szCs w:val="28"/>
              </w:rPr>
            </w:pPr>
            <w:r w:rsidRPr="00374166">
              <w:rPr>
                <w:b/>
                <w:sz w:val="28"/>
                <w:szCs w:val="28"/>
              </w:rPr>
              <w:t>200 00000 00 0000 000</w:t>
            </w:r>
          </w:p>
        </w:tc>
        <w:tc>
          <w:tcPr>
            <w:tcW w:w="5220" w:type="dxa"/>
            <w:tcBorders>
              <w:top w:val="single" w:sz="4" w:space="0" w:color="auto"/>
              <w:left w:val="single" w:sz="4" w:space="0" w:color="auto"/>
              <w:bottom w:val="single" w:sz="4" w:space="0" w:color="auto"/>
              <w:right w:val="single" w:sz="4" w:space="0" w:color="auto"/>
            </w:tcBorders>
            <w:vAlign w:val="bottom"/>
          </w:tcPr>
          <w:p w:rsidR="00A7404F" w:rsidRPr="00374166" w:rsidRDefault="00A7404F" w:rsidP="00374166">
            <w:pPr>
              <w:jc w:val="both"/>
              <w:rPr>
                <w:b/>
                <w:sz w:val="28"/>
                <w:szCs w:val="28"/>
              </w:rPr>
            </w:pPr>
            <w:r w:rsidRPr="00374166">
              <w:rPr>
                <w:b/>
                <w:sz w:val="28"/>
                <w:szCs w:val="28"/>
              </w:rPr>
              <w:t>Безвозмездные поступления</w:t>
            </w:r>
          </w:p>
        </w:tc>
        <w:tc>
          <w:tcPr>
            <w:tcW w:w="1620" w:type="dxa"/>
            <w:tcBorders>
              <w:top w:val="single" w:sz="4" w:space="0" w:color="auto"/>
              <w:left w:val="single" w:sz="4" w:space="0" w:color="auto"/>
              <w:bottom w:val="single" w:sz="4" w:space="0" w:color="auto"/>
              <w:right w:val="single" w:sz="4" w:space="0" w:color="auto"/>
            </w:tcBorders>
            <w:vAlign w:val="bottom"/>
          </w:tcPr>
          <w:p w:rsidR="00A7404F" w:rsidRPr="00374166" w:rsidRDefault="001C196E" w:rsidP="00374166">
            <w:pPr>
              <w:jc w:val="both"/>
              <w:rPr>
                <w:b/>
                <w:sz w:val="28"/>
                <w:szCs w:val="28"/>
              </w:rPr>
            </w:pPr>
            <w:r w:rsidRPr="00374166">
              <w:rPr>
                <w:b/>
                <w:sz w:val="28"/>
                <w:szCs w:val="28"/>
              </w:rPr>
              <w:t>20 776 000</w:t>
            </w:r>
          </w:p>
        </w:tc>
      </w:tr>
      <w:tr w:rsidR="00A7404F"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sz w:val="28"/>
                <w:szCs w:val="28"/>
              </w:rPr>
            </w:pPr>
            <w:r w:rsidRPr="00374166">
              <w:rPr>
                <w:sz w:val="28"/>
                <w:szCs w:val="28"/>
              </w:rPr>
              <w:t xml:space="preserve">202 01000 10 0000 </w:t>
            </w:r>
            <w:r w:rsidR="00E90067" w:rsidRPr="00374166">
              <w:rPr>
                <w:sz w:val="28"/>
                <w:szCs w:val="28"/>
              </w:rPr>
              <w:t>000</w:t>
            </w:r>
          </w:p>
        </w:tc>
        <w:tc>
          <w:tcPr>
            <w:tcW w:w="522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outlineLvl w:val="0"/>
              <w:rPr>
                <w:sz w:val="28"/>
                <w:szCs w:val="28"/>
              </w:rPr>
            </w:pPr>
            <w:r w:rsidRPr="00374166">
              <w:rPr>
                <w:sz w:val="28"/>
                <w:szCs w:val="28"/>
              </w:rPr>
              <w:t>Дотации бюджетам субъектов Российской Федерации и муниципальных образований</w:t>
            </w:r>
          </w:p>
        </w:tc>
        <w:tc>
          <w:tcPr>
            <w:tcW w:w="1620" w:type="dxa"/>
            <w:tcBorders>
              <w:top w:val="single" w:sz="4" w:space="0" w:color="auto"/>
              <w:left w:val="single" w:sz="4" w:space="0" w:color="auto"/>
              <w:bottom w:val="single" w:sz="4" w:space="0" w:color="auto"/>
              <w:right w:val="single" w:sz="4" w:space="0" w:color="auto"/>
            </w:tcBorders>
            <w:vAlign w:val="bottom"/>
          </w:tcPr>
          <w:p w:rsidR="00A7404F" w:rsidRPr="00374166" w:rsidRDefault="001C196E" w:rsidP="00374166">
            <w:pPr>
              <w:jc w:val="both"/>
              <w:rPr>
                <w:sz w:val="28"/>
                <w:szCs w:val="28"/>
              </w:rPr>
            </w:pPr>
            <w:r w:rsidRPr="00374166">
              <w:rPr>
                <w:sz w:val="28"/>
                <w:szCs w:val="28"/>
              </w:rPr>
              <w:t>20 0</w:t>
            </w:r>
            <w:r w:rsidR="00C24D0D" w:rsidRPr="00374166">
              <w:rPr>
                <w:sz w:val="28"/>
                <w:szCs w:val="28"/>
              </w:rPr>
              <w:t>91 600</w:t>
            </w:r>
          </w:p>
        </w:tc>
      </w:tr>
      <w:tr w:rsidR="00A7404F"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sz w:val="28"/>
                <w:szCs w:val="28"/>
              </w:rPr>
            </w:pPr>
            <w:r w:rsidRPr="00374166">
              <w:rPr>
                <w:sz w:val="28"/>
                <w:szCs w:val="28"/>
              </w:rPr>
              <w:t xml:space="preserve">202 01001 10 0000 </w:t>
            </w:r>
            <w:r w:rsidR="00E90067" w:rsidRPr="00374166">
              <w:rPr>
                <w:sz w:val="28"/>
                <w:szCs w:val="28"/>
              </w:rPr>
              <w:t>000</w:t>
            </w:r>
          </w:p>
        </w:tc>
        <w:tc>
          <w:tcPr>
            <w:tcW w:w="5220"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Дотации бюджетам поселений на выравнивание бюджетной обеспеченности</w:t>
            </w:r>
          </w:p>
        </w:tc>
        <w:tc>
          <w:tcPr>
            <w:tcW w:w="1620" w:type="dxa"/>
            <w:tcBorders>
              <w:top w:val="single" w:sz="4" w:space="0" w:color="auto"/>
              <w:left w:val="single" w:sz="4" w:space="0" w:color="auto"/>
              <w:bottom w:val="single" w:sz="4" w:space="0" w:color="auto"/>
              <w:right w:val="single" w:sz="4" w:space="0" w:color="auto"/>
            </w:tcBorders>
            <w:vAlign w:val="bottom"/>
          </w:tcPr>
          <w:p w:rsidR="00A7404F" w:rsidRPr="00374166" w:rsidRDefault="001C196E" w:rsidP="00374166">
            <w:pPr>
              <w:jc w:val="both"/>
              <w:rPr>
                <w:sz w:val="28"/>
                <w:szCs w:val="28"/>
              </w:rPr>
            </w:pPr>
            <w:r w:rsidRPr="00374166">
              <w:rPr>
                <w:sz w:val="28"/>
                <w:szCs w:val="28"/>
              </w:rPr>
              <w:t>20 0</w:t>
            </w:r>
            <w:r w:rsidR="00C24D0D" w:rsidRPr="00374166">
              <w:rPr>
                <w:sz w:val="28"/>
                <w:szCs w:val="28"/>
              </w:rPr>
              <w:t>91 600</w:t>
            </w:r>
          </w:p>
        </w:tc>
      </w:tr>
      <w:tr w:rsidR="001C196E"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1C196E" w:rsidRPr="00374166" w:rsidRDefault="001C196E" w:rsidP="00374166">
            <w:pPr>
              <w:jc w:val="both"/>
              <w:rPr>
                <w:sz w:val="28"/>
                <w:szCs w:val="28"/>
              </w:rPr>
            </w:pPr>
            <w:r w:rsidRPr="00374166">
              <w:rPr>
                <w:sz w:val="28"/>
                <w:szCs w:val="28"/>
              </w:rPr>
              <w:t>202 20000 10 0000 000</w:t>
            </w:r>
          </w:p>
        </w:tc>
        <w:tc>
          <w:tcPr>
            <w:tcW w:w="5220" w:type="dxa"/>
            <w:tcBorders>
              <w:top w:val="single" w:sz="4" w:space="0" w:color="auto"/>
              <w:left w:val="single" w:sz="4" w:space="0" w:color="auto"/>
              <w:bottom w:val="single" w:sz="4" w:space="0" w:color="auto"/>
              <w:right w:val="single" w:sz="4" w:space="0" w:color="auto"/>
            </w:tcBorders>
          </w:tcPr>
          <w:p w:rsidR="001C196E" w:rsidRPr="00374166" w:rsidRDefault="001C196E" w:rsidP="00374166">
            <w:pPr>
              <w:jc w:val="both"/>
              <w:rPr>
                <w:sz w:val="28"/>
                <w:szCs w:val="28"/>
              </w:rPr>
            </w:pPr>
            <w:r w:rsidRPr="00374166">
              <w:rPr>
                <w:sz w:val="28"/>
                <w:szCs w:val="28"/>
              </w:rPr>
              <w:t>Прочие субсидии бюджетам субъектов Российской Федерации и муниципальных образований</w:t>
            </w:r>
          </w:p>
        </w:tc>
        <w:tc>
          <w:tcPr>
            <w:tcW w:w="1620" w:type="dxa"/>
            <w:tcBorders>
              <w:top w:val="single" w:sz="4" w:space="0" w:color="auto"/>
              <w:left w:val="single" w:sz="4" w:space="0" w:color="auto"/>
              <w:bottom w:val="single" w:sz="4" w:space="0" w:color="auto"/>
              <w:right w:val="single" w:sz="4" w:space="0" w:color="auto"/>
            </w:tcBorders>
            <w:vAlign w:val="bottom"/>
          </w:tcPr>
          <w:p w:rsidR="001C196E" w:rsidRPr="00374166" w:rsidRDefault="001C196E" w:rsidP="00374166">
            <w:pPr>
              <w:jc w:val="both"/>
              <w:rPr>
                <w:sz w:val="28"/>
                <w:szCs w:val="28"/>
              </w:rPr>
            </w:pPr>
            <w:r w:rsidRPr="00374166">
              <w:rPr>
                <w:sz w:val="28"/>
                <w:szCs w:val="28"/>
              </w:rPr>
              <w:t>676 800</w:t>
            </w:r>
          </w:p>
        </w:tc>
      </w:tr>
      <w:tr w:rsidR="001C196E"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1C196E" w:rsidRPr="00374166" w:rsidRDefault="001C196E" w:rsidP="00374166">
            <w:pPr>
              <w:jc w:val="both"/>
              <w:rPr>
                <w:sz w:val="28"/>
                <w:szCs w:val="28"/>
              </w:rPr>
            </w:pPr>
            <w:r w:rsidRPr="00374166">
              <w:rPr>
                <w:sz w:val="28"/>
                <w:szCs w:val="28"/>
              </w:rPr>
              <w:t>202 29999 10 0000 000</w:t>
            </w:r>
          </w:p>
        </w:tc>
        <w:tc>
          <w:tcPr>
            <w:tcW w:w="5220" w:type="dxa"/>
            <w:tcBorders>
              <w:top w:val="single" w:sz="4" w:space="0" w:color="auto"/>
              <w:left w:val="single" w:sz="4" w:space="0" w:color="auto"/>
              <w:bottom w:val="single" w:sz="4" w:space="0" w:color="auto"/>
              <w:right w:val="single" w:sz="4" w:space="0" w:color="auto"/>
            </w:tcBorders>
          </w:tcPr>
          <w:p w:rsidR="001C196E" w:rsidRPr="00374166" w:rsidRDefault="001C196E" w:rsidP="00374166">
            <w:pPr>
              <w:jc w:val="both"/>
              <w:rPr>
                <w:sz w:val="28"/>
                <w:szCs w:val="28"/>
              </w:rPr>
            </w:pPr>
            <w:r w:rsidRPr="00374166">
              <w:rPr>
                <w:sz w:val="28"/>
                <w:szCs w:val="28"/>
              </w:rPr>
              <w:t>Прочие субсидии бюджетам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1C196E" w:rsidRPr="00374166" w:rsidRDefault="001C196E" w:rsidP="00374166">
            <w:pPr>
              <w:jc w:val="both"/>
              <w:rPr>
                <w:sz w:val="28"/>
                <w:szCs w:val="28"/>
              </w:rPr>
            </w:pPr>
            <w:r w:rsidRPr="00374166">
              <w:rPr>
                <w:sz w:val="28"/>
                <w:szCs w:val="28"/>
              </w:rPr>
              <w:t>676 800</w:t>
            </w:r>
          </w:p>
        </w:tc>
      </w:tr>
      <w:tr w:rsidR="00A7404F"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 xml:space="preserve">202 03000 10 0000 </w:t>
            </w:r>
            <w:r w:rsidR="00E90067" w:rsidRPr="00374166">
              <w:rPr>
                <w:sz w:val="28"/>
                <w:szCs w:val="28"/>
              </w:rPr>
              <w:t>000</w:t>
            </w:r>
          </w:p>
        </w:tc>
        <w:tc>
          <w:tcPr>
            <w:tcW w:w="5220" w:type="dxa"/>
            <w:tcBorders>
              <w:top w:val="single" w:sz="4" w:space="0" w:color="auto"/>
              <w:left w:val="single" w:sz="4" w:space="0" w:color="auto"/>
              <w:bottom w:val="single" w:sz="4" w:space="0" w:color="auto"/>
              <w:right w:val="single" w:sz="4" w:space="0" w:color="auto"/>
            </w:tcBorders>
            <w:vAlign w:val="bottom"/>
          </w:tcPr>
          <w:p w:rsidR="00A7404F" w:rsidRPr="00374166" w:rsidRDefault="00A7404F" w:rsidP="00374166">
            <w:pPr>
              <w:jc w:val="both"/>
              <w:rPr>
                <w:color w:val="000000"/>
                <w:sz w:val="28"/>
                <w:szCs w:val="28"/>
              </w:rPr>
            </w:pPr>
            <w:r w:rsidRPr="00374166">
              <w:rPr>
                <w:color w:val="000000"/>
                <w:sz w:val="28"/>
                <w:szCs w:val="28"/>
              </w:rPr>
              <w:t>Субвенции бюджетам поселений на выполнение передаваемых полномочий субъектов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A7404F" w:rsidRPr="00374166" w:rsidRDefault="001C196E" w:rsidP="00374166">
            <w:pPr>
              <w:jc w:val="both"/>
              <w:rPr>
                <w:sz w:val="28"/>
                <w:szCs w:val="28"/>
              </w:rPr>
            </w:pPr>
            <w:r w:rsidRPr="00374166">
              <w:rPr>
                <w:sz w:val="28"/>
                <w:szCs w:val="28"/>
              </w:rPr>
              <w:t>7 600</w:t>
            </w:r>
          </w:p>
        </w:tc>
      </w:tr>
      <w:tr w:rsidR="00A7404F" w:rsidRPr="00374166" w:rsidTr="003E4ED9">
        <w:trPr>
          <w:trHeight w:val="523"/>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sz w:val="28"/>
                <w:szCs w:val="28"/>
              </w:rPr>
            </w:pPr>
            <w:r w:rsidRPr="00374166">
              <w:rPr>
                <w:sz w:val="28"/>
                <w:szCs w:val="28"/>
              </w:rPr>
              <w:t xml:space="preserve">202 03024 10 0000 </w:t>
            </w:r>
            <w:r w:rsidR="00E90067" w:rsidRPr="00374166">
              <w:rPr>
                <w:sz w:val="28"/>
                <w:szCs w:val="28"/>
              </w:rPr>
              <w:t>000</w:t>
            </w:r>
          </w:p>
        </w:tc>
        <w:tc>
          <w:tcPr>
            <w:tcW w:w="5220" w:type="dxa"/>
            <w:tcBorders>
              <w:top w:val="single" w:sz="4" w:space="0" w:color="auto"/>
              <w:left w:val="single" w:sz="4" w:space="0" w:color="auto"/>
              <w:bottom w:val="single" w:sz="4" w:space="0" w:color="auto"/>
              <w:right w:val="single" w:sz="4" w:space="0" w:color="auto"/>
            </w:tcBorders>
            <w:vAlign w:val="bottom"/>
          </w:tcPr>
          <w:p w:rsidR="00A7404F" w:rsidRPr="00374166" w:rsidRDefault="00A7404F" w:rsidP="00374166">
            <w:pPr>
              <w:jc w:val="both"/>
              <w:rPr>
                <w:color w:val="000000"/>
                <w:sz w:val="28"/>
                <w:szCs w:val="28"/>
              </w:rPr>
            </w:pPr>
            <w:r w:rsidRPr="00374166">
              <w:rPr>
                <w:color w:val="000000"/>
                <w:sz w:val="28"/>
                <w:szCs w:val="28"/>
              </w:rPr>
              <w:t>Организация и содержание административных комиссий</w:t>
            </w:r>
          </w:p>
        </w:tc>
        <w:tc>
          <w:tcPr>
            <w:tcW w:w="1620" w:type="dxa"/>
            <w:tcBorders>
              <w:top w:val="single" w:sz="4" w:space="0" w:color="auto"/>
              <w:left w:val="single" w:sz="4" w:space="0" w:color="auto"/>
              <w:bottom w:val="single" w:sz="4" w:space="0" w:color="auto"/>
              <w:right w:val="single" w:sz="4" w:space="0" w:color="auto"/>
            </w:tcBorders>
            <w:vAlign w:val="bottom"/>
          </w:tcPr>
          <w:p w:rsidR="00A7404F" w:rsidRPr="00374166" w:rsidRDefault="001C196E" w:rsidP="00374166">
            <w:pPr>
              <w:jc w:val="both"/>
              <w:rPr>
                <w:sz w:val="28"/>
                <w:szCs w:val="28"/>
              </w:rPr>
            </w:pPr>
            <w:r w:rsidRPr="00374166">
              <w:rPr>
                <w:sz w:val="28"/>
                <w:szCs w:val="28"/>
              </w:rPr>
              <w:t>7 600</w:t>
            </w:r>
          </w:p>
        </w:tc>
      </w:tr>
      <w:tr w:rsidR="00A7404F" w:rsidRPr="00374166" w:rsidTr="003E4ED9">
        <w:trPr>
          <w:trHeight w:val="389"/>
        </w:trPr>
        <w:tc>
          <w:tcPr>
            <w:tcW w:w="2936" w:type="dxa"/>
            <w:tcBorders>
              <w:top w:val="single" w:sz="4" w:space="0" w:color="auto"/>
              <w:left w:val="single" w:sz="4" w:space="0" w:color="auto"/>
              <w:bottom w:val="single" w:sz="4" w:space="0" w:color="auto"/>
              <w:right w:val="single" w:sz="4" w:space="0" w:color="auto"/>
            </w:tcBorders>
          </w:tcPr>
          <w:p w:rsidR="00A7404F" w:rsidRPr="00374166" w:rsidRDefault="00A7404F" w:rsidP="00374166">
            <w:pPr>
              <w:jc w:val="both"/>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bottom"/>
          </w:tcPr>
          <w:p w:rsidR="00A7404F" w:rsidRPr="00374166" w:rsidRDefault="00A7404F" w:rsidP="00374166">
            <w:pPr>
              <w:jc w:val="both"/>
              <w:rPr>
                <w:b/>
                <w:sz w:val="28"/>
                <w:szCs w:val="28"/>
              </w:rPr>
            </w:pPr>
            <w:r w:rsidRPr="00374166">
              <w:rPr>
                <w:b/>
                <w:sz w:val="28"/>
                <w:szCs w:val="28"/>
              </w:rPr>
              <w:t>Всего доходов</w:t>
            </w:r>
          </w:p>
        </w:tc>
        <w:tc>
          <w:tcPr>
            <w:tcW w:w="1620" w:type="dxa"/>
            <w:tcBorders>
              <w:top w:val="single" w:sz="4" w:space="0" w:color="auto"/>
              <w:left w:val="single" w:sz="4" w:space="0" w:color="auto"/>
              <w:bottom w:val="single" w:sz="4" w:space="0" w:color="auto"/>
              <w:right w:val="single" w:sz="4" w:space="0" w:color="auto"/>
            </w:tcBorders>
            <w:vAlign w:val="bottom"/>
          </w:tcPr>
          <w:p w:rsidR="00A7404F" w:rsidRPr="00374166" w:rsidRDefault="001C196E" w:rsidP="00374166">
            <w:pPr>
              <w:jc w:val="both"/>
              <w:rPr>
                <w:b/>
                <w:sz w:val="28"/>
                <w:szCs w:val="28"/>
              </w:rPr>
            </w:pPr>
            <w:r w:rsidRPr="00374166">
              <w:rPr>
                <w:b/>
                <w:sz w:val="28"/>
                <w:szCs w:val="28"/>
              </w:rPr>
              <w:t>20 776 000</w:t>
            </w:r>
          </w:p>
        </w:tc>
      </w:tr>
    </w:tbl>
    <w:p w:rsidR="00A7404F" w:rsidRPr="00374166" w:rsidRDefault="00A7404F" w:rsidP="00374166">
      <w:pPr>
        <w:jc w:val="both"/>
        <w:rPr>
          <w:sz w:val="28"/>
          <w:szCs w:val="28"/>
        </w:rPr>
      </w:pPr>
    </w:p>
    <w:p w:rsidR="00A7404F" w:rsidRPr="00374166" w:rsidRDefault="00A7404F" w:rsidP="00374166">
      <w:pPr>
        <w:jc w:val="both"/>
        <w:rPr>
          <w:sz w:val="28"/>
          <w:szCs w:val="28"/>
        </w:rPr>
      </w:pPr>
    </w:p>
    <w:p w:rsidR="00A7404F" w:rsidRPr="00374166" w:rsidRDefault="00A7404F" w:rsidP="00374166">
      <w:pPr>
        <w:jc w:val="both"/>
        <w:rPr>
          <w:sz w:val="28"/>
          <w:szCs w:val="28"/>
        </w:rPr>
      </w:pPr>
      <w:r w:rsidRPr="00374166">
        <w:rPr>
          <w:sz w:val="28"/>
          <w:szCs w:val="28"/>
        </w:rPr>
        <w:t xml:space="preserve">Глава Тбилисского сельского </w:t>
      </w:r>
    </w:p>
    <w:p w:rsidR="00A7404F" w:rsidRPr="00374166" w:rsidRDefault="00A7404F" w:rsidP="00374166">
      <w:pPr>
        <w:jc w:val="both"/>
        <w:rPr>
          <w:sz w:val="28"/>
          <w:szCs w:val="28"/>
        </w:rPr>
      </w:pPr>
      <w:r w:rsidRPr="00374166">
        <w:rPr>
          <w:sz w:val="28"/>
          <w:szCs w:val="28"/>
        </w:rPr>
        <w:t xml:space="preserve">поселения Тбилисского района         </w:t>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t>А.Н. Стойкин</w:t>
      </w:r>
      <w:r w:rsidRPr="00374166">
        <w:rPr>
          <w:sz w:val="28"/>
          <w:szCs w:val="28"/>
        </w:rPr>
        <w:t xml:space="preserve">                                             </w:t>
      </w:r>
    </w:p>
    <w:p w:rsidR="00A7404F" w:rsidRPr="00374166" w:rsidRDefault="00A7404F" w:rsidP="00374166">
      <w:pPr>
        <w:jc w:val="both"/>
        <w:rPr>
          <w:sz w:val="28"/>
          <w:szCs w:val="28"/>
        </w:rPr>
      </w:pPr>
    </w:p>
    <w:p w:rsidR="00BA0032" w:rsidRPr="00374166" w:rsidRDefault="00BA0032" w:rsidP="00374166">
      <w:pPr>
        <w:jc w:val="both"/>
        <w:rPr>
          <w:sz w:val="28"/>
          <w:szCs w:val="28"/>
        </w:rPr>
      </w:pPr>
    </w:p>
    <w:p w:rsidR="00BA0032" w:rsidRPr="00374166" w:rsidRDefault="00BA0032"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BA0032" w:rsidRPr="00374166" w:rsidRDefault="003227B6" w:rsidP="00374166">
      <w:pPr>
        <w:pStyle w:val="a9"/>
        <w:ind w:left="4956"/>
        <w:jc w:val="both"/>
        <w:rPr>
          <w:rFonts w:ascii="Times New Roman" w:hAnsi="Times New Roman"/>
          <w:sz w:val="28"/>
          <w:szCs w:val="28"/>
        </w:rPr>
      </w:pPr>
      <w:r w:rsidRPr="00374166">
        <w:rPr>
          <w:rFonts w:ascii="Times New Roman" w:hAnsi="Times New Roman"/>
          <w:sz w:val="28"/>
          <w:szCs w:val="28"/>
        </w:rPr>
        <w:lastRenderedPageBreak/>
        <w:t>ПРИЛОЖЕНИЕ</w:t>
      </w:r>
      <w:r w:rsidR="00BA0032" w:rsidRPr="00374166">
        <w:rPr>
          <w:rFonts w:ascii="Times New Roman" w:hAnsi="Times New Roman"/>
          <w:sz w:val="28"/>
          <w:szCs w:val="28"/>
        </w:rPr>
        <w:t xml:space="preserve"> № 4</w:t>
      </w:r>
    </w:p>
    <w:p w:rsidR="00F13791" w:rsidRPr="00374166" w:rsidRDefault="00F13791" w:rsidP="00374166">
      <w:pPr>
        <w:pStyle w:val="a9"/>
        <w:ind w:left="4956"/>
        <w:jc w:val="both"/>
        <w:rPr>
          <w:rFonts w:ascii="Times New Roman" w:hAnsi="Times New Roman"/>
          <w:sz w:val="28"/>
          <w:szCs w:val="28"/>
        </w:rPr>
      </w:pPr>
    </w:p>
    <w:p w:rsidR="00BA0032" w:rsidRPr="00374166" w:rsidRDefault="00BA0032" w:rsidP="00374166">
      <w:pPr>
        <w:jc w:val="both"/>
        <w:rPr>
          <w:sz w:val="28"/>
          <w:szCs w:val="28"/>
        </w:rPr>
      </w:pPr>
      <w:r w:rsidRPr="00374166">
        <w:rPr>
          <w:sz w:val="28"/>
          <w:szCs w:val="28"/>
        </w:rPr>
        <w:t xml:space="preserve">                                                                       </w:t>
      </w:r>
      <w:r w:rsidR="003227B6" w:rsidRPr="00374166">
        <w:rPr>
          <w:sz w:val="28"/>
          <w:szCs w:val="28"/>
        </w:rPr>
        <w:t>УТВЕРЖДЕНЫ</w:t>
      </w:r>
    </w:p>
    <w:p w:rsidR="00BA0032" w:rsidRPr="00374166" w:rsidRDefault="00BA0032" w:rsidP="00374166">
      <w:pPr>
        <w:ind w:left="4560"/>
        <w:jc w:val="both"/>
        <w:rPr>
          <w:sz w:val="28"/>
          <w:szCs w:val="28"/>
        </w:rPr>
      </w:pPr>
      <w:r w:rsidRPr="00374166">
        <w:rPr>
          <w:sz w:val="28"/>
          <w:szCs w:val="28"/>
        </w:rPr>
        <w:t>решением Совета Тбилисского     сельского поселения Тбилисского района</w:t>
      </w:r>
    </w:p>
    <w:p w:rsidR="00BA0032" w:rsidRPr="00374166" w:rsidRDefault="008801A5" w:rsidP="00374166">
      <w:pPr>
        <w:jc w:val="both"/>
        <w:rPr>
          <w:sz w:val="28"/>
          <w:szCs w:val="28"/>
        </w:rPr>
      </w:pPr>
      <w:r w:rsidRPr="00374166">
        <w:rPr>
          <w:sz w:val="28"/>
          <w:szCs w:val="28"/>
        </w:rPr>
        <w:t xml:space="preserve">                                                                    ______________</w:t>
      </w:r>
      <w:r w:rsidR="000263AB" w:rsidRPr="00374166">
        <w:rPr>
          <w:sz w:val="28"/>
          <w:szCs w:val="28"/>
        </w:rPr>
        <w:t xml:space="preserve"> </w:t>
      </w:r>
      <w:r w:rsidR="00BA0032" w:rsidRPr="00374166">
        <w:rPr>
          <w:sz w:val="28"/>
          <w:szCs w:val="28"/>
        </w:rPr>
        <w:t>201</w:t>
      </w:r>
      <w:r w:rsidR="00C24D0D" w:rsidRPr="00374166">
        <w:rPr>
          <w:sz w:val="28"/>
          <w:szCs w:val="28"/>
        </w:rPr>
        <w:t>9</w:t>
      </w:r>
      <w:r w:rsidR="00BA0032" w:rsidRPr="00374166">
        <w:rPr>
          <w:sz w:val="28"/>
          <w:szCs w:val="28"/>
        </w:rPr>
        <w:t xml:space="preserve"> года № </w:t>
      </w:r>
      <w:r w:rsidRPr="00374166">
        <w:rPr>
          <w:sz w:val="28"/>
          <w:szCs w:val="28"/>
        </w:rPr>
        <w:t>___</w:t>
      </w:r>
      <w:r w:rsidR="00BA0032" w:rsidRPr="00374166">
        <w:rPr>
          <w:sz w:val="28"/>
          <w:szCs w:val="28"/>
        </w:rPr>
        <w:t xml:space="preserve">    </w:t>
      </w:r>
    </w:p>
    <w:p w:rsidR="00BA0032" w:rsidRPr="00374166" w:rsidRDefault="00BA0032" w:rsidP="00374166">
      <w:pPr>
        <w:jc w:val="both"/>
        <w:rPr>
          <w:sz w:val="28"/>
          <w:szCs w:val="28"/>
        </w:rPr>
      </w:pPr>
    </w:p>
    <w:p w:rsidR="00BA0032" w:rsidRPr="00374166" w:rsidRDefault="00BA0032" w:rsidP="00374166">
      <w:pPr>
        <w:pStyle w:val="Web"/>
        <w:spacing w:before="0" w:after="0"/>
        <w:jc w:val="both"/>
        <w:rPr>
          <w:rStyle w:val="hl41"/>
          <w:rFonts w:ascii="Times New Roman" w:hAnsi="Times New Roman"/>
          <w:b w:val="0"/>
          <w:sz w:val="28"/>
          <w:szCs w:val="28"/>
        </w:rPr>
      </w:pPr>
    </w:p>
    <w:p w:rsidR="000263AB" w:rsidRPr="00374166" w:rsidRDefault="000263AB" w:rsidP="00374166">
      <w:pPr>
        <w:jc w:val="center"/>
        <w:rPr>
          <w:sz w:val="28"/>
          <w:szCs w:val="28"/>
        </w:rPr>
      </w:pPr>
      <w:r w:rsidRPr="00374166">
        <w:rPr>
          <w:sz w:val="28"/>
          <w:szCs w:val="28"/>
        </w:rPr>
        <w:t>Нормативы отчислений по доходам</w:t>
      </w:r>
    </w:p>
    <w:p w:rsidR="000263AB" w:rsidRPr="00374166" w:rsidRDefault="000263AB" w:rsidP="00374166">
      <w:pPr>
        <w:jc w:val="center"/>
        <w:rPr>
          <w:sz w:val="28"/>
          <w:szCs w:val="28"/>
        </w:rPr>
      </w:pPr>
      <w:r w:rsidRPr="00374166">
        <w:rPr>
          <w:sz w:val="28"/>
          <w:szCs w:val="28"/>
        </w:rPr>
        <w:t>Тбилисского сельского поселения Тбилисского района на 20</w:t>
      </w:r>
      <w:r w:rsidR="00C24D0D" w:rsidRPr="00374166">
        <w:rPr>
          <w:sz w:val="28"/>
          <w:szCs w:val="28"/>
        </w:rPr>
        <w:t>20</w:t>
      </w:r>
      <w:r w:rsidRPr="00374166">
        <w:rPr>
          <w:sz w:val="28"/>
          <w:szCs w:val="28"/>
        </w:rPr>
        <w:t xml:space="preserve"> год</w:t>
      </w:r>
    </w:p>
    <w:p w:rsidR="000263AB" w:rsidRPr="00374166" w:rsidRDefault="000263AB" w:rsidP="00374166">
      <w:pPr>
        <w:jc w:val="right"/>
        <w:rPr>
          <w:sz w:val="28"/>
          <w:szCs w:val="28"/>
        </w:rPr>
      </w:pPr>
      <w:r w:rsidRPr="00374166">
        <w:rPr>
          <w:sz w:val="28"/>
          <w:szCs w:val="28"/>
        </w:rPr>
        <w:t>(рублей)</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1320"/>
      </w:tblGrid>
      <w:tr w:rsidR="000263AB" w:rsidRPr="00374166" w:rsidTr="003E4ED9">
        <w:tc>
          <w:tcPr>
            <w:tcW w:w="8388"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Наименование доходов</w:t>
            </w:r>
          </w:p>
        </w:tc>
        <w:tc>
          <w:tcPr>
            <w:tcW w:w="1320"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w:t>
            </w:r>
          </w:p>
        </w:tc>
      </w:tr>
      <w:tr w:rsidR="000263AB" w:rsidRPr="00374166" w:rsidTr="003E4ED9">
        <w:tc>
          <w:tcPr>
            <w:tcW w:w="8388"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1</w:t>
            </w:r>
          </w:p>
        </w:tc>
        <w:tc>
          <w:tcPr>
            <w:tcW w:w="1320"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2</w:t>
            </w:r>
          </w:p>
        </w:tc>
      </w:tr>
      <w:tr w:rsidR="000263AB" w:rsidRPr="00374166" w:rsidTr="003E4ED9">
        <w:trPr>
          <w:trHeight w:val="461"/>
        </w:trPr>
        <w:tc>
          <w:tcPr>
            <w:tcW w:w="8388"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Налог на доходы физических лиц</w:t>
            </w:r>
          </w:p>
        </w:tc>
        <w:tc>
          <w:tcPr>
            <w:tcW w:w="1320" w:type="dxa"/>
            <w:tcBorders>
              <w:top w:val="single" w:sz="4" w:space="0" w:color="auto"/>
              <w:left w:val="single" w:sz="4" w:space="0" w:color="auto"/>
              <w:bottom w:val="single" w:sz="4" w:space="0" w:color="auto"/>
              <w:right w:val="single" w:sz="4" w:space="0" w:color="auto"/>
            </w:tcBorders>
            <w:vAlign w:val="bottom"/>
          </w:tcPr>
          <w:p w:rsidR="000263AB" w:rsidRPr="00374166" w:rsidRDefault="000263AB" w:rsidP="00374166">
            <w:pPr>
              <w:jc w:val="both"/>
              <w:rPr>
                <w:sz w:val="28"/>
                <w:szCs w:val="28"/>
              </w:rPr>
            </w:pPr>
            <w:r w:rsidRPr="00374166">
              <w:rPr>
                <w:sz w:val="28"/>
                <w:szCs w:val="28"/>
              </w:rPr>
              <w:t>1</w:t>
            </w:r>
            <w:r w:rsidR="00C24D0D" w:rsidRPr="00374166">
              <w:rPr>
                <w:sz w:val="28"/>
                <w:szCs w:val="28"/>
              </w:rPr>
              <w:t>5</w:t>
            </w:r>
          </w:p>
        </w:tc>
      </w:tr>
      <w:tr w:rsidR="000263AB" w:rsidRPr="00374166" w:rsidTr="003E4ED9">
        <w:trPr>
          <w:trHeight w:val="539"/>
        </w:trPr>
        <w:tc>
          <w:tcPr>
            <w:tcW w:w="8388"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Налог на имущество физических лиц</w:t>
            </w:r>
          </w:p>
        </w:tc>
        <w:tc>
          <w:tcPr>
            <w:tcW w:w="1320" w:type="dxa"/>
            <w:tcBorders>
              <w:top w:val="single" w:sz="4" w:space="0" w:color="auto"/>
              <w:left w:val="single" w:sz="4" w:space="0" w:color="auto"/>
              <w:bottom w:val="single" w:sz="4" w:space="0" w:color="auto"/>
              <w:right w:val="single" w:sz="4" w:space="0" w:color="auto"/>
            </w:tcBorders>
            <w:vAlign w:val="bottom"/>
          </w:tcPr>
          <w:p w:rsidR="000263AB" w:rsidRPr="00374166" w:rsidRDefault="000263AB" w:rsidP="00374166">
            <w:pPr>
              <w:jc w:val="both"/>
              <w:rPr>
                <w:sz w:val="28"/>
                <w:szCs w:val="28"/>
              </w:rPr>
            </w:pPr>
            <w:r w:rsidRPr="00374166">
              <w:rPr>
                <w:sz w:val="28"/>
                <w:szCs w:val="28"/>
              </w:rPr>
              <w:t>100</w:t>
            </w:r>
          </w:p>
        </w:tc>
      </w:tr>
      <w:tr w:rsidR="000263AB" w:rsidRPr="00374166" w:rsidTr="003E4ED9">
        <w:tc>
          <w:tcPr>
            <w:tcW w:w="8388"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Земельный налог</w:t>
            </w:r>
          </w:p>
        </w:tc>
        <w:tc>
          <w:tcPr>
            <w:tcW w:w="1320" w:type="dxa"/>
            <w:tcBorders>
              <w:top w:val="single" w:sz="4" w:space="0" w:color="auto"/>
              <w:left w:val="single" w:sz="4" w:space="0" w:color="auto"/>
              <w:bottom w:val="single" w:sz="4" w:space="0" w:color="auto"/>
              <w:right w:val="single" w:sz="4" w:space="0" w:color="auto"/>
            </w:tcBorders>
            <w:vAlign w:val="bottom"/>
          </w:tcPr>
          <w:p w:rsidR="000263AB" w:rsidRPr="00374166" w:rsidRDefault="000263AB" w:rsidP="00374166">
            <w:pPr>
              <w:jc w:val="both"/>
              <w:rPr>
                <w:sz w:val="28"/>
                <w:szCs w:val="28"/>
              </w:rPr>
            </w:pPr>
            <w:r w:rsidRPr="00374166">
              <w:rPr>
                <w:sz w:val="28"/>
                <w:szCs w:val="28"/>
              </w:rPr>
              <w:t>100</w:t>
            </w:r>
          </w:p>
        </w:tc>
      </w:tr>
      <w:tr w:rsidR="000263AB" w:rsidRPr="00374166" w:rsidTr="003E4ED9">
        <w:trPr>
          <w:trHeight w:val="486"/>
        </w:trPr>
        <w:tc>
          <w:tcPr>
            <w:tcW w:w="8388"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Единый сельскохозяйственный налог</w:t>
            </w:r>
          </w:p>
        </w:tc>
        <w:tc>
          <w:tcPr>
            <w:tcW w:w="1320" w:type="dxa"/>
            <w:tcBorders>
              <w:top w:val="single" w:sz="4" w:space="0" w:color="auto"/>
              <w:left w:val="single" w:sz="4" w:space="0" w:color="auto"/>
              <w:bottom w:val="single" w:sz="4" w:space="0" w:color="auto"/>
              <w:right w:val="single" w:sz="4" w:space="0" w:color="auto"/>
            </w:tcBorders>
            <w:vAlign w:val="bottom"/>
          </w:tcPr>
          <w:p w:rsidR="000263AB" w:rsidRPr="00374166" w:rsidRDefault="000263AB" w:rsidP="00374166">
            <w:pPr>
              <w:jc w:val="both"/>
              <w:rPr>
                <w:sz w:val="28"/>
                <w:szCs w:val="28"/>
              </w:rPr>
            </w:pPr>
            <w:r w:rsidRPr="00374166">
              <w:rPr>
                <w:sz w:val="28"/>
                <w:szCs w:val="28"/>
              </w:rPr>
              <w:t>50</w:t>
            </w:r>
          </w:p>
        </w:tc>
      </w:tr>
      <w:tr w:rsidR="000263AB" w:rsidRPr="00374166" w:rsidTr="003E4ED9">
        <w:trPr>
          <w:trHeight w:val="523"/>
        </w:trPr>
        <w:tc>
          <w:tcPr>
            <w:tcW w:w="8388" w:type="dxa"/>
            <w:tcBorders>
              <w:top w:val="single" w:sz="4" w:space="0" w:color="auto"/>
              <w:left w:val="single" w:sz="4" w:space="0" w:color="auto"/>
              <w:bottom w:val="single" w:sz="4" w:space="0" w:color="auto"/>
              <w:right w:val="single" w:sz="4" w:space="0" w:color="auto"/>
            </w:tcBorders>
          </w:tcPr>
          <w:p w:rsidR="000263AB" w:rsidRPr="00374166" w:rsidRDefault="000263AB" w:rsidP="00374166">
            <w:pPr>
              <w:jc w:val="both"/>
              <w:rPr>
                <w:sz w:val="28"/>
                <w:szCs w:val="28"/>
              </w:rPr>
            </w:pPr>
            <w:r w:rsidRPr="00374166">
              <w:rPr>
                <w:sz w:val="28"/>
                <w:szCs w:val="28"/>
              </w:rPr>
              <w:t>Доходы от сдачи в аренду имущества, находящегося в оперативном управлении органов управления поселений и созданных ими учреждений</w:t>
            </w:r>
          </w:p>
        </w:tc>
        <w:tc>
          <w:tcPr>
            <w:tcW w:w="1320" w:type="dxa"/>
            <w:tcBorders>
              <w:top w:val="single" w:sz="4" w:space="0" w:color="auto"/>
              <w:left w:val="single" w:sz="4" w:space="0" w:color="auto"/>
              <w:bottom w:val="single" w:sz="4" w:space="0" w:color="auto"/>
              <w:right w:val="single" w:sz="4" w:space="0" w:color="auto"/>
            </w:tcBorders>
            <w:vAlign w:val="bottom"/>
          </w:tcPr>
          <w:p w:rsidR="000263AB" w:rsidRPr="00374166" w:rsidRDefault="000263AB" w:rsidP="00374166">
            <w:pPr>
              <w:jc w:val="both"/>
              <w:rPr>
                <w:sz w:val="28"/>
                <w:szCs w:val="28"/>
              </w:rPr>
            </w:pPr>
            <w:r w:rsidRPr="00374166">
              <w:rPr>
                <w:sz w:val="28"/>
                <w:szCs w:val="28"/>
              </w:rPr>
              <w:t>100</w:t>
            </w:r>
          </w:p>
        </w:tc>
      </w:tr>
    </w:tbl>
    <w:p w:rsidR="000263AB" w:rsidRPr="00374166" w:rsidRDefault="000263AB" w:rsidP="00374166">
      <w:pPr>
        <w:jc w:val="both"/>
        <w:rPr>
          <w:sz w:val="28"/>
          <w:szCs w:val="28"/>
        </w:rPr>
      </w:pPr>
    </w:p>
    <w:p w:rsidR="000263AB" w:rsidRPr="00374166" w:rsidRDefault="000263AB" w:rsidP="00374166">
      <w:pPr>
        <w:jc w:val="both"/>
        <w:rPr>
          <w:sz w:val="28"/>
          <w:szCs w:val="28"/>
        </w:rPr>
      </w:pPr>
    </w:p>
    <w:p w:rsidR="000263AB" w:rsidRPr="00374166" w:rsidRDefault="000263AB" w:rsidP="00374166">
      <w:pPr>
        <w:jc w:val="both"/>
        <w:rPr>
          <w:sz w:val="28"/>
          <w:szCs w:val="28"/>
        </w:rPr>
      </w:pPr>
      <w:r w:rsidRPr="00374166">
        <w:rPr>
          <w:sz w:val="28"/>
          <w:szCs w:val="28"/>
        </w:rPr>
        <w:t xml:space="preserve">Глава Тбилисского сельского </w:t>
      </w:r>
    </w:p>
    <w:p w:rsidR="000263AB" w:rsidRPr="00374166" w:rsidRDefault="000263AB" w:rsidP="00374166">
      <w:pPr>
        <w:jc w:val="both"/>
        <w:rPr>
          <w:sz w:val="28"/>
          <w:szCs w:val="28"/>
        </w:rPr>
      </w:pPr>
      <w:r w:rsidRPr="00374166">
        <w:rPr>
          <w:sz w:val="28"/>
          <w:szCs w:val="28"/>
        </w:rPr>
        <w:t xml:space="preserve">поселения Тбилисского района         </w:t>
      </w:r>
      <w:r w:rsidR="00D5492C" w:rsidRPr="00374166">
        <w:rPr>
          <w:sz w:val="28"/>
          <w:szCs w:val="28"/>
        </w:rPr>
        <w:tab/>
      </w:r>
      <w:r w:rsidR="00D5492C" w:rsidRPr="00374166">
        <w:rPr>
          <w:sz w:val="28"/>
          <w:szCs w:val="28"/>
        </w:rPr>
        <w:tab/>
        <w:t xml:space="preserve">     </w:t>
      </w:r>
      <w:r w:rsidR="00D5492C" w:rsidRPr="00374166">
        <w:rPr>
          <w:sz w:val="28"/>
          <w:szCs w:val="28"/>
        </w:rPr>
        <w:tab/>
      </w:r>
      <w:r w:rsidR="00D5492C" w:rsidRPr="00374166">
        <w:rPr>
          <w:sz w:val="28"/>
          <w:szCs w:val="28"/>
        </w:rPr>
        <w:tab/>
        <w:t xml:space="preserve">          А.Н. Стойкин</w:t>
      </w:r>
      <w:r w:rsidRPr="00374166">
        <w:rPr>
          <w:sz w:val="28"/>
          <w:szCs w:val="28"/>
        </w:rPr>
        <w:t xml:space="preserve">                                            </w:t>
      </w:r>
    </w:p>
    <w:p w:rsidR="00BA0032" w:rsidRPr="00374166" w:rsidRDefault="00BA0032"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4128A0" w:rsidRPr="00374166" w:rsidRDefault="004128A0" w:rsidP="00374166">
      <w:pPr>
        <w:jc w:val="both"/>
        <w:rPr>
          <w:sz w:val="28"/>
          <w:szCs w:val="28"/>
        </w:rPr>
      </w:pPr>
    </w:p>
    <w:p w:rsidR="00BA0032" w:rsidRPr="00374166" w:rsidRDefault="00BA0032" w:rsidP="00374166">
      <w:pPr>
        <w:jc w:val="both"/>
        <w:rPr>
          <w:sz w:val="28"/>
          <w:szCs w:val="28"/>
        </w:rPr>
      </w:pPr>
    </w:p>
    <w:p w:rsidR="00F13791" w:rsidRPr="00374166" w:rsidRDefault="00F13791" w:rsidP="00374166">
      <w:pPr>
        <w:jc w:val="both"/>
        <w:rPr>
          <w:sz w:val="28"/>
          <w:szCs w:val="28"/>
        </w:rPr>
      </w:pPr>
    </w:p>
    <w:p w:rsidR="00F13791" w:rsidRPr="00374166" w:rsidRDefault="00F13791" w:rsidP="00374166">
      <w:pPr>
        <w:jc w:val="both"/>
        <w:rPr>
          <w:sz w:val="28"/>
          <w:szCs w:val="28"/>
        </w:rPr>
      </w:pPr>
    </w:p>
    <w:p w:rsidR="00F13791" w:rsidRPr="00374166" w:rsidRDefault="00F13791" w:rsidP="00374166">
      <w:pPr>
        <w:jc w:val="both"/>
        <w:rPr>
          <w:sz w:val="28"/>
          <w:szCs w:val="28"/>
        </w:rPr>
      </w:pPr>
    </w:p>
    <w:p w:rsidR="00F13791" w:rsidRPr="00374166" w:rsidRDefault="00F13791" w:rsidP="00374166">
      <w:pPr>
        <w:jc w:val="both"/>
        <w:rPr>
          <w:sz w:val="28"/>
          <w:szCs w:val="28"/>
        </w:rPr>
      </w:pPr>
    </w:p>
    <w:p w:rsidR="00F13791" w:rsidRPr="00374166" w:rsidRDefault="00F13791" w:rsidP="00374166">
      <w:pPr>
        <w:jc w:val="both"/>
        <w:rPr>
          <w:sz w:val="28"/>
          <w:szCs w:val="28"/>
        </w:rPr>
      </w:pPr>
    </w:p>
    <w:p w:rsidR="000263AB" w:rsidRPr="00374166" w:rsidRDefault="000263AB" w:rsidP="00374166">
      <w:pPr>
        <w:jc w:val="both"/>
        <w:rPr>
          <w:sz w:val="28"/>
          <w:szCs w:val="28"/>
        </w:rPr>
      </w:pPr>
    </w:p>
    <w:p w:rsidR="000263AB" w:rsidRPr="00374166" w:rsidRDefault="000263AB" w:rsidP="00374166">
      <w:pPr>
        <w:jc w:val="both"/>
        <w:rPr>
          <w:sz w:val="28"/>
          <w:szCs w:val="28"/>
        </w:rPr>
      </w:pPr>
    </w:p>
    <w:p w:rsidR="00F37ECE" w:rsidRPr="00374166" w:rsidRDefault="00F37ECE" w:rsidP="00374166">
      <w:pPr>
        <w:pStyle w:val="a9"/>
        <w:jc w:val="both"/>
        <w:rPr>
          <w:rFonts w:ascii="Times New Roman" w:hAnsi="Times New Roman"/>
          <w:sz w:val="28"/>
          <w:szCs w:val="28"/>
        </w:rPr>
      </w:pPr>
    </w:p>
    <w:p w:rsidR="004F26BC" w:rsidRPr="00374166" w:rsidRDefault="004F26BC" w:rsidP="00374166">
      <w:pPr>
        <w:pStyle w:val="a9"/>
        <w:jc w:val="both"/>
        <w:rPr>
          <w:rFonts w:ascii="Times New Roman" w:hAnsi="Times New Roman"/>
          <w:sz w:val="28"/>
          <w:szCs w:val="28"/>
        </w:rPr>
      </w:pPr>
    </w:p>
    <w:p w:rsidR="004F26BC" w:rsidRPr="00374166" w:rsidRDefault="004F26BC" w:rsidP="00374166">
      <w:pPr>
        <w:pStyle w:val="a9"/>
        <w:jc w:val="both"/>
        <w:rPr>
          <w:rFonts w:ascii="Times New Roman" w:hAnsi="Times New Roman"/>
          <w:sz w:val="28"/>
          <w:szCs w:val="28"/>
        </w:rPr>
      </w:pPr>
    </w:p>
    <w:p w:rsidR="004F26BC" w:rsidRPr="00374166" w:rsidRDefault="004F26BC" w:rsidP="00374166">
      <w:pPr>
        <w:pStyle w:val="a9"/>
        <w:jc w:val="both"/>
        <w:rPr>
          <w:rFonts w:ascii="Times New Roman" w:hAnsi="Times New Roman"/>
          <w:sz w:val="28"/>
          <w:szCs w:val="28"/>
        </w:rPr>
      </w:pPr>
    </w:p>
    <w:p w:rsidR="004F26BC" w:rsidRPr="00374166" w:rsidRDefault="004F26BC" w:rsidP="00374166">
      <w:pPr>
        <w:pStyle w:val="a9"/>
        <w:jc w:val="both"/>
        <w:rPr>
          <w:rFonts w:ascii="Times New Roman" w:hAnsi="Times New Roman"/>
          <w:sz w:val="28"/>
          <w:szCs w:val="28"/>
        </w:rPr>
      </w:pPr>
    </w:p>
    <w:p w:rsidR="004F26BC" w:rsidRPr="00374166" w:rsidRDefault="004F26BC" w:rsidP="00374166">
      <w:pPr>
        <w:pStyle w:val="a9"/>
        <w:jc w:val="both"/>
        <w:rPr>
          <w:rFonts w:ascii="Times New Roman" w:hAnsi="Times New Roman"/>
          <w:sz w:val="28"/>
          <w:szCs w:val="28"/>
        </w:rPr>
      </w:pPr>
    </w:p>
    <w:p w:rsidR="004F26BC" w:rsidRPr="00374166" w:rsidRDefault="004F26BC" w:rsidP="00374166">
      <w:pPr>
        <w:pStyle w:val="a9"/>
        <w:jc w:val="both"/>
        <w:rPr>
          <w:rFonts w:ascii="Times New Roman" w:hAnsi="Times New Roman"/>
          <w:sz w:val="28"/>
          <w:szCs w:val="28"/>
        </w:rPr>
      </w:pPr>
    </w:p>
    <w:p w:rsidR="004F26BC" w:rsidRPr="00374166" w:rsidRDefault="004F26BC" w:rsidP="00374166">
      <w:pPr>
        <w:pStyle w:val="a9"/>
        <w:jc w:val="both"/>
        <w:rPr>
          <w:rFonts w:ascii="Times New Roman" w:hAnsi="Times New Roman"/>
          <w:sz w:val="28"/>
          <w:szCs w:val="28"/>
        </w:rPr>
      </w:pPr>
    </w:p>
    <w:p w:rsidR="00BA0032" w:rsidRPr="00374166" w:rsidRDefault="00F37ECE" w:rsidP="00374166">
      <w:pPr>
        <w:pStyle w:val="a9"/>
        <w:jc w:val="both"/>
        <w:rPr>
          <w:rFonts w:ascii="Times New Roman" w:hAnsi="Times New Roman"/>
          <w:sz w:val="28"/>
          <w:szCs w:val="28"/>
        </w:rPr>
      </w:pPr>
      <w:r w:rsidRPr="00374166">
        <w:rPr>
          <w:rFonts w:ascii="Times New Roman" w:hAnsi="Times New Roman"/>
          <w:sz w:val="28"/>
          <w:szCs w:val="28"/>
        </w:rPr>
        <w:lastRenderedPageBreak/>
        <w:t xml:space="preserve">                                                                          </w:t>
      </w:r>
      <w:r w:rsidR="003227B6" w:rsidRPr="00374166">
        <w:rPr>
          <w:rFonts w:ascii="Times New Roman" w:hAnsi="Times New Roman"/>
          <w:sz w:val="28"/>
          <w:szCs w:val="28"/>
        </w:rPr>
        <w:t>ПРИЛОЖЕНИЕ</w:t>
      </w:r>
      <w:r w:rsidR="00BA0032" w:rsidRPr="00374166">
        <w:rPr>
          <w:rFonts w:ascii="Times New Roman" w:hAnsi="Times New Roman"/>
          <w:sz w:val="28"/>
          <w:szCs w:val="28"/>
        </w:rPr>
        <w:t xml:space="preserve"> № 5</w:t>
      </w:r>
    </w:p>
    <w:p w:rsidR="00F13791" w:rsidRPr="00374166" w:rsidRDefault="00F13791" w:rsidP="00374166">
      <w:pPr>
        <w:pStyle w:val="a9"/>
        <w:ind w:left="4956"/>
        <w:jc w:val="both"/>
        <w:rPr>
          <w:rFonts w:ascii="Times New Roman" w:hAnsi="Times New Roman"/>
          <w:sz w:val="28"/>
          <w:szCs w:val="28"/>
        </w:rPr>
      </w:pPr>
    </w:p>
    <w:p w:rsidR="00BA0032" w:rsidRPr="00374166" w:rsidRDefault="00BA0032" w:rsidP="00374166">
      <w:pPr>
        <w:jc w:val="both"/>
        <w:rPr>
          <w:sz w:val="28"/>
          <w:szCs w:val="28"/>
        </w:rPr>
      </w:pPr>
      <w:r w:rsidRPr="00374166">
        <w:rPr>
          <w:sz w:val="28"/>
          <w:szCs w:val="28"/>
        </w:rPr>
        <w:t xml:space="preserve">                                                                       </w:t>
      </w:r>
      <w:r w:rsidR="003227B6" w:rsidRPr="00374166">
        <w:rPr>
          <w:sz w:val="28"/>
          <w:szCs w:val="28"/>
        </w:rPr>
        <w:t>УТВЕРЖДЕНО</w:t>
      </w:r>
    </w:p>
    <w:p w:rsidR="00BA0032" w:rsidRPr="00374166" w:rsidRDefault="00BA0032" w:rsidP="00374166">
      <w:pPr>
        <w:ind w:left="4560"/>
        <w:jc w:val="both"/>
        <w:rPr>
          <w:sz w:val="28"/>
          <w:szCs w:val="28"/>
        </w:rPr>
      </w:pPr>
      <w:r w:rsidRPr="00374166">
        <w:rPr>
          <w:sz w:val="28"/>
          <w:szCs w:val="28"/>
        </w:rPr>
        <w:t>решением Совета Тбилисского     сельского поселения Тбилисского района</w:t>
      </w:r>
    </w:p>
    <w:p w:rsidR="00BA0032" w:rsidRPr="00374166" w:rsidRDefault="00BA0032" w:rsidP="00374166">
      <w:pPr>
        <w:jc w:val="both"/>
        <w:rPr>
          <w:sz w:val="28"/>
          <w:szCs w:val="28"/>
        </w:rPr>
      </w:pPr>
      <w:r w:rsidRPr="00374166">
        <w:rPr>
          <w:sz w:val="28"/>
          <w:szCs w:val="28"/>
        </w:rPr>
        <w:t xml:space="preserve">                                                                        </w:t>
      </w:r>
      <w:r w:rsidR="008801A5" w:rsidRPr="00374166">
        <w:rPr>
          <w:sz w:val="28"/>
          <w:szCs w:val="28"/>
        </w:rPr>
        <w:t>________________</w:t>
      </w:r>
      <w:r w:rsidRPr="00374166">
        <w:rPr>
          <w:sz w:val="28"/>
          <w:szCs w:val="28"/>
        </w:rPr>
        <w:t>201</w:t>
      </w:r>
      <w:r w:rsidR="00C24D0D" w:rsidRPr="00374166">
        <w:rPr>
          <w:sz w:val="28"/>
          <w:szCs w:val="28"/>
        </w:rPr>
        <w:t>9</w:t>
      </w:r>
      <w:r w:rsidRPr="00374166">
        <w:rPr>
          <w:sz w:val="28"/>
          <w:szCs w:val="28"/>
        </w:rPr>
        <w:t xml:space="preserve"> года №</w:t>
      </w:r>
      <w:r w:rsidR="008801A5" w:rsidRPr="00374166">
        <w:rPr>
          <w:sz w:val="28"/>
          <w:szCs w:val="28"/>
        </w:rPr>
        <w:t>______</w:t>
      </w:r>
      <w:r w:rsidRPr="00374166">
        <w:rPr>
          <w:sz w:val="28"/>
          <w:szCs w:val="28"/>
        </w:rPr>
        <w:t xml:space="preserve">     </w:t>
      </w:r>
    </w:p>
    <w:p w:rsidR="00BA0032" w:rsidRPr="00374166" w:rsidRDefault="00BA0032" w:rsidP="00374166">
      <w:pPr>
        <w:spacing w:line="240" w:lineRule="exact"/>
        <w:ind w:left="5220"/>
        <w:jc w:val="both"/>
        <w:rPr>
          <w:sz w:val="28"/>
          <w:szCs w:val="28"/>
        </w:rPr>
      </w:pPr>
    </w:p>
    <w:p w:rsidR="003E4ED9" w:rsidRPr="00374166" w:rsidRDefault="003E4ED9" w:rsidP="00374166">
      <w:pPr>
        <w:spacing w:line="240" w:lineRule="exact"/>
        <w:jc w:val="both"/>
        <w:rPr>
          <w:sz w:val="28"/>
          <w:szCs w:val="28"/>
        </w:rPr>
      </w:pPr>
    </w:p>
    <w:p w:rsidR="003E4ED9" w:rsidRPr="00374166" w:rsidRDefault="003E4ED9" w:rsidP="00374166">
      <w:pPr>
        <w:pStyle w:val="1"/>
        <w:ind w:firstLine="0"/>
        <w:jc w:val="center"/>
        <w:rPr>
          <w:bCs/>
          <w:sz w:val="28"/>
          <w:szCs w:val="28"/>
        </w:rPr>
      </w:pPr>
      <w:r w:rsidRPr="00374166">
        <w:rPr>
          <w:bCs/>
          <w:sz w:val="28"/>
          <w:szCs w:val="28"/>
        </w:rPr>
        <w:t>Распределение</w:t>
      </w:r>
    </w:p>
    <w:p w:rsidR="003E4ED9" w:rsidRPr="00374166" w:rsidRDefault="003E4ED9" w:rsidP="00374166">
      <w:pPr>
        <w:pStyle w:val="1"/>
        <w:ind w:firstLine="0"/>
        <w:jc w:val="center"/>
        <w:rPr>
          <w:sz w:val="28"/>
          <w:szCs w:val="28"/>
        </w:rPr>
      </w:pPr>
      <w:r w:rsidRPr="00374166">
        <w:rPr>
          <w:sz w:val="28"/>
          <w:szCs w:val="28"/>
        </w:rPr>
        <w:t>расходов бюджета Тбилисского сельского поселения</w:t>
      </w:r>
    </w:p>
    <w:p w:rsidR="003E4ED9" w:rsidRPr="00374166" w:rsidRDefault="003E4ED9" w:rsidP="00374166">
      <w:pPr>
        <w:pStyle w:val="1"/>
        <w:ind w:firstLine="0"/>
        <w:jc w:val="center"/>
        <w:rPr>
          <w:sz w:val="28"/>
          <w:szCs w:val="28"/>
        </w:rPr>
      </w:pPr>
      <w:r w:rsidRPr="00374166">
        <w:rPr>
          <w:sz w:val="28"/>
          <w:szCs w:val="28"/>
        </w:rPr>
        <w:t>Тбилисского района по разделам и подразделам</w:t>
      </w:r>
    </w:p>
    <w:p w:rsidR="003E4ED9" w:rsidRPr="00374166" w:rsidRDefault="003E4ED9" w:rsidP="00374166">
      <w:pPr>
        <w:pStyle w:val="1"/>
        <w:ind w:firstLine="0"/>
        <w:jc w:val="center"/>
        <w:rPr>
          <w:sz w:val="28"/>
          <w:szCs w:val="28"/>
        </w:rPr>
      </w:pPr>
      <w:r w:rsidRPr="00374166">
        <w:rPr>
          <w:sz w:val="28"/>
          <w:szCs w:val="28"/>
        </w:rPr>
        <w:t>классификации расходов на 20</w:t>
      </w:r>
      <w:r w:rsidR="00C24D0D" w:rsidRPr="00374166">
        <w:rPr>
          <w:sz w:val="28"/>
          <w:szCs w:val="28"/>
        </w:rPr>
        <w:t>20</w:t>
      </w:r>
      <w:r w:rsidRPr="00374166">
        <w:rPr>
          <w:sz w:val="28"/>
          <w:szCs w:val="28"/>
        </w:rPr>
        <w:t xml:space="preserve"> год</w:t>
      </w:r>
    </w:p>
    <w:p w:rsidR="003E4ED9" w:rsidRPr="00374166" w:rsidRDefault="003E4ED9" w:rsidP="00374166">
      <w:pPr>
        <w:spacing w:line="240" w:lineRule="exact"/>
        <w:ind w:left="7788"/>
        <w:jc w:val="both"/>
        <w:rPr>
          <w:sz w:val="28"/>
          <w:szCs w:val="28"/>
          <w:lang w:val="en-US"/>
        </w:rPr>
      </w:pPr>
      <w:r w:rsidRPr="00374166">
        <w:rPr>
          <w:sz w:val="28"/>
          <w:szCs w:val="28"/>
        </w:rPr>
        <w:t xml:space="preserve">                                                                                                                                                 </w:t>
      </w:r>
      <w:r w:rsidR="001C178A" w:rsidRPr="00374166">
        <w:rPr>
          <w:sz w:val="28"/>
          <w:szCs w:val="28"/>
        </w:rPr>
        <w:t xml:space="preserve">                                     </w:t>
      </w:r>
      <w:r w:rsidRPr="00374166">
        <w:rPr>
          <w:sz w:val="28"/>
          <w:szCs w:val="28"/>
        </w:rPr>
        <w:t>(рублей)</w:t>
      </w:r>
    </w:p>
    <w:tbl>
      <w:tblPr>
        <w:tblW w:w="10142" w:type="dxa"/>
        <w:tblInd w:w="-355" w:type="dxa"/>
        <w:tblLayout w:type="fixed"/>
        <w:tblCellMar>
          <w:left w:w="0" w:type="dxa"/>
          <w:right w:w="0" w:type="dxa"/>
        </w:tblCellMar>
        <w:tblLook w:val="0000" w:firstRow="0" w:lastRow="0" w:firstColumn="0" w:lastColumn="0" w:noHBand="0" w:noVBand="0"/>
      </w:tblPr>
      <w:tblGrid>
        <w:gridCol w:w="7023"/>
        <w:gridCol w:w="600"/>
        <w:gridCol w:w="720"/>
        <w:gridCol w:w="1799"/>
      </w:tblGrid>
      <w:tr w:rsidR="003E4ED9" w:rsidRPr="00374166" w:rsidTr="001C178A">
        <w:trPr>
          <w:trHeight w:val="600"/>
        </w:trPr>
        <w:tc>
          <w:tcPr>
            <w:tcW w:w="7023" w:type="dxa"/>
            <w:tcBorders>
              <w:top w:val="single" w:sz="4" w:space="0" w:color="auto"/>
              <w:left w:val="single" w:sz="4" w:space="0" w:color="auto"/>
              <w:bottom w:val="single" w:sz="4" w:space="0" w:color="auto"/>
              <w:right w:val="single" w:sz="4" w:space="0" w:color="auto"/>
            </w:tcBorders>
            <w:vAlign w:val="center"/>
          </w:tcPr>
          <w:p w:rsidR="003E4ED9" w:rsidRPr="00374166" w:rsidRDefault="003E4ED9" w:rsidP="00374166">
            <w:pPr>
              <w:spacing w:before="100" w:beforeAutospacing="1" w:after="100" w:afterAutospacing="1"/>
              <w:jc w:val="both"/>
              <w:rPr>
                <w:sz w:val="28"/>
                <w:szCs w:val="28"/>
                <w:lang w:val="en-US" w:eastAsia="en-US"/>
              </w:rPr>
            </w:pPr>
            <w:r w:rsidRPr="00374166">
              <w:rPr>
                <w:sz w:val="28"/>
                <w:szCs w:val="28"/>
              </w:rPr>
              <w:t>Наименование    показателя</w:t>
            </w:r>
          </w:p>
        </w:tc>
        <w:tc>
          <w:tcPr>
            <w:tcW w:w="600" w:type="dxa"/>
            <w:tcBorders>
              <w:top w:val="single" w:sz="4" w:space="0" w:color="auto"/>
              <w:left w:val="nil"/>
              <w:bottom w:val="single" w:sz="4" w:space="0" w:color="auto"/>
              <w:right w:val="single" w:sz="4" w:space="0" w:color="000000"/>
            </w:tcBorders>
            <w:vAlign w:val="center"/>
          </w:tcPr>
          <w:p w:rsidR="003E4ED9" w:rsidRPr="00374166" w:rsidRDefault="003E4ED9" w:rsidP="00374166">
            <w:pPr>
              <w:pStyle w:val="2"/>
              <w:spacing w:before="100" w:beforeAutospacing="1" w:after="100" w:afterAutospacing="1"/>
              <w:ind w:firstLine="0"/>
              <w:rPr>
                <w:rFonts w:ascii="Times New Roman" w:hAnsi="Times New Roman"/>
                <w:bCs/>
                <w:sz w:val="28"/>
                <w:szCs w:val="28"/>
                <w:lang w:val="ru-RU" w:eastAsia="ru-RU"/>
              </w:rPr>
            </w:pPr>
            <w:r w:rsidRPr="00374166">
              <w:rPr>
                <w:rFonts w:ascii="Times New Roman" w:hAnsi="Times New Roman"/>
                <w:bCs/>
                <w:sz w:val="28"/>
                <w:szCs w:val="28"/>
                <w:lang w:val="ru-RU" w:eastAsia="ru-RU"/>
              </w:rPr>
              <w:t>Рз</w:t>
            </w:r>
          </w:p>
        </w:tc>
        <w:tc>
          <w:tcPr>
            <w:tcW w:w="720" w:type="dxa"/>
            <w:tcBorders>
              <w:top w:val="single" w:sz="4" w:space="0" w:color="auto"/>
              <w:left w:val="nil"/>
              <w:bottom w:val="single" w:sz="4" w:space="0" w:color="auto"/>
              <w:right w:val="single" w:sz="4" w:space="0" w:color="000000"/>
            </w:tcBorders>
            <w:vAlign w:val="center"/>
          </w:tcPr>
          <w:p w:rsidR="003E4ED9" w:rsidRPr="00374166" w:rsidRDefault="003E4ED9" w:rsidP="00374166">
            <w:pPr>
              <w:spacing w:before="100" w:beforeAutospacing="1" w:after="100" w:afterAutospacing="1"/>
              <w:ind w:left="96" w:right="54"/>
              <w:jc w:val="both"/>
              <w:rPr>
                <w:sz w:val="28"/>
                <w:szCs w:val="28"/>
                <w:lang w:val="en-US" w:eastAsia="en-US"/>
              </w:rPr>
            </w:pPr>
            <w:r w:rsidRPr="00374166">
              <w:rPr>
                <w:sz w:val="28"/>
                <w:szCs w:val="28"/>
              </w:rPr>
              <w:t>ПР</w:t>
            </w:r>
          </w:p>
        </w:tc>
        <w:tc>
          <w:tcPr>
            <w:tcW w:w="1799" w:type="dxa"/>
            <w:tcBorders>
              <w:top w:val="single" w:sz="4" w:space="0" w:color="auto"/>
              <w:left w:val="nil"/>
              <w:bottom w:val="single" w:sz="4" w:space="0" w:color="auto"/>
              <w:right w:val="single" w:sz="4" w:space="0" w:color="auto"/>
            </w:tcBorders>
            <w:vAlign w:val="center"/>
          </w:tcPr>
          <w:p w:rsidR="003E4ED9" w:rsidRPr="00374166" w:rsidRDefault="003E4ED9" w:rsidP="00374166">
            <w:pPr>
              <w:spacing w:before="100" w:beforeAutospacing="1" w:after="100" w:afterAutospacing="1"/>
              <w:jc w:val="both"/>
              <w:rPr>
                <w:sz w:val="28"/>
                <w:szCs w:val="28"/>
              </w:rPr>
            </w:pPr>
            <w:r w:rsidRPr="00374166">
              <w:rPr>
                <w:sz w:val="28"/>
                <w:szCs w:val="28"/>
              </w:rPr>
              <w:t>Утверждено</w:t>
            </w:r>
          </w:p>
        </w:tc>
      </w:tr>
      <w:tr w:rsidR="003E4ED9" w:rsidRPr="00374166" w:rsidTr="001C178A">
        <w:trPr>
          <w:trHeight w:val="178"/>
        </w:trPr>
        <w:tc>
          <w:tcPr>
            <w:tcW w:w="7023" w:type="dxa"/>
            <w:tcBorders>
              <w:top w:val="single" w:sz="4" w:space="0" w:color="auto"/>
              <w:left w:val="single" w:sz="4" w:space="0" w:color="auto"/>
              <w:bottom w:val="single" w:sz="4" w:space="0" w:color="auto"/>
              <w:right w:val="single" w:sz="4" w:space="0" w:color="auto"/>
            </w:tcBorders>
          </w:tcPr>
          <w:p w:rsidR="003E4ED9" w:rsidRPr="00374166" w:rsidRDefault="003E4ED9" w:rsidP="00374166">
            <w:pPr>
              <w:spacing w:before="100" w:beforeAutospacing="1" w:after="100" w:afterAutospacing="1"/>
              <w:jc w:val="both"/>
              <w:rPr>
                <w:sz w:val="28"/>
                <w:szCs w:val="28"/>
                <w:lang w:eastAsia="en-US"/>
              </w:rPr>
            </w:pPr>
            <w:r w:rsidRPr="00374166">
              <w:rPr>
                <w:sz w:val="28"/>
                <w:szCs w:val="28"/>
              </w:rPr>
              <w:t>1</w:t>
            </w:r>
          </w:p>
        </w:tc>
        <w:tc>
          <w:tcPr>
            <w:tcW w:w="600" w:type="dxa"/>
            <w:tcBorders>
              <w:top w:val="single" w:sz="4" w:space="0" w:color="auto"/>
              <w:left w:val="nil"/>
              <w:bottom w:val="nil"/>
              <w:right w:val="single" w:sz="4" w:space="0" w:color="000000"/>
            </w:tcBorders>
          </w:tcPr>
          <w:p w:rsidR="003E4ED9" w:rsidRPr="00374166" w:rsidRDefault="003E4ED9" w:rsidP="00374166">
            <w:pPr>
              <w:spacing w:before="100" w:beforeAutospacing="1" w:after="100" w:afterAutospacing="1"/>
              <w:jc w:val="both"/>
              <w:rPr>
                <w:sz w:val="28"/>
                <w:szCs w:val="28"/>
                <w:lang w:eastAsia="en-US"/>
              </w:rPr>
            </w:pPr>
            <w:r w:rsidRPr="00374166">
              <w:rPr>
                <w:sz w:val="28"/>
                <w:szCs w:val="28"/>
              </w:rPr>
              <w:t>2</w:t>
            </w:r>
          </w:p>
        </w:tc>
        <w:tc>
          <w:tcPr>
            <w:tcW w:w="720" w:type="dxa"/>
            <w:tcBorders>
              <w:top w:val="single" w:sz="4" w:space="0" w:color="auto"/>
              <w:left w:val="nil"/>
              <w:bottom w:val="nil"/>
              <w:right w:val="single" w:sz="4" w:space="0" w:color="000000"/>
            </w:tcBorders>
          </w:tcPr>
          <w:p w:rsidR="003E4ED9" w:rsidRPr="00374166" w:rsidRDefault="003E4ED9" w:rsidP="00374166">
            <w:pPr>
              <w:spacing w:before="100" w:beforeAutospacing="1" w:after="100" w:afterAutospacing="1"/>
              <w:jc w:val="both"/>
              <w:rPr>
                <w:sz w:val="28"/>
                <w:szCs w:val="28"/>
                <w:lang w:eastAsia="en-US"/>
              </w:rPr>
            </w:pPr>
            <w:r w:rsidRPr="00374166">
              <w:rPr>
                <w:sz w:val="28"/>
                <w:szCs w:val="28"/>
              </w:rPr>
              <w:t>3</w:t>
            </w:r>
          </w:p>
        </w:tc>
        <w:tc>
          <w:tcPr>
            <w:tcW w:w="1799" w:type="dxa"/>
            <w:tcBorders>
              <w:top w:val="single" w:sz="4" w:space="0" w:color="auto"/>
              <w:left w:val="nil"/>
              <w:bottom w:val="single" w:sz="4" w:space="0" w:color="auto"/>
              <w:right w:val="single" w:sz="4" w:space="0" w:color="auto"/>
            </w:tcBorders>
          </w:tcPr>
          <w:p w:rsidR="003E4ED9" w:rsidRPr="00374166" w:rsidRDefault="003E4ED9" w:rsidP="00374166">
            <w:pPr>
              <w:spacing w:before="100" w:beforeAutospacing="1" w:after="100" w:afterAutospacing="1"/>
              <w:jc w:val="both"/>
              <w:rPr>
                <w:sz w:val="28"/>
                <w:szCs w:val="28"/>
              </w:rPr>
            </w:pPr>
            <w:r w:rsidRPr="00374166">
              <w:rPr>
                <w:sz w:val="28"/>
                <w:szCs w:val="28"/>
              </w:rPr>
              <w:t>4</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color w:val="800000"/>
                <w:sz w:val="28"/>
                <w:szCs w:val="28"/>
                <w:lang w:val="ru-RU"/>
              </w:rPr>
            </w:pPr>
            <w:r w:rsidRPr="00374166">
              <w:rPr>
                <w:bCs/>
                <w:color w:val="800000"/>
                <w:sz w:val="28"/>
                <w:szCs w:val="28"/>
                <w:lang w:val="ru-RU"/>
              </w:rPr>
              <w:t>Общегосударственные вопросы</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color w:val="800000"/>
                <w:sz w:val="28"/>
                <w:szCs w:val="28"/>
                <w:lang w:eastAsia="en-US"/>
              </w:rPr>
            </w:pPr>
            <w:r w:rsidRPr="00374166">
              <w:rPr>
                <w:color w:val="800000"/>
                <w:sz w:val="28"/>
                <w:szCs w:val="28"/>
              </w:rPr>
              <w:t>01</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color w:val="800000"/>
                <w:sz w:val="28"/>
                <w:szCs w:val="28"/>
                <w:lang w:eastAsia="en-US"/>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color w:val="800000"/>
                <w:sz w:val="28"/>
                <w:szCs w:val="28"/>
                <w:lang w:eastAsia="en-US"/>
              </w:rPr>
            </w:pPr>
            <w:r w:rsidRPr="00374166">
              <w:rPr>
                <w:color w:val="800000"/>
                <w:sz w:val="28"/>
                <w:szCs w:val="28"/>
                <w:lang w:eastAsia="en-US"/>
              </w:rPr>
              <w:t>30 437 308</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Функционирование высшего должностного лица субъекта РФ и муниципального образования</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01</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02</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lang w:eastAsia="en-US"/>
              </w:rPr>
            </w:pPr>
            <w:r w:rsidRPr="00374166">
              <w:rPr>
                <w:sz w:val="28"/>
                <w:szCs w:val="28"/>
                <w:lang w:eastAsia="en-US"/>
              </w:rPr>
              <w:t>1 387 651</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 xml:space="preserve">01 </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03</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3E4ED9" w:rsidP="00374166">
            <w:pPr>
              <w:spacing w:before="100" w:beforeAutospacing="1" w:after="100" w:afterAutospacing="1"/>
              <w:jc w:val="both"/>
              <w:rPr>
                <w:sz w:val="28"/>
                <w:szCs w:val="28"/>
                <w:lang w:eastAsia="en-US"/>
              </w:rPr>
            </w:pPr>
            <w:r w:rsidRPr="00374166">
              <w:rPr>
                <w:sz w:val="28"/>
                <w:szCs w:val="28"/>
                <w:lang w:eastAsia="en-US"/>
              </w:rPr>
              <w:t>120 000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Функционирование Правительства РФ высших исполнительных органов государственной власти субъектов РФ, местных администраций</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01</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04</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lang w:eastAsia="en-US"/>
              </w:rPr>
            </w:pPr>
            <w:r w:rsidRPr="00374166">
              <w:rPr>
                <w:sz w:val="28"/>
                <w:szCs w:val="28"/>
                <w:lang w:eastAsia="en-US"/>
              </w:rPr>
              <w:t>12 946 865</w:t>
            </w:r>
          </w:p>
        </w:tc>
      </w:tr>
      <w:tr w:rsidR="00E85678" w:rsidRPr="00374166" w:rsidTr="001C178A">
        <w:trPr>
          <w:trHeight w:val="676"/>
        </w:trPr>
        <w:tc>
          <w:tcPr>
            <w:tcW w:w="7023" w:type="dxa"/>
            <w:tcBorders>
              <w:top w:val="single" w:sz="4" w:space="0" w:color="auto"/>
              <w:left w:val="single" w:sz="4" w:space="0" w:color="auto"/>
              <w:bottom w:val="single" w:sz="4" w:space="0" w:color="auto"/>
              <w:right w:val="nil"/>
            </w:tcBorders>
          </w:tcPr>
          <w:p w:rsidR="00E85678" w:rsidRPr="00374166" w:rsidRDefault="00E85678" w:rsidP="00374166">
            <w:pPr>
              <w:widowControl w:val="0"/>
              <w:snapToGrid w:val="0"/>
              <w:spacing w:line="278" w:lineRule="exact"/>
              <w:ind w:left="20"/>
              <w:jc w:val="both"/>
              <w:rPr>
                <w:sz w:val="28"/>
                <w:szCs w:val="28"/>
              </w:rPr>
            </w:pPr>
            <w:r w:rsidRPr="00374166">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single" w:sz="4" w:space="0" w:color="auto"/>
              <w:left w:val="single" w:sz="4" w:space="0" w:color="auto"/>
              <w:bottom w:val="single" w:sz="4" w:space="0" w:color="auto"/>
              <w:right w:val="single" w:sz="4" w:space="0" w:color="auto"/>
            </w:tcBorders>
          </w:tcPr>
          <w:p w:rsidR="00E85678" w:rsidRPr="00374166" w:rsidRDefault="00E85678" w:rsidP="00374166">
            <w:pPr>
              <w:widowControl w:val="0"/>
              <w:snapToGrid w:val="0"/>
              <w:spacing w:line="250" w:lineRule="exact"/>
              <w:jc w:val="both"/>
              <w:rPr>
                <w:sz w:val="28"/>
                <w:szCs w:val="28"/>
              </w:rPr>
            </w:pPr>
            <w:r w:rsidRPr="00374166">
              <w:rPr>
                <w:sz w:val="28"/>
                <w:szCs w:val="28"/>
              </w:rPr>
              <w:t>01</w:t>
            </w:r>
          </w:p>
        </w:tc>
        <w:tc>
          <w:tcPr>
            <w:tcW w:w="720" w:type="dxa"/>
            <w:tcBorders>
              <w:top w:val="single" w:sz="4" w:space="0" w:color="auto"/>
              <w:left w:val="nil"/>
              <w:bottom w:val="single" w:sz="4" w:space="0" w:color="auto"/>
              <w:right w:val="single" w:sz="4" w:space="0" w:color="auto"/>
            </w:tcBorders>
          </w:tcPr>
          <w:p w:rsidR="00E85678" w:rsidRPr="00374166" w:rsidRDefault="00E85678" w:rsidP="00374166">
            <w:pPr>
              <w:widowControl w:val="0"/>
              <w:snapToGrid w:val="0"/>
              <w:spacing w:line="250" w:lineRule="exact"/>
              <w:jc w:val="both"/>
              <w:rPr>
                <w:sz w:val="28"/>
                <w:szCs w:val="28"/>
              </w:rPr>
            </w:pPr>
            <w:r w:rsidRPr="00374166">
              <w:rPr>
                <w:sz w:val="28"/>
                <w:szCs w:val="28"/>
              </w:rPr>
              <w:t>06</w:t>
            </w:r>
          </w:p>
        </w:tc>
        <w:tc>
          <w:tcPr>
            <w:tcW w:w="1799" w:type="dxa"/>
            <w:tcBorders>
              <w:top w:val="single" w:sz="4" w:space="0" w:color="auto"/>
              <w:left w:val="nil"/>
              <w:bottom w:val="single" w:sz="4" w:space="0" w:color="auto"/>
              <w:right w:val="single" w:sz="4" w:space="0" w:color="auto"/>
            </w:tcBorders>
          </w:tcPr>
          <w:p w:rsidR="00E85678" w:rsidRPr="00374166" w:rsidRDefault="00A524F5" w:rsidP="00374166">
            <w:pPr>
              <w:widowControl w:val="0"/>
              <w:snapToGrid w:val="0"/>
              <w:spacing w:line="250" w:lineRule="exact"/>
              <w:ind w:right="20"/>
              <w:jc w:val="both"/>
              <w:rPr>
                <w:sz w:val="28"/>
                <w:szCs w:val="28"/>
              </w:rPr>
            </w:pPr>
            <w:r w:rsidRPr="00374166">
              <w:rPr>
                <w:sz w:val="28"/>
                <w:szCs w:val="28"/>
              </w:rPr>
              <w:t>324</w:t>
            </w:r>
            <w:r w:rsidR="00F7728F" w:rsidRPr="00374166">
              <w:rPr>
                <w:sz w:val="28"/>
                <w:szCs w:val="28"/>
              </w:rPr>
              <w:t xml:space="preserve">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 xml:space="preserve">Резервные фонды </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01</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11</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rPr>
            </w:pPr>
            <w:r w:rsidRPr="00374166">
              <w:rPr>
                <w:sz w:val="28"/>
                <w:szCs w:val="28"/>
              </w:rPr>
              <w:t>109 875</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Другие общегосударственные вопросы</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01</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13</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jc w:val="both"/>
              <w:rPr>
                <w:sz w:val="28"/>
                <w:szCs w:val="28"/>
                <w:lang w:eastAsia="en-US"/>
              </w:rPr>
            </w:pPr>
            <w:r w:rsidRPr="00374166">
              <w:rPr>
                <w:sz w:val="28"/>
                <w:szCs w:val="28"/>
                <w:lang w:eastAsia="en-US"/>
              </w:rPr>
              <w:t>15 548 917</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color w:val="800000"/>
                <w:sz w:val="28"/>
                <w:szCs w:val="28"/>
                <w:lang w:val="ru-RU"/>
              </w:rPr>
            </w:pPr>
            <w:r w:rsidRPr="00374166">
              <w:rPr>
                <w:bCs/>
                <w:color w:val="800000"/>
                <w:sz w:val="28"/>
                <w:szCs w:val="28"/>
                <w:lang w:val="ru-RU"/>
              </w:rPr>
              <w:t>Национальна безопасность и правоохранительная деятельность</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03</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8801A5" w:rsidP="00374166">
            <w:pPr>
              <w:jc w:val="both"/>
              <w:rPr>
                <w:color w:val="800000"/>
                <w:sz w:val="28"/>
                <w:szCs w:val="28"/>
                <w:lang w:eastAsia="en-US"/>
              </w:rPr>
            </w:pPr>
            <w:r w:rsidRPr="00374166">
              <w:rPr>
                <w:color w:val="800000"/>
                <w:sz w:val="28"/>
                <w:szCs w:val="28"/>
                <w:lang w:eastAsia="en-US"/>
              </w:rPr>
              <w:t>300 000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A524F5" w:rsidP="00374166">
            <w:pPr>
              <w:pStyle w:val="6"/>
              <w:spacing w:before="0" w:after="0"/>
              <w:jc w:val="both"/>
              <w:rPr>
                <w:bCs/>
                <w:sz w:val="28"/>
                <w:szCs w:val="28"/>
                <w:lang w:val="ru-RU"/>
              </w:rPr>
            </w:pPr>
            <w:r w:rsidRPr="00374166">
              <w:rPr>
                <w:bCs/>
                <w:sz w:val="28"/>
                <w:szCs w:val="28"/>
                <w:lang w:val="ru-RU"/>
              </w:rPr>
              <w:t>Пожарная безопасность</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03</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1</w:t>
            </w:r>
            <w:r w:rsidR="00A524F5" w:rsidRPr="00374166">
              <w:rPr>
                <w:sz w:val="28"/>
                <w:szCs w:val="28"/>
              </w:rPr>
              <w:t>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8801A5" w:rsidP="00374166">
            <w:pPr>
              <w:spacing w:before="100" w:beforeAutospacing="1" w:after="100" w:afterAutospacing="1"/>
              <w:jc w:val="both"/>
              <w:rPr>
                <w:sz w:val="28"/>
                <w:szCs w:val="28"/>
                <w:lang w:eastAsia="en-US"/>
              </w:rPr>
            </w:pPr>
            <w:r w:rsidRPr="00374166">
              <w:rPr>
                <w:sz w:val="28"/>
                <w:szCs w:val="28"/>
                <w:lang w:eastAsia="en-US"/>
              </w:rPr>
              <w:t>300 000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color w:val="800000"/>
                <w:sz w:val="28"/>
                <w:szCs w:val="28"/>
                <w:lang w:val="ru-RU"/>
              </w:rPr>
            </w:pPr>
            <w:r w:rsidRPr="00374166">
              <w:rPr>
                <w:bCs/>
                <w:color w:val="800000"/>
                <w:sz w:val="28"/>
                <w:szCs w:val="28"/>
                <w:lang w:val="ru-RU"/>
              </w:rPr>
              <w:t>Национальная экономика</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04</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color w:val="800000"/>
                <w:sz w:val="28"/>
                <w:szCs w:val="28"/>
                <w:lang w:eastAsia="en-US"/>
              </w:rPr>
            </w:pPr>
            <w:r w:rsidRPr="00374166">
              <w:rPr>
                <w:color w:val="800000"/>
                <w:sz w:val="28"/>
                <w:szCs w:val="28"/>
                <w:lang w:eastAsia="en-US"/>
              </w:rPr>
              <w:t>13 520 400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jc w:val="both"/>
              <w:rPr>
                <w:bCs/>
                <w:sz w:val="28"/>
                <w:szCs w:val="28"/>
              </w:rPr>
            </w:pPr>
            <w:r w:rsidRPr="00374166">
              <w:rPr>
                <w:bCs/>
                <w:sz w:val="28"/>
                <w:szCs w:val="28"/>
              </w:rPr>
              <w:t xml:space="preserve">Дорожное хозяйство (дорожные фонды) </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04</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09</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rPr>
            </w:pPr>
            <w:r w:rsidRPr="00374166">
              <w:rPr>
                <w:sz w:val="28"/>
                <w:szCs w:val="28"/>
              </w:rPr>
              <w:t>13 390 400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jc w:val="both"/>
              <w:rPr>
                <w:bCs/>
                <w:sz w:val="28"/>
                <w:szCs w:val="28"/>
              </w:rPr>
            </w:pPr>
            <w:r w:rsidRPr="00374166">
              <w:rPr>
                <w:bCs/>
                <w:sz w:val="28"/>
                <w:szCs w:val="28"/>
              </w:rPr>
              <w:t>Другие вопросы в области национальной экономики</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04</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12</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8801A5" w:rsidP="00374166">
            <w:pPr>
              <w:spacing w:before="100" w:beforeAutospacing="1" w:after="100" w:afterAutospacing="1"/>
              <w:jc w:val="both"/>
              <w:rPr>
                <w:sz w:val="28"/>
                <w:szCs w:val="28"/>
              </w:rPr>
            </w:pPr>
            <w:r w:rsidRPr="00374166">
              <w:rPr>
                <w:sz w:val="28"/>
                <w:szCs w:val="28"/>
              </w:rPr>
              <w:t>1</w:t>
            </w:r>
            <w:r w:rsidR="00F724C0" w:rsidRPr="00374166">
              <w:rPr>
                <w:sz w:val="28"/>
                <w:szCs w:val="28"/>
              </w:rPr>
              <w:t>30 000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color w:val="800000"/>
                <w:sz w:val="28"/>
                <w:szCs w:val="28"/>
                <w:lang w:val="ru-RU"/>
              </w:rPr>
            </w:pPr>
            <w:r w:rsidRPr="00374166">
              <w:rPr>
                <w:bCs/>
                <w:color w:val="800000"/>
                <w:sz w:val="28"/>
                <w:szCs w:val="28"/>
                <w:lang w:val="ru-RU"/>
              </w:rPr>
              <w:t>Жилищно-коммунальное хозяйство</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05</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color w:val="800000"/>
                <w:sz w:val="28"/>
                <w:szCs w:val="28"/>
              </w:rPr>
            </w:pPr>
            <w:r w:rsidRPr="00374166">
              <w:rPr>
                <w:color w:val="800000"/>
                <w:sz w:val="28"/>
                <w:szCs w:val="28"/>
              </w:rPr>
              <w:t>56 900 440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Коммунальное хозяйство</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05</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02</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lang w:eastAsia="en-US"/>
              </w:rPr>
            </w:pPr>
            <w:r w:rsidRPr="00374166">
              <w:rPr>
                <w:sz w:val="28"/>
                <w:szCs w:val="28"/>
                <w:lang w:eastAsia="en-US"/>
              </w:rPr>
              <w:t>18 181 911</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100" w:beforeAutospacing="1" w:after="100" w:afterAutospacing="1"/>
              <w:jc w:val="both"/>
              <w:rPr>
                <w:bCs/>
                <w:sz w:val="28"/>
                <w:szCs w:val="28"/>
                <w:lang w:val="ru-RU"/>
              </w:rPr>
            </w:pPr>
            <w:r w:rsidRPr="00374166">
              <w:rPr>
                <w:bCs/>
                <w:sz w:val="28"/>
                <w:szCs w:val="28"/>
                <w:lang w:val="ru-RU"/>
              </w:rPr>
              <w:t>Благоустройство</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05</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03</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rPr>
            </w:pPr>
            <w:r w:rsidRPr="00374166">
              <w:rPr>
                <w:sz w:val="28"/>
                <w:szCs w:val="28"/>
              </w:rPr>
              <w:t>8 718 529</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100" w:beforeAutospacing="1" w:after="100" w:afterAutospacing="1"/>
              <w:jc w:val="both"/>
              <w:rPr>
                <w:bCs/>
                <w:sz w:val="28"/>
                <w:szCs w:val="28"/>
                <w:lang w:val="ru-RU"/>
              </w:rPr>
            </w:pPr>
            <w:r w:rsidRPr="00374166">
              <w:rPr>
                <w:sz w:val="28"/>
                <w:szCs w:val="28"/>
                <w:lang w:val="ru-RU"/>
              </w:rPr>
              <w:t>Другие вопросы в области жилищно-коммунального хозяйства</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05</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05</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rPr>
            </w:pPr>
            <w:r w:rsidRPr="00374166">
              <w:rPr>
                <w:sz w:val="28"/>
                <w:szCs w:val="28"/>
              </w:rPr>
              <w:t>30 000</w:t>
            </w:r>
            <w:r w:rsidR="008801A5" w:rsidRPr="00374166">
              <w:rPr>
                <w:sz w:val="28"/>
                <w:szCs w:val="28"/>
              </w:rPr>
              <w:t xml:space="preserve">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100" w:beforeAutospacing="1" w:after="100" w:afterAutospacing="1"/>
              <w:jc w:val="both"/>
              <w:rPr>
                <w:bCs/>
                <w:color w:val="800000"/>
                <w:sz w:val="28"/>
                <w:szCs w:val="28"/>
                <w:lang w:val="ru-RU"/>
              </w:rPr>
            </w:pPr>
            <w:r w:rsidRPr="00374166">
              <w:rPr>
                <w:bCs/>
                <w:color w:val="800000"/>
                <w:sz w:val="28"/>
                <w:szCs w:val="28"/>
                <w:lang w:val="ru-RU"/>
              </w:rPr>
              <w:t>Культура, кинематография</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08</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color w:val="800000"/>
                <w:sz w:val="28"/>
                <w:szCs w:val="28"/>
                <w:lang w:eastAsia="en-US"/>
              </w:rPr>
            </w:pPr>
            <w:r w:rsidRPr="00374166">
              <w:rPr>
                <w:color w:val="800000"/>
                <w:sz w:val="28"/>
                <w:szCs w:val="28"/>
                <w:lang w:eastAsia="en-US"/>
              </w:rPr>
              <w:t>32 486 821</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Культура</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08</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01</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rPr>
            </w:pPr>
            <w:r w:rsidRPr="00374166">
              <w:rPr>
                <w:sz w:val="28"/>
                <w:szCs w:val="28"/>
              </w:rPr>
              <w:t>28 530 821</w:t>
            </w:r>
          </w:p>
        </w:tc>
      </w:tr>
      <w:tr w:rsidR="003E4ED9" w:rsidRPr="00374166" w:rsidTr="001C178A">
        <w:trPr>
          <w:trHeight w:val="222"/>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Кинематография</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08</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lang w:eastAsia="en-US"/>
              </w:rPr>
            </w:pPr>
            <w:r w:rsidRPr="00374166">
              <w:rPr>
                <w:sz w:val="28"/>
                <w:szCs w:val="28"/>
              </w:rPr>
              <w:t>02</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A524F5" w:rsidP="00374166">
            <w:pPr>
              <w:spacing w:before="100" w:beforeAutospacing="1" w:after="100" w:afterAutospacing="1"/>
              <w:jc w:val="both"/>
              <w:rPr>
                <w:sz w:val="28"/>
                <w:szCs w:val="28"/>
              </w:rPr>
            </w:pPr>
            <w:r w:rsidRPr="00374166">
              <w:rPr>
                <w:sz w:val="28"/>
                <w:szCs w:val="28"/>
              </w:rPr>
              <w:t>3 956</w:t>
            </w:r>
            <w:r w:rsidR="004F7427" w:rsidRPr="00374166">
              <w:rPr>
                <w:sz w:val="28"/>
                <w:szCs w:val="28"/>
              </w:rPr>
              <w:t xml:space="preserve"> 000</w:t>
            </w:r>
          </w:p>
        </w:tc>
      </w:tr>
      <w:tr w:rsidR="008801A5" w:rsidRPr="00374166" w:rsidTr="001C178A">
        <w:trPr>
          <w:trHeight w:val="315"/>
        </w:trPr>
        <w:tc>
          <w:tcPr>
            <w:tcW w:w="7023" w:type="dxa"/>
            <w:tcBorders>
              <w:top w:val="single" w:sz="4" w:space="0" w:color="auto"/>
              <w:left w:val="single" w:sz="4" w:space="0" w:color="auto"/>
              <w:bottom w:val="single" w:sz="4" w:space="0" w:color="auto"/>
              <w:right w:val="nil"/>
            </w:tcBorders>
          </w:tcPr>
          <w:p w:rsidR="008801A5" w:rsidRPr="00374166" w:rsidRDefault="008801A5" w:rsidP="00374166">
            <w:pPr>
              <w:pStyle w:val="6"/>
              <w:snapToGrid w:val="0"/>
              <w:spacing w:before="0" w:after="0"/>
              <w:jc w:val="both"/>
              <w:rPr>
                <w:bCs/>
                <w:color w:val="800000"/>
                <w:sz w:val="28"/>
                <w:szCs w:val="28"/>
                <w:lang w:val="ru-RU"/>
              </w:rPr>
            </w:pPr>
            <w:r w:rsidRPr="00374166">
              <w:rPr>
                <w:bCs/>
                <w:color w:val="800000"/>
                <w:sz w:val="28"/>
                <w:szCs w:val="28"/>
                <w:lang w:val="ru-RU"/>
              </w:rPr>
              <w:t>Социальная политика</w:t>
            </w:r>
          </w:p>
        </w:tc>
        <w:tc>
          <w:tcPr>
            <w:tcW w:w="600" w:type="dxa"/>
            <w:tcBorders>
              <w:top w:val="single" w:sz="4" w:space="0" w:color="auto"/>
              <w:left w:val="single" w:sz="4" w:space="0" w:color="auto"/>
              <w:bottom w:val="single" w:sz="4" w:space="0" w:color="auto"/>
              <w:right w:val="single" w:sz="4" w:space="0" w:color="auto"/>
            </w:tcBorders>
            <w:vAlign w:val="bottom"/>
          </w:tcPr>
          <w:p w:rsidR="008801A5" w:rsidRPr="00374166" w:rsidRDefault="008801A5" w:rsidP="00374166">
            <w:pPr>
              <w:snapToGrid w:val="0"/>
              <w:jc w:val="both"/>
              <w:rPr>
                <w:color w:val="800000"/>
                <w:sz w:val="28"/>
                <w:szCs w:val="28"/>
              </w:rPr>
            </w:pPr>
            <w:r w:rsidRPr="00374166">
              <w:rPr>
                <w:color w:val="800000"/>
                <w:sz w:val="28"/>
                <w:szCs w:val="28"/>
              </w:rPr>
              <w:t>10</w:t>
            </w:r>
          </w:p>
        </w:tc>
        <w:tc>
          <w:tcPr>
            <w:tcW w:w="720" w:type="dxa"/>
            <w:tcBorders>
              <w:top w:val="single" w:sz="4" w:space="0" w:color="auto"/>
              <w:left w:val="nil"/>
              <w:bottom w:val="single" w:sz="4" w:space="0" w:color="auto"/>
              <w:right w:val="single" w:sz="4" w:space="0" w:color="auto"/>
            </w:tcBorders>
            <w:vAlign w:val="bottom"/>
          </w:tcPr>
          <w:p w:rsidR="008801A5" w:rsidRPr="00374166" w:rsidRDefault="008801A5" w:rsidP="00374166">
            <w:pPr>
              <w:snapToGrid w:val="0"/>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8801A5" w:rsidRPr="00374166" w:rsidRDefault="008801A5" w:rsidP="00374166">
            <w:pPr>
              <w:spacing w:before="100" w:beforeAutospacing="1" w:after="100" w:afterAutospacing="1"/>
              <w:jc w:val="both"/>
              <w:rPr>
                <w:color w:val="800000"/>
                <w:sz w:val="28"/>
                <w:szCs w:val="28"/>
                <w:lang w:eastAsia="en-US"/>
              </w:rPr>
            </w:pPr>
            <w:r w:rsidRPr="00374166">
              <w:rPr>
                <w:color w:val="800000"/>
                <w:sz w:val="28"/>
                <w:szCs w:val="28"/>
                <w:lang w:eastAsia="en-US"/>
              </w:rPr>
              <w:t>40 000</w:t>
            </w:r>
          </w:p>
        </w:tc>
      </w:tr>
      <w:tr w:rsidR="008801A5" w:rsidRPr="00374166" w:rsidTr="001C178A">
        <w:trPr>
          <w:trHeight w:val="315"/>
        </w:trPr>
        <w:tc>
          <w:tcPr>
            <w:tcW w:w="7023" w:type="dxa"/>
            <w:tcBorders>
              <w:top w:val="single" w:sz="4" w:space="0" w:color="auto"/>
              <w:left w:val="single" w:sz="4" w:space="0" w:color="auto"/>
              <w:bottom w:val="single" w:sz="4" w:space="0" w:color="auto"/>
              <w:right w:val="nil"/>
            </w:tcBorders>
          </w:tcPr>
          <w:p w:rsidR="008801A5" w:rsidRPr="00374166" w:rsidRDefault="008801A5" w:rsidP="00374166">
            <w:pPr>
              <w:snapToGrid w:val="0"/>
              <w:ind w:right="-31"/>
              <w:jc w:val="both"/>
              <w:rPr>
                <w:sz w:val="28"/>
                <w:szCs w:val="28"/>
              </w:rPr>
            </w:pPr>
            <w:r w:rsidRPr="00374166">
              <w:rPr>
                <w:sz w:val="28"/>
                <w:szCs w:val="28"/>
              </w:rPr>
              <w:t>Социальное обеспечение населения</w:t>
            </w:r>
          </w:p>
        </w:tc>
        <w:tc>
          <w:tcPr>
            <w:tcW w:w="600" w:type="dxa"/>
            <w:tcBorders>
              <w:top w:val="single" w:sz="4" w:space="0" w:color="auto"/>
              <w:left w:val="single" w:sz="4" w:space="0" w:color="auto"/>
              <w:bottom w:val="single" w:sz="4" w:space="0" w:color="auto"/>
              <w:right w:val="single" w:sz="4" w:space="0" w:color="auto"/>
            </w:tcBorders>
            <w:vAlign w:val="bottom"/>
          </w:tcPr>
          <w:p w:rsidR="008801A5" w:rsidRPr="00374166" w:rsidRDefault="008801A5" w:rsidP="00374166">
            <w:pPr>
              <w:snapToGrid w:val="0"/>
              <w:jc w:val="both"/>
              <w:rPr>
                <w:sz w:val="28"/>
                <w:szCs w:val="28"/>
              </w:rPr>
            </w:pPr>
            <w:r w:rsidRPr="00374166">
              <w:rPr>
                <w:sz w:val="28"/>
                <w:szCs w:val="28"/>
              </w:rPr>
              <w:t>10</w:t>
            </w:r>
          </w:p>
        </w:tc>
        <w:tc>
          <w:tcPr>
            <w:tcW w:w="720" w:type="dxa"/>
            <w:tcBorders>
              <w:top w:val="single" w:sz="4" w:space="0" w:color="auto"/>
              <w:left w:val="nil"/>
              <w:bottom w:val="single" w:sz="4" w:space="0" w:color="auto"/>
              <w:right w:val="single" w:sz="4" w:space="0" w:color="auto"/>
            </w:tcBorders>
            <w:vAlign w:val="bottom"/>
          </w:tcPr>
          <w:p w:rsidR="008801A5" w:rsidRPr="00374166" w:rsidRDefault="008801A5" w:rsidP="00374166">
            <w:pPr>
              <w:snapToGrid w:val="0"/>
              <w:jc w:val="both"/>
              <w:rPr>
                <w:sz w:val="28"/>
                <w:szCs w:val="28"/>
              </w:rPr>
            </w:pPr>
            <w:r w:rsidRPr="00374166">
              <w:rPr>
                <w:sz w:val="28"/>
                <w:szCs w:val="28"/>
              </w:rPr>
              <w:t>03</w:t>
            </w:r>
          </w:p>
        </w:tc>
        <w:tc>
          <w:tcPr>
            <w:tcW w:w="1799" w:type="dxa"/>
            <w:tcBorders>
              <w:top w:val="single" w:sz="4" w:space="0" w:color="auto"/>
              <w:left w:val="nil"/>
              <w:bottom w:val="single" w:sz="4" w:space="0" w:color="auto"/>
              <w:right w:val="single" w:sz="4" w:space="0" w:color="auto"/>
            </w:tcBorders>
            <w:vAlign w:val="bottom"/>
          </w:tcPr>
          <w:p w:rsidR="008801A5" w:rsidRPr="00374166" w:rsidRDefault="008801A5" w:rsidP="00374166">
            <w:pPr>
              <w:spacing w:before="100" w:beforeAutospacing="1" w:after="100" w:afterAutospacing="1"/>
              <w:jc w:val="both"/>
              <w:rPr>
                <w:sz w:val="28"/>
                <w:szCs w:val="28"/>
                <w:lang w:eastAsia="en-US"/>
              </w:rPr>
            </w:pPr>
            <w:r w:rsidRPr="00374166">
              <w:rPr>
                <w:sz w:val="28"/>
                <w:szCs w:val="28"/>
                <w:lang w:eastAsia="en-US"/>
              </w:rPr>
              <w:t>40 000</w:t>
            </w:r>
          </w:p>
        </w:tc>
      </w:tr>
      <w:tr w:rsidR="008801A5" w:rsidRPr="00374166" w:rsidTr="001C178A">
        <w:trPr>
          <w:trHeight w:val="315"/>
        </w:trPr>
        <w:tc>
          <w:tcPr>
            <w:tcW w:w="7023" w:type="dxa"/>
            <w:tcBorders>
              <w:top w:val="single" w:sz="4" w:space="0" w:color="auto"/>
              <w:left w:val="single" w:sz="4" w:space="0" w:color="auto"/>
              <w:bottom w:val="single" w:sz="4" w:space="0" w:color="auto"/>
              <w:right w:val="nil"/>
            </w:tcBorders>
          </w:tcPr>
          <w:p w:rsidR="008801A5" w:rsidRPr="00374166" w:rsidRDefault="008801A5" w:rsidP="00374166">
            <w:pPr>
              <w:ind w:right="-31"/>
              <w:jc w:val="both"/>
              <w:rPr>
                <w:color w:val="800000"/>
                <w:sz w:val="28"/>
                <w:szCs w:val="28"/>
              </w:rPr>
            </w:pPr>
            <w:r w:rsidRPr="00374166">
              <w:rPr>
                <w:color w:val="800000"/>
                <w:sz w:val="28"/>
                <w:szCs w:val="28"/>
              </w:rPr>
              <w:t>Физическая культура и спорт</w:t>
            </w:r>
          </w:p>
        </w:tc>
        <w:tc>
          <w:tcPr>
            <w:tcW w:w="600" w:type="dxa"/>
            <w:tcBorders>
              <w:top w:val="single" w:sz="4" w:space="0" w:color="auto"/>
              <w:left w:val="single" w:sz="4" w:space="0" w:color="auto"/>
              <w:bottom w:val="single" w:sz="4" w:space="0" w:color="auto"/>
              <w:right w:val="single" w:sz="4" w:space="0" w:color="auto"/>
            </w:tcBorders>
            <w:vAlign w:val="bottom"/>
          </w:tcPr>
          <w:p w:rsidR="008801A5" w:rsidRPr="00374166" w:rsidRDefault="008801A5" w:rsidP="00374166">
            <w:pPr>
              <w:jc w:val="both"/>
              <w:rPr>
                <w:color w:val="800000"/>
                <w:sz w:val="28"/>
                <w:szCs w:val="28"/>
              </w:rPr>
            </w:pPr>
            <w:r w:rsidRPr="00374166">
              <w:rPr>
                <w:color w:val="800000"/>
                <w:sz w:val="28"/>
                <w:szCs w:val="28"/>
              </w:rPr>
              <w:t>11</w:t>
            </w:r>
          </w:p>
        </w:tc>
        <w:tc>
          <w:tcPr>
            <w:tcW w:w="720" w:type="dxa"/>
            <w:tcBorders>
              <w:top w:val="single" w:sz="4" w:space="0" w:color="auto"/>
              <w:left w:val="nil"/>
              <w:bottom w:val="single" w:sz="4" w:space="0" w:color="auto"/>
              <w:right w:val="single" w:sz="4" w:space="0" w:color="auto"/>
            </w:tcBorders>
            <w:vAlign w:val="bottom"/>
          </w:tcPr>
          <w:p w:rsidR="008801A5" w:rsidRPr="00374166" w:rsidRDefault="008801A5" w:rsidP="00374166">
            <w:pPr>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8801A5" w:rsidRPr="00374166" w:rsidRDefault="008801A5" w:rsidP="00374166">
            <w:pPr>
              <w:spacing w:before="100" w:beforeAutospacing="1" w:after="100" w:afterAutospacing="1"/>
              <w:jc w:val="both"/>
              <w:rPr>
                <w:color w:val="800000"/>
                <w:sz w:val="28"/>
                <w:szCs w:val="28"/>
                <w:lang w:eastAsia="en-US"/>
              </w:rPr>
            </w:pPr>
            <w:r w:rsidRPr="00374166">
              <w:rPr>
                <w:color w:val="800000"/>
                <w:sz w:val="28"/>
                <w:szCs w:val="28"/>
                <w:lang w:eastAsia="en-US"/>
              </w:rPr>
              <w:t>5</w:t>
            </w:r>
            <w:r w:rsidR="00A524F5" w:rsidRPr="00374166">
              <w:rPr>
                <w:color w:val="800000"/>
                <w:sz w:val="28"/>
                <w:szCs w:val="28"/>
                <w:lang w:eastAsia="en-US"/>
              </w:rPr>
              <w:t>1</w:t>
            </w:r>
            <w:r w:rsidRPr="00374166">
              <w:rPr>
                <w:color w:val="800000"/>
                <w:sz w:val="28"/>
                <w:szCs w:val="28"/>
                <w:lang w:eastAsia="en-US"/>
              </w:rPr>
              <w:t>0 000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Другие вопросы в области физической культуры и спорта</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11</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w:t>
            </w:r>
            <w:r w:rsidR="0023121C" w:rsidRPr="00374166">
              <w:rPr>
                <w:sz w:val="28"/>
                <w:szCs w:val="28"/>
              </w:rPr>
              <w:t>2</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642BDA" w:rsidP="00374166">
            <w:pPr>
              <w:spacing w:before="100" w:beforeAutospacing="1" w:after="100" w:afterAutospacing="1"/>
              <w:jc w:val="both"/>
              <w:rPr>
                <w:sz w:val="28"/>
                <w:szCs w:val="28"/>
                <w:lang w:eastAsia="en-US"/>
              </w:rPr>
            </w:pPr>
            <w:r w:rsidRPr="00374166">
              <w:rPr>
                <w:sz w:val="28"/>
                <w:szCs w:val="28"/>
                <w:lang w:eastAsia="en-US"/>
              </w:rPr>
              <w:t>5</w:t>
            </w:r>
            <w:r w:rsidR="00A524F5" w:rsidRPr="00374166">
              <w:rPr>
                <w:sz w:val="28"/>
                <w:szCs w:val="28"/>
                <w:lang w:eastAsia="en-US"/>
              </w:rPr>
              <w:t>1</w:t>
            </w:r>
            <w:r w:rsidR="0023121C" w:rsidRPr="00374166">
              <w:rPr>
                <w:sz w:val="28"/>
                <w:szCs w:val="28"/>
                <w:lang w:eastAsia="en-US"/>
              </w:rPr>
              <w:t>0</w:t>
            </w:r>
            <w:r w:rsidR="004E1B40" w:rsidRPr="00374166">
              <w:rPr>
                <w:sz w:val="28"/>
                <w:szCs w:val="28"/>
                <w:lang w:eastAsia="en-US"/>
              </w:rPr>
              <w:t xml:space="preserve">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color w:val="800000"/>
                <w:sz w:val="28"/>
                <w:szCs w:val="28"/>
                <w:lang w:val="ru-RU"/>
              </w:rPr>
            </w:pPr>
            <w:r w:rsidRPr="00374166">
              <w:rPr>
                <w:bCs/>
                <w:color w:val="800000"/>
                <w:sz w:val="28"/>
                <w:szCs w:val="28"/>
                <w:lang w:val="ru-RU"/>
              </w:rPr>
              <w:lastRenderedPageBreak/>
              <w:t>Средства массовой информации</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12</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8801A5" w:rsidP="00374166">
            <w:pPr>
              <w:spacing w:before="100" w:beforeAutospacing="1" w:after="100" w:afterAutospacing="1"/>
              <w:jc w:val="both"/>
              <w:rPr>
                <w:color w:val="800000"/>
                <w:sz w:val="28"/>
                <w:szCs w:val="28"/>
              </w:rPr>
            </w:pPr>
            <w:r w:rsidRPr="00374166">
              <w:rPr>
                <w:color w:val="800000"/>
                <w:sz w:val="28"/>
                <w:szCs w:val="28"/>
              </w:rPr>
              <w:t>4</w:t>
            </w:r>
            <w:r w:rsidR="004F7427" w:rsidRPr="00374166">
              <w:rPr>
                <w:color w:val="800000"/>
                <w:sz w:val="28"/>
                <w:szCs w:val="28"/>
              </w:rPr>
              <w:t>5</w:t>
            </w:r>
            <w:r w:rsidR="00BD3C0F" w:rsidRPr="00374166">
              <w:rPr>
                <w:color w:val="800000"/>
                <w:sz w:val="28"/>
                <w:szCs w:val="28"/>
              </w:rPr>
              <w:t>0 000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100" w:beforeAutospacing="1" w:after="100" w:afterAutospacing="1"/>
              <w:jc w:val="both"/>
              <w:rPr>
                <w:bCs/>
                <w:sz w:val="28"/>
                <w:szCs w:val="28"/>
                <w:lang w:val="ru-RU"/>
              </w:rPr>
            </w:pPr>
            <w:r w:rsidRPr="00374166">
              <w:rPr>
                <w:bCs/>
                <w:sz w:val="28"/>
                <w:szCs w:val="28"/>
                <w:lang w:val="ru-RU"/>
              </w:rPr>
              <w:t>Периодическая печать и издательства</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12</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w:t>
            </w:r>
            <w:r w:rsidR="004E1B40" w:rsidRPr="00374166">
              <w:rPr>
                <w:sz w:val="28"/>
                <w:szCs w:val="28"/>
              </w:rPr>
              <w:t>4</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8801A5" w:rsidP="00374166">
            <w:pPr>
              <w:spacing w:before="100" w:beforeAutospacing="1" w:after="100" w:afterAutospacing="1"/>
              <w:jc w:val="both"/>
              <w:rPr>
                <w:sz w:val="28"/>
                <w:szCs w:val="28"/>
              </w:rPr>
            </w:pPr>
            <w:r w:rsidRPr="00374166">
              <w:rPr>
                <w:sz w:val="28"/>
                <w:szCs w:val="28"/>
              </w:rPr>
              <w:t>4</w:t>
            </w:r>
            <w:r w:rsidR="004F7427" w:rsidRPr="00374166">
              <w:rPr>
                <w:sz w:val="28"/>
                <w:szCs w:val="28"/>
              </w:rPr>
              <w:t>5</w:t>
            </w:r>
            <w:r w:rsidR="003E4ED9" w:rsidRPr="00374166">
              <w:rPr>
                <w:sz w:val="28"/>
                <w:szCs w:val="28"/>
              </w:rPr>
              <w:t>0 000</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100" w:beforeAutospacing="1" w:after="100" w:afterAutospacing="1"/>
              <w:jc w:val="both"/>
              <w:rPr>
                <w:bCs/>
                <w:color w:val="800000"/>
                <w:sz w:val="28"/>
                <w:szCs w:val="28"/>
                <w:lang w:val="ru-RU"/>
              </w:rPr>
            </w:pPr>
            <w:r w:rsidRPr="00374166">
              <w:rPr>
                <w:bCs/>
                <w:color w:val="800000"/>
                <w:sz w:val="28"/>
                <w:szCs w:val="28"/>
                <w:lang w:val="ru-RU"/>
              </w:rPr>
              <w:t>Обслуживание государственного и муниципального долга</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13</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color w:val="800000"/>
                <w:sz w:val="28"/>
                <w:szCs w:val="28"/>
              </w:rPr>
            </w:pPr>
            <w:r w:rsidRPr="00374166">
              <w:rPr>
                <w:color w:val="800000"/>
                <w:sz w:val="28"/>
                <w:szCs w:val="28"/>
              </w:rPr>
              <w:t>00</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91056C" w:rsidP="00374166">
            <w:pPr>
              <w:spacing w:before="100" w:beforeAutospacing="1" w:after="100" w:afterAutospacing="1"/>
              <w:jc w:val="both"/>
              <w:rPr>
                <w:color w:val="800000"/>
                <w:sz w:val="28"/>
                <w:szCs w:val="28"/>
                <w:lang w:eastAsia="en-US"/>
              </w:rPr>
            </w:pPr>
            <w:r w:rsidRPr="00374166">
              <w:rPr>
                <w:color w:val="800000"/>
                <w:sz w:val="28"/>
                <w:szCs w:val="28"/>
                <w:lang w:eastAsia="en-US"/>
              </w:rPr>
              <w:t>1 438 431</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pStyle w:val="6"/>
              <w:spacing w:before="0" w:after="0"/>
              <w:jc w:val="both"/>
              <w:rPr>
                <w:bCs/>
                <w:sz w:val="28"/>
                <w:szCs w:val="28"/>
                <w:lang w:val="ru-RU"/>
              </w:rPr>
            </w:pPr>
            <w:r w:rsidRPr="00374166">
              <w:rPr>
                <w:bCs/>
                <w:sz w:val="28"/>
                <w:szCs w:val="28"/>
                <w:lang w:val="ru-RU"/>
              </w:rPr>
              <w:t xml:space="preserve">Обслуживание государственного внутреннего  и муниципального долга </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13</w:t>
            </w: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jc w:val="both"/>
              <w:rPr>
                <w:sz w:val="28"/>
                <w:szCs w:val="28"/>
              </w:rPr>
            </w:pPr>
            <w:r w:rsidRPr="00374166">
              <w:rPr>
                <w:sz w:val="28"/>
                <w:szCs w:val="28"/>
              </w:rPr>
              <w:t>01</w:t>
            </w:r>
          </w:p>
        </w:tc>
        <w:tc>
          <w:tcPr>
            <w:tcW w:w="1799" w:type="dxa"/>
            <w:tcBorders>
              <w:top w:val="single" w:sz="4" w:space="0" w:color="auto"/>
              <w:left w:val="nil"/>
              <w:bottom w:val="single" w:sz="4" w:space="0" w:color="auto"/>
              <w:right w:val="single" w:sz="4" w:space="0" w:color="auto"/>
            </w:tcBorders>
            <w:vAlign w:val="bottom"/>
          </w:tcPr>
          <w:p w:rsidR="003E4ED9" w:rsidRPr="00374166" w:rsidRDefault="0091056C" w:rsidP="00374166">
            <w:pPr>
              <w:spacing w:before="100" w:beforeAutospacing="1" w:after="100" w:afterAutospacing="1"/>
              <w:jc w:val="both"/>
              <w:rPr>
                <w:sz w:val="28"/>
                <w:szCs w:val="28"/>
                <w:lang w:eastAsia="en-US"/>
              </w:rPr>
            </w:pPr>
            <w:r w:rsidRPr="00374166">
              <w:rPr>
                <w:sz w:val="28"/>
                <w:szCs w:val="28"/>
                <w:lang w:eastAsia="en-US"/>
              </w:rPr>
              <w:t>1 438 431</w:t>
            </w:r>
          </w:p>
        </w:tc>
      </w:tr>
      <w:tr w:rsidR="003E4ED9" w:rsidRPr="00374166" w:rsidTr="001C178A">
        <w:trPr>
          <w:trHeight w:val="315"/>
        </w:trPr>
        <w:tc>
          <w:tcPr>
            <w:tcW w:w="7023" w:type="dxa"/>
            <w:tcBorders>
              <w:top w:val="single" w:sz="4" w:space="0" w:color="auto"/>
              <w:left w:val="single" w:sz="4" w:space="0" w:color="auto"/>
              <w:bottom w:val="single" w:sz="4" w:space="0" w:color="auto"/>
              <w:right w:val="nil"/>
            </w:tcBorders>
          </w:tcPr>
          <w:p w:rsidR="003E4ED9" w:rsidRPr="00374166" w:rsidRDefault="003E4ED9" w:rsidP="00374166">
            <w:pPr>
              <w:jc w:val="both"/>
              <w:rPr>
                <w:sz w:val="28"/>
                <w:szCs w:val="28"/>
                <w:lang w:eastAsia="en-US"/>
              </w:rPr>
            </w:pPr>
            <w:r w:rsidRPr="00374166">
              <w:rPr>
                <w:b/>
                <w:sz w:val="28"/>
                <w:szCs w:val="28"/>
              </w:rPr>
              <w:t>ИТОГО  РАСХОДОВ</w:t>
            </w:r>
          </w:p>
        </w:tc>
        <w:tc>
          <w:tcPr>
            <w:tcW w:w="600" w:type="dxa"/>
            <w:tcBorders>
              <w:top w:val="single" w:sz="4" w:space="0" w:color="auto"/>
              <w:left w:val="single" w:sz="4" w:space="0" w:color="auto"/>
              <w:bottom w:val="single" w:sz="4" w:space="0" w:color="auto"/>
              <w:right w:val="single" w:sz="4" w:space="0" w:color="auto"/>
            </w:tcBorders>
            <w:vAlign w:val="bottom"/>
          </w:tcPr>
          <w:p w:rsidR="003E4ED9" w:rsidRPr="00374166" w:rsidRDefault="003E4ED9" w:rsidP="00374166">
            <w:pPr>
              <w:spacing w:before="100" w:beforeAutospacing="1" w:after="100" w:afterAutospacing="1"/>
              <w:jc w:val="both"/>
              <w:rPr>
                <w:sz w:val="28"/>
                <w:szCs w:val="28"/>
                <w:lang w:eastAsia="en-US"/>
              </w:rPr>
            </w:pPr>
          </w:p>
        </w:tc>
        <w:tc>
          <w:tcPr>
            <w:tcW w:w="720" w:type="dxa"/>
            <w:tcBorders>
              <w:top w:val="single" w:sz="4" w:space="0" w:color="auto"/>
              <w:left w:val="nil"/>
              <w:bottom w:val="single" w:sz="4" w:space="0" w:color="auto"/>
              <w:right w:val="single" w:sz="4" w:space="0" w:color="auto"/>
            </w:tcBorders>
            <w:vAlign w:val="bottom"/>
          </w:tcPr>
          <w:p w:rsidR="003E4ED9" w:rsidRPr="00374166" w:rsidRDefault="003E4ED9" w:rsidP="00374166">
            <w:pPr>
              <w:spacing w:before="100" w:beforeAutospacing="1" w:after="100" w:afterAutospacing="1"/>
              <w:jc w:val="both"/>
              <w:rPr>
                <w:sz w:val="28"/>
                <w:szCs w:val="28"/>
                <w:lang w:eastAsia="en-US"/>
              </w:rPr>
            </w:pPr>
          </w:p>
        </w:tc>
        <w:tc>
          <w:tcPr>
            <w:tcW w:w="1799" w:type="dxa"/>
            <w:tcBorders>
              <w:top w:val="single" w:sz="4" w:space="0" w:color="auto"/>
              <w:left w:val="nil"/>
              <w:bottom w:val="single" w:sz="4" w:space="0" w:color="auto"/>
              <w:right w:val="single" w:sz="4" w:space="0" w:color="auto"/>
            </w:tcBorders>
            <w:vAlign w:val="bottom"/>
          </w:tcPr>
          <w:p w:rsidR="003E4ED9" w:rsidRPr="00374166" w:rsidRDefault="0091056C" w:rsidP="00374166">
            <w:pPr>
              <w:spacing w:before="100" w:beforeAutospacing="1" w:after="100" w:afterAutospacing="1"/>
              <w:jc w:val="both"/>
              <w:rPr>
                <w:b/>
                <w:sz w:val="28"/>
                <w:szCs w:val="28"/>
              </w:rPr>
            </w:pPr>
            <w:r w:rsidRPr="00374166">
              <w:rPr>
                <w:b/>
                <w:sz w:val="28"/>
                <w:szCs w:val="28"/>
              </w:rPr>
              <w:t>136 083 400</w:t>
            </w:r>
          </w:p>
        </w:tc>
      </w:tr>
    </w:tbl>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jc w:val="both"/>
        <w:rPr>
          <w:sz w:val="28"/>
          <w:szCs w:val="28"/>
        </w:rPr>
      </w:pPr>
      <w:r w:rsidRPr="00374166">
        <w:rPr>
          <w:sz w:val="28"/>
          <w:szCs w:val="28"/>
        </w:rPr>
        <w:t xml:space="preserve">Глава Тбилисского сельского </w:t>
      </w:r>
    </w:p>
    <w:p w:rsidR="001C178A" w:rsidRPr="00374166" w:rsidRDefault="001C178A" w:rsidP="00374166">
      <w:pPr>
        <w:jc w:val="both"/>
        <w:rPr>
          <w:sz w:val="28"/>
          <w:szCs w:val="28"/>
        </w:rPr>
      </w:pPr>
      <w:r w:rsidRPr="00374166">
        <w:rPr>
          <w:sz w:val="28"/>
          <w:szCs w:val="28"/>
        </w:rPr>
        <w:t xml:space="preserve">поселения Тбилисского района                                                    </w:t>
      </w:r>
      <w:r w:rsidR="00D5492C" w:rsidRPr="00374166">
        <w:rPr>
          <w:sz w:val="28"/>
          <w:szCs w:val="28"/>
        </w:rPr>
        <w:t xml:space="preserve">      </w:t>
      </w:r>
      <w:r w:rsidRPr="00374166">
        <w:rPr>
          <w:sz w:val="28"/>
          <w:szCs w:val="28"/>
        </w:rPr>
        <w:t xml:space="preserve"> </w:t>
      </w:r>
      <w:r w:rsidR="00D5492C" w:rsidRPr="00374166">
        <w:rPr>
          <w:sz w:val="28"/>
          <w:szCs w:val="28"/>
        </w:rPr>
        <w:t>А.Н. Стойкин</w:t>
      </w: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C178A" w:rsidRPr="00374166" w:rsidRDefault="001C178A" w:rsidP="00374166">
      <w:pPr>
        <w:pStyle w:val="a9"/>
        <w:ind w:left="5664" w:firstLine="708"/>
        <w:jc w:val="both"/>
        <w:rPr>
          <w:rFonts w:ascii="Times New Roman" w:hAnsi="Times New Roman"/>
          <w:sz w:val="28"/>
          <w:szCs w:val="28"/>
        </w:rPr>
      </w:pPr>
    </w:p>
    <w:p w:rsidR="001660DC" w:rsidRPr="00374166" w:rsidRDefault="001660DC" w:rsidP="00374166">
      <w:pPr>
        <w:pStyle w:val="a9"/>
        <w:ind w:left="5664" w:firstLine="708"/>
        <w:jc w:val="both"/>
        <w:rPr>
          <w:rFonts w:ascii="Times New Roman" w:hAnsi="Times New Roman"/>
          <w:sz w:val="28"/>
          <w:szCs w:val="28"/>
        </w:rPr>
      </w:pPr>
    </w:p>
    <w:p w:rsidR="0091056C" w:rsidRPr="00374166" w:rsidRDefault="0091056C" w:rsidP="00374166">
      <w:pPr>
        <w:pStyle w:val="a9"/>
        <w:ind w:left="5664" w:firstLine="708"/>
        <w:jc w:val="both"/>
        <w:rPr>
          <w:rFonts w:ascii="Times New Roman" w:hAnsi="Times New Roman"/>
          <w:sz w:val="28"/>
          <w:szCs w:val="28"/>
        </w:rPr>
      </w:pPr>
    </w:p>
    <w:p w:rsidR="0091056C" w:rsidRPr="00374166" w:rsidRDefault="0091056C" w:rsidP="00374166">
      <w:pPr>
        <w:pStyle w:val="a9"/>
        <w:ind w:left="5664" w:firstLine="708"/>
        <w:jc w:val="both"/>
        <w:rPr>
          <w:rFonts w:ascii="Times New Roman" w:hAnsi="Times New Roman"/>
          <w:sz w:val="28"/>
          <w:szCs w:val="28"/>
        </w:rPr>
      </w:pPr>
    </w:p>
    <w:p w:rsidR="00824E5D" w:rsidRPr="00374166" w:rsidRDefault="00824E5D" w:rsidP="00374166">
      <w:pPr>
        <w:pStyle w:val="a9"/>
        <w:ind w:left="5664" w:firstLine="708"/>
        <w:jc w:val="both"/>
        <w:rPr>
          <w:rFonts w:ascii="Times New Roman" w:hAnsi="Times New Roman"/>
          <w:sz w:val="28"/>
          <w:szCs w:val="28"/>
        </w:rPr>
      </w:pPr>
    </w:p>
    <w:p w:rsidR="00824E5D" w:rsidRDefault="00824E5D" w:rsidP="00374166">
      <w:pPr>
        <w:pStyle w:val="a9"/>
        <w:ind w:left="5664" w:firstLine="708"/>
        <w:jc w:val="both"/>
        <w:rPr>
          <w:rFonts w:ascii="Times New Roman" w:hAnsi="Times New Roman"/>
          <w:sz w:val="28"/>
          <w:szCs w:val="28"/>
        </w:rPr>
      </w:pPr>
    </w:p>
    <w:p w:rsidR="00374166" w:rsidRDefault="00374166" w:rsidP="00374166">
      <w:pPr>
        <w:pStyle w:val="a9"/>
        <w:ind w:left="5664" w:firstLine="708"/>
        <w:jc w:val="both"/>
        <w:rPr>
          <w:rFonts w:ascii="Times New Roman" w:hAnsi="Times New Roman"/>
          <w:sz w:val="28"/>
          <w:szCs w:val="28"/>
        </w:rPr>
      </w:pPr>
    </w:p>
    <w:p w:rsidR="00374166" w:rsidRPr="00374166" w:rsidRDefault="00374166" w:rsidP="00374166">
      <w:pPr>
        <w:pStyle w:val="a9"/>
        <w:ind w:left="5664" w:firstLine="708"/>
        <w:jc w:val="both"/>
        <w:rPr>
          <w:rFonts w:ascii="Times New Roman" w:hAnsi="Times New Roman"/>
          <w:sz w:val="28"/>
          <w:szCs w:val="28"/>
        </w:rPr>
      </w:pPr>
    </w:p>
    <w:p w:rsidR="00824E5D" w:rsidRPr="00374166" w:rsidRDefault="00824E5D" w:rsidP="00374166">
      <w:pPr>
        <w:pStyle w:val="a9"/>
        <w:ind w:left="5664" w:firstLine="708"/>
        <w:jc w:val="both"/>
        <w:rPr>
          <w:rFonts w:ascii="Times New Roman" w:hAnsi="Times New Roman"/>
          <w:sz w:val="28"/>
          <w:szCs w:val="28"/>
        </w:rPr>
      </w:pPr>
    </w:p>
    <w:p w:rsidR="004F26BC" w:rsidRPr="00374166" w:rsidRDefault="004F26BC" w:rsidP="00374166">
      <w:pPr>
        <w:pStyle w:val="a9"/>
        <w:ind w:left="5664" w:firstLine="708"/>
        <w:jc w:val="both"/>
        <w:rPr>
          <w:rFonts w:ascii="Times New Roman" w:hAnsi="Times New Roman"/>
          <w:sz w:val="28"/>
          <w:szCs w:val="28"/>
        </w:rPr>
      </w:pPr>
    </w:p>
    <w:p w:rsidR="00BA0032" w:rsidRPr="00374166" w:rsidRDefault="002B6B8E" w:rsidP="00374166">
      <w:pPr>
        <w:pStyle w:val="a9"/>
        <w:ind w:left="5664" w:firstLine="708"/>
        <w:jc w:val="both"/>
        <w:rPr>
          <w:rFonts w:ascii="Times New Roman" w:hAnsi="Times New Roman"/>
          <w:sz w:val="28"/>
          <w:szCs w:val="28"/>
        </w:rPr>
      </w:pPr>
      <w:r w:rsidRPr="00374166">
        <w:rPr>
          <w:rFonts w:ascii="Times New Roman" w:hAnsi="Times New Roman"/>
          <w:sz w:val="28"/>
          <w:szCs w:val="28"/>
        </w:rPr>
        <w:lastRenderedPageBreak/>
        <w:t>ПРИЛОЖЕНИЕ</w:t>
      </w:r>
      <w:r w:rsidR="00BA0032" w:rsidRPr="00374166">
        <w:rPr>
          <w:rFonts w:ascii="Times New Roman" w:hAnsi="Times New Roman"/>
          <w:sz w:val="28"/>
          <w:szCs w:val="28"/>
        </w:rPr>
        <w:t xml:space="preserve"> № 6</w:t>
      </w:r>
    </w:p>
    <w:p w:rsidR="00E23450" w:rsidRPr="00374166" w:rsidRDefault="00E23450" w:rsidP="00374166">
      <w:pPr>
        <w:pStyle w:val="a9"/>
        <w:ind w:left="5664" w:firstLine="708"/>
        <w:jc w:val="both"/>
        <w:rPr>
          <w:rFonts w:ascii="Times New Roman" w:hAnsi="Times New Roman"/>
          <w:sz w:val="28"/>
          <w:szCs w:val="28"/>
        </w:rPr>
      </w:pPr>
    </w:p>
    <w:p w:rsidR="00BA0032" w:rsidRPr="00374166" w:rsidRDefault="00BA0032" w:rsidP="00374166">
      <w:pPr>
        <w:jc w:val="both"/>
        <w:rPr>
          <w:sz w:val="28"/>
          <w:szCs w:val="28"/>
        </w:rPr>
      </w:pPr>
      <w:r w:rsidRPr="00374166">
        <w:rPr>
          <w:sz w:val="28"/>
          <w:szCs w:val="28"/>
        </w:rPr>
        <w:t xml:space="preserve">                                                                       </w:t>
      </w:r>
      <w:r w:rsidR="00374166" w:rsidRPr="00374166">
        <w:rPr>
          <w:sz w:val="28"/>
          <w:szCs w:val="28"/>
        </w:rPr>
        <w:t xml:space="preserve">                   </w:t>
      </w:r>
      <w:r w:rsidR="002B6B8E" w:rsidRPr="00374166">
        <w:rPr>
          <w:sz w:val="28"/>
          <w:szCs w:val="28"/>
        </w:rPr>
        <w:t>УТВЕРЖДЕНО</w:t>
      </w:r>
    </w:p>
    <w:p w:rsidR="00BA0032" w:rsidRPr="00374166" w:rsidRDefault="00BA0032" w:rsidP="00374166">
      <w:pPr>
        <w:ind w:left="4560"/>
        <w:jc w:val="both"/>
        <w:rPr>
          <w:sz w:val="28"/>
          <w:szCs w:val="28"/>
        </w:rPr>
      </w:pPr>
      <w:r w:rsidRPr="00374166">
        <w:rPr>
          <w:sz w:val="28"/>
          <w:szCs w:val="28"/>
        </w:rPr>
        <w:t>решением Совета Тбилисского     сельского поселения Тбилисского района</w:t>
      </w:r>
    </w:p>
    <w:p w:rsidR="00BA0032" w:rsidRPr="00374166" w:rsidRDefault="00BA0032" w:rsidP="00374166">
      <w:pPr>
        <w:jc w:val="both"/>
        <w:rPr>
          <w:sz w:val="28"/>
          <w:szCs w:val="28"/>
        </w:rPr>
      </w:pPr>
      <w:r w:rsidRPr="00374166">
        <w:rPr>
          <w:sz w:val="28"/>
          <w:szCs w:val="28"/>
        </w:rPr>
        <w:t xml:space="preserve">                                                                        </w:t>
      </w:r>
      <w:r w:rsidR="008801A5" w:rsidRPr="00374166">
        <w:rPr>
          <w:sz w:val="28"/>
          <w:szCs w:val="28"/>
        </w:rPr>
        <w:t>_________________</w:t>
      </w:r>
      <w:r w:rsidRPr="00374166">
        <w:rPr>
          <w:sz w:val="28"/>
          <w:szCs w:val="28"/>
        </w:rPr>
        <w:t>201</w:t>
      </w:r>
      <w:r w:rsidR="00A524F5" w:rsidRPr="00374166">
        <w:rPr>
          <w:sz w:val="28"/>
          <w:szCs w:val="28"/>
        </w:rPr>
        <w:t>9</w:t>
      </w:r>
      <w:r w:rsidRPr="00374166">
        <w:rPr>
          <w:sz w:val="28"/>
          <w:szCs w:val="28"/>
        </w:rPr>
        <w:t xml:space="preserve"> года №</w:t>
      </w:r>
      <w:r w:rsidR="008801A5" w:rsidRPr="00374166">
        <w:rPr>
          <w:sz w:val="28"/>
          <w:szCs w:val="28"/>
        </w:rPr>
        <w:t>____</w:t>
      </w:r>
      <w:r w:rsidRPr="00374166">
        <w:rPr>
          <w:sz w:val="28"/>
          <w:szCs w:val="28"/>
        </w:rPr>
        <w:t xml:space="preserve">  </w:t>
      </w:r>
      <w:r w:rsidR="00C92452" w:rsidRPr="00374166">
        <w:rPr>
          <w:sz w:val="28"/>
          <w:szCs w:val="28"/>
        </w:rPr>
        <w:t xml:space="preserve">      </w:t>
      </w:r>
      <w:r w:rsidRPr="00374166">
        <w:rPr>
          <w:sz w:val="28"/>
          <w:szCs w:val="28"/>
        </w:rPr>
        <w:t xml:space="preserve">   </w:t>
      </w:r>
    </w:p>
    <w:p w:rsidR="003E4ED9" w:rsidRPr="00374166" w:rsidRDefault="003E4ED9" w:rsidP="00374166">
      <w:pPr>
        <w:jc w:val="both"/>
        <w:rPr>
          <w:sz w:val="28"/>
          <w:szCs w:val="28"/>
        </w:rPr>
      </w:pPr>
    </w:p>
    <w:p w:rsidR="003E4ED9" w:rsidRPr="00374166" w:rsidRDefault="003E4ED9" w:rsidP="00374166">
      <w:pPr>
        <w:jc w:val="both"/>
        <w:rPr>
          <w:sz w:val="28"/>
          <w:szCs w:val="28"/>
        </w:rPr>
      </w:pPr>
    </w:p>
    <w:p w:rsidR="003E4ED9" w:rsidRPr="00374166" w:rsidRDefault="00415947" w:rsidP="00374166">
      <w:pPr>
        <w:keepNext/>
        <w:jc w:val="center"/>
        <w:outlineLvl w:val="0"/>
        <w:rPr>
          <w:sz w:val="28"/>
          <w:szCs w:val="28"/>
          <w:lang w:eastAsia="en-US"/>
        </w:rPr>
      </w:pPr>
      <w:r w:rsidRPr="00374166">
        <w:rPr>
          <w:sz w:val="28"/>
          <w:szCs w:val="28"/>
        </w:rPr>
        <w:t>Ведомственная стру</w:t>
      </w:r>
      <w:r w:rsidRPr="00374166">
        <w:rPr>
          <w:sz w:val="28"/>
          <w:szCs w:val="28"/>
        </w:rPr>
        <w:t>к</w:t>
      </w:r>
      <w:r w:rsidRPr="00374166">
        <w:rPr>
          <w:sz w:val="28"/>
          <w:szCs w:val="28"/>
        </w:rPr>
        <w:t>тура расходов</w:t>
      </w:r>
      <w:r w:rsidR="003E4ED9" w:rsidRPr="00374166">
        <w:rPr>
          <w:sz w:val="28"/>
          <w:szCs w:val="28"/>
          <w:lang w:eastAsia="en-US"/>
        </w:rPr>
        <w:t xml:space="preserve"> бюджета Тбилисского сельского поселения </w:t>
      </w:r>
      <w:r w:rsidR="00BA0518" w:rsidRPr="00374166">
        <w:rPr>
          <w:sz w:val="28"/>
          <w:szCs w:val="28"/>
          <w:lang w:eastAsia="en-US"/>
        </w:rPr>
        <w:t xml:space="preserve">Тбилисского района </w:t>
      </w:r>
      <w:r w:rsidR="003E4ED9" w:rsidRPr="00374166">
        <w:rPr>
          <w:sz w:val="28"/>
          <w:szCs w:val="28"/>
          <w:lang w:eastAsia="en-US"/>
        </w:rPr>
        <w:t>по разделам, подразделам, целевым статьям и видам расходов функциональной классификации расходов на 20</w:t>
      </w:r>
      <w:r w:rsidR="00A524F5" w:rsidRPr="00374166">
        <w:rPr>
          <w:sz w:val="28"/>
          <w:szCs w:val="28"/>
          <w:lang w:eastAsia="en-US"/>
        </w:rPr>
        <w:t>20</w:t>
      </w:r>
      <w:r w:rsidR="003E4ED9" w:rsidRPr="00374166">
        <w:rPr>
          <w:sz w:val="28"/>
          <w:szCs w:val="28"/>
          <w:lang w:eastAsia="en-US"/>
        </w:rPr>
        <w:t xml:space="preserve"> год</w:t>
      </w:r>
    </w:p>
    <w:p w:rsidR="003E4ED9" w:rsidRPr="00374166" w:rsidRDefault="003E4ED9" w:rsidP="00374166">
      <w:pPr>
        <w:ind w:left="8496"/>
        <w:jc w:val="both"/>
        <w:rPr>
          <w:sz w:val="28"/>
          <w:szCs w:val="28"/>
        </w:rPr>
      </w:pPr>
      <w:r w:rsidRPr="00374166">
        <w:rPr>
          <w:sz w:val="28"/>
          <w:szCs w:val="28"/>
        </w:rPr>
        <w:t xml:space="preserve">                                                                                                                                                                                                                               (рублей)</w:t>
      </w:r>
    </w:p>
    <w:tbl>
      <w:tblPr>
        <w:tblW w:w="10387" w:type="dxa"/>
        <w:tblInd w:w="-279" w:type="dxa"/>
        <w:tblLayout w:type="fixed"/>
        <w:tblCellMar>
          <w:left w:w="0" w:type="dxa"/>
          <w:right w:w="0" w:type="dxa"/>
        </w:tblCellMar>
        <w:tblLook w:val="0000" w:firstRow="0" w:lastRow="0" w:firstColumn="0" w:lastColumn="0" w:noHBand="0" w:noVBand="0"/>
      </w:tblPr>
      <w:tblGrid>
        <w:gridCol w:w="3708"/>
        <w:gridCol w:w="708"/>
        <w:gridCol w:w="709"/>
        <w:gridCol w:w="709"/>
        <w:gridCol w:w="1700"/>
        <w:gridCol w:w="992"/>
        <w:gridCol w:w="1558"/>
        <w:gridCol w:w="25"/>
        <w:gridCol w:w="278"/>
      </w:tblGrid>
      <w:tr w:rsidR="001C178A" w:rsidRPr="00374166" w:rsidTr="00A33BCB">
        <w:trPr>
          <w:trHeight w:val="537"/>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Наименование главного</w:t>
            </w:r>
          </w:p>
          <w:p w:rsidR="001C178A" w:rsidRPr="00374166" w:rsidRDefault="001C178A" w:rsidP="00374166">
            <w:pPr>
              <w:suppressAutoHyphens/>
              <w:jc w:val="both"/>
              <w:rPr>
                <w:sz w:val="28"/>
                <w:szCs w:val="28"/>
                <w:lang w:eastAsia="ar-SA"/>
              </w:rPr>
            </w:pPr>
            <w:r w:rsidRPr="00374166">
              <w:rPr>
                <w:sz w:val="28"/>
                <w:szCs w:val="28"/>
                <w:lang w:eastAsia="ar-SA"/>
              </w:rPr>
              <w:t>распорядителя кредитов</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Гл</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Рз</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ПР</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ЦСР</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ВР</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Утверждено</w:t>
            </w:r>
          </w:p>
        </w:tc>
        <w:tc>
          <w:tcPr>
            <w:tcW w:w="303" w:type="dxa"/>
            <w:gridSpan w:val="2"/>
            <w:tcBorders>
              <w:left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p>
        </w:tc>
      </w:tr>
      <w:tr w:rsidR="001C178A" w:rsidRPr="00374166" w:rsidTr="00A33BCB">
        <w:trPr>
          <w:trHeight w:val="15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1</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3</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4</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5</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6</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7</w:t>
            </w:r>
          </w:p>
        </w:tc>
        <w:tc>
          <w:tcPr>
            <w:tcW w:w="303" w:type="dxa"/>
            <w:gridSpan w:val="2"/>
            <w:tcBorders>
              <w:left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p>
        </w:tc>
      </w:tr>
      <w:tr w:rsidR="001C178A" w:rsidRPr="00374166" w:rsidTr="00A33BCB">
        <w:trPr>
          <w:trHeight w:val="15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
                <w:bCs/>
                <w:color w:val="800000"/>
                <w:sz w:val="28"/>
                <w:szCs w:val="28"/>
                <w:lang w:eastAsia="en-US"/>
              </w:rPr>
            </w:pPr>
            <w:r w:rsidRPr="00374166">
              <w:rPr>
                <w:b/>
                <w:bCs/>
                <w:color w:val="800000"/>
                <w:sz w:val="28"/>
                <w:szCs w:val="28"/>
                <w:lang w:eastAsia="en-US"/>
              </w:rPr>
              <w:t>Общегосударственные вопросы</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lang w:eastAsia="en-US"/>
              </w:rPr>
            </w:pPr>
            <w:r w:rsidRPr="00374166">
              <w:rPr>
                <w:b/>
                <w:color w:val="800000"/>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lang w:eastAsia="en-US"/>
              </w:rPr>
            </w:pPr>
            <w:r w:rsidRPr="00374166">
              <w:rPr>
                <w:b/>
                <w:color w:val="800000"/>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
                <w:bCs/>
                <w:color w:val="800000"/>
                <w:sz w:val="28"/>
                <w:szCs w:val="28"/>
                <w:lang w:eastAsia="en-US"/>
              </w:rPr>
            </w:pPr>
          </w:p>
          <w:p w:rsidR="001C178A" w:rsidRPr="00374166" w:rsidRDefault="001C178A" w:rsidP="00374166">
            <w:pPr>
              <w:jc w:val="both"/>
              <w:outlineLvl w:val="5"/>
              <w:rPr>
                <w:b/>
                <w:bCs/>
                <w:color w:val="800000"/>
                <w:sz w:val="28"/>
                <w:szCs w:val="28"/>
                <w:lang w:eastAsia="en-US"/>
              </w:rPr>
            </w:pPr>
            <w:r w:rsidRPr="00374166">
              <w:rPr>
                <w:b/>
                <w:bCs/>
                <w:color w:val="800000"/>
                <w:sz w:val="28"/>
                <w:szCs w:val="28"/>
                <w:lang w:eastAsia="en-US"/>
              </w:rPr>
              <w:t>00</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p>
          <w:p w:rsidR="001C178A" w:rsidRPr="00374166" w:rsidRDefault="001C178A" w:rsidP="00374166">
            <w:pPr>
              <w:jc w:val="both"/>
              <w:rPr>
                <w:b/>
                <w:color w:val="800000"/>
                <w:sz w:val="28"/>
                <w:szCs w:val="28"/>
              </w:rPr>
            </w:pPr>
            <w:r w:rsidRPr="00374166">
              <w:rPr>
                <w:b/>
                <w:color w:val="800000"/>
                <w:sz w:val="28"/>
                <w:szCs w:val="28"/>
              </w:rPr>
              <w:t>00 0 00 00000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p>
          <w:p w:rsidR="001C178A" w:rsidRPr="00374166" w:rsidRDefault="001C178A" w:rsidP="00374166">
            <w:pPr>
              <w:jc w:val="both"/>
              <w:rPr>
                <w:b/>
                <w:color w:val="800000"/>
                <w:sz w:val="28"/>
                <w:szCs w:val="28"/>
              </w:rPr>
            </w:pPr>
            <w:r w:rsidRPr="00374166">
              <w:rPr>
                <w:b/>
                <w:color w:val="800000"/>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p>
          <w:p w:rsidR="001C178A" w:rsidRPr="00374166" w:rsidRDefault="0091056C" w:rsidP="00374166">
            <w:pPr>
              <w:jc w:val="both"/>
              <w:rPr>
                <w:b/>
                <w:color w:val="800000"/>
                <w:sz w:val="28"/>
                <w:szCs w:val="28"/>
              </w:rPr>
            </w:pPr>
            <w:r w:rsidRPr="00374166">
              <w:rPr>
                <w:b/>
                <w:color w:val="800000"/>
                <w:sz w:val="28"/>
                <w:szCs w:val="28"/>
              </w:rPr>
              <w:t>30 437 308</w:t>
            </w:r>
          </w:p>
        </w:tc>
        <w:tc>
          <w:tcPr>
            <w:tcW w:w="303" w:type="dxa"/>
            <w:gridSpan w:val="2"/>
            <w:tcBorders>
              <w:left w:val="single" w:sz="4" w:space="0" w:color="000000"/>
            </w:tcBorders>
            <w:shd w:val="clear" w:color="auto" w:fill="auto"/>
          </w:tcPr>
          <w:p w:rsidR="001C178A" w:rsidRPr="00374166" w:rsidRDefault="001C178A" w:rsidP="00374166">
            <w:pPr>
              <w:jc w:val="both"/>
              <w:rPr>
                <w:b/>
                <w:color w:val="800000"/>
                <w:sz w:val="28"/>
                <w:szCs w:val="28"/>
              </w:rPr>
            </w:pPr>
          </w:p>
        </w:tc>
      </w:tr>
      <w:tr w:rsidR="001C178A" w:rsidRPr="00374166" w:rsidTr="006F2EC8">
        <w:trPr>
          <w:trHeight w:val="781"/>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 xml:space="preserve">Функционирование высшего должностного лица </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02</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lang w:eastAsia="en-US"/>
              </w:rPr>
            </w:pPr>
            <w:r w:rsidRPr="00374166">
              <w:rPr>
                <w:b/>
                <w:sz w:val="28"/>
                <w:szCs w:val="28"/>
                <w:lang w:eastAsia="en-US"/>
              </w:rPr>
              <w:t>00 0 00 00000</w:t>
            </w:r>
          </w:p>
          <w:p w:rsidR="006F2EC8" w:rsidRPr="00374166" w:rsidRDefault="006F2EC8" w:rsidP="00374166">
            <w:pPr>
              <w:jc w:val="both"/>
              <w:rPr>
                <w:b/>
                <w:sz w:val="28"/>
                <w:szCs w:val="28"/>
                <w:lang w:eastAsia="en-US"/>
              </w:rPr>
            </w:pP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lang w:eastAsia="en-US"/>
              </w:rPr>
            </w:pPr>
            <w:r w:rsidRPr="00374166">
              <w:rPr>
                <w:b/>
                <w:sz w:val="28"/>
                <w:szCs w:val="28"/>
                <w:lang w:eastAsia="en-US"/>
              </w:rPr>
              <w:t>000</w:t>
            </w:r>
          </w:p>
          <w:p w:rsidR="006F2EC8" w:rsidRPr="00374166" w:rsidRDefault="006F2EC8" w:rsidP="00374166">
            <w:pPr>
              <w:jc w:val="both"/>
              <w:rPr>
                <w:b/>
                <w:sz w:val="28"/>
                <w:szCs w:val="28"/>
                <w:lang w:eastAsia="en-US"/>
              </w:rPr>
            </w:pPr>
          </w:p>
        </w:tc>
        <w:tc>
          <w:tcPr>
            <w:tcW w:w="1558" w:type="dxa"/>
            <w:tcBorders>
              <w:top w:val="single" w:sz="4" w:space="0" w:color="000000"/>
              <w:left w:val="single" w:sz="4" w:space="0" w:color="000000"/>
              <w:bottom w:val="single" w:sz="4" w:space="0" w:color="000000"/>
            </w:tcBorders>
            <w:shd w:val="clear" w:color="auto" w:fill="auto"/>
          </w:tcPr>
          <w:p w:rsidR="006F2EC8" w:rsidRPr="00374166" w:rsidRDefault="00315E78" w:rsidP="00374166">
            <w:pPr>
              <w:spacing w:before="100" w:beforeAutospacing="1" w:after="100" w:afterAutospacing="1"/>
              <w:jc w:val="both"/>
              <w:rPr>
                <w:b/>
                <w:sz w:val="28"/>
                <w:szCs w:val="28"/>
                <w:lang w:eastAsia="en-US"/>
              </w:rPr>
            </w:pPr>
            <w:r w:rsidRPr="00374166">
              <w:rPr>
                <w:b/>
                <w:sz w:val="28"/>
                <w:szCs w:val="28"/>
                <w:lang w:eastAsia="en-US"/>
              </w:rPr>
              <w:t>1</w:t>
            </w:r>
            <w:r w:rsidR="001C196E" w:rsidRPr="00374166">
              <w:rPr>
                <w:b/>
                <w:sz w:val="28"/>
                <w:szCs w:val="28"/>
                <w:lang w:eastAsia="en-US"/>
              </w:rPr>
              <w:t> 387 651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lang w:eastAsia="en-US"/>
              </w:rPr>
            </w:pPr>
          </w:p>
        </w:tc>
      </w:tr>
      <w:tr w:rsidR="001C178A" w:rsidRPr="00374166" w:rsidTr="00A33BCB">
        <w:trPr>
          <w:trHeight w:val="15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Обеспечение деятельности высшего исполнительного органа  администрации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50 0 00 00000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315E78" w:rsidP="00374166">
            <w:pPr>
              <w:spacing w:before="100" w:beforeAutospacing="1" w:after="100" w:afterAutospacing="1"/>
              <w:jc w:val="both"/>
              <w:rPr>
                <w:sz w:val="28"/>
                <w:szCs w:val="28"/>
                <w:lang w:eastAsia="en-US"/>
              </w:rPr>
            </w:pPr>
            <w:r w:rsidRPr="00374166">
              <w:rPr>
                <w:sz w:val="28"/>
                <w:szCs w:val="28"/>
                <w:lang w:eastAsia="en-US"/>
              </w:rPr>
              <w:t>1</w:t>
            </w:r>
            <w:r w:rsidR="001C196E" w:rsidRPr="00374166">
              <w:rPr>
                <w:sz w:val="28"/>
                <w:szCs w:val="28"/>
                <w:lang w:eastAsia="en-US"/>
              </w:rPr>
              <w:t> 387 651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96E" w:rsidRPr="00374166" w:rsidTr="001C196E">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96E" w:rsidRPr="00374166" w:rsidRDefault="001C196E" w:rsidP="00374166">
            <w:pPr>
              <w:jc w:val="both"/>
              <w:rPr>
                <w:sz w:val="28"/>
                <w:szCs w:val="28"/>
              </w:rPr>
            </w:pPr>
            <w:r w:rsidRPr="00374166">
              <w:rPr>
                <w:sz w:val="28"/>
                <w:szCs w:val="28"/>
              </w:rPr>
              <w:t>Глава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50 1 00 00000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lang w:eastAsia="en-US"/>
              </w:rPr>
              <w:t>1 387 651</w:t>
            </w:r>
          </w:p>
        </w:tc>
        <w:tc>
          <w:tcPr>
            <w:tcW w:w="303" w:type="dxa"/>
            <w:gridSpan w:val="2"/>
            <w:tcBorders>
              <w:left w:val="single" w:sz="4" w:space="0" w:color="000000"/>
            </w:tcBorders>
            <w:shd w:val="clear" w:color="auto" w:fill="auto"/>
            <w:vAlign w:val="bottom"/>
          </w:tcPr>
          <w:p w:rsidR="001C196E" w:rsidRPr="00374166" w:rsidRDefault="001C196E" w:rsidP="00374166">
            <w:pPr>
              <w:jc w:val="both"/>
              <w:rPr>
                <w:sz w:val="28"/>
                <w:szCs w:val="28"/>
              </w:rPr>
            </w:pPr>
          </w:p>
        </w:tc>
      </w:tr>
      <w:tr w:rsidR="001C196E" w:rsidRPr="00374166" w:rsidTr="001C196E">
        <w:trPr>
          <w:trHeight w:val="699"/>
        </w:trPr>
        <w:tc>
          <w:tcPr>
            <w:tcW w:w="3708" w:type="dxa"/>
            <w:tcBorders>
              <w:top w:val="single" w:sz="4" w:space="0" w:color="000000"/>
              <w:left w:val="single" w:sz="4" w:space="0" w:color="000000"/>
              <w:bottom w:val="single" w:sz="4" w:space="0" w:color="000000"/>
            </w:tcBorders>
            <w:shd w:val="clear" w:color="auto" w:fill="auto"/>
            <w:vAlign w:val="center"/>
          </w:tcPr>
          <w:p w:rsidR="001C196E" w:rsidRPr="00374166" w:rsidRDefault="001C196E" w:rsidP="00374166">
            <w:pPr>
              <w:jc w:val="both"/>
              <w:rPr>
                <w:sz w:val="28"/>
                <w:szCs w:val="28"/>
              </w:rPr>
            </w:pPr>
            <w:r w:rsidRPr="00374166">
              <w:rPr>
                <w:sz w:val="28"/>
                <w:szCs w:val="28"/>
              </w:rPr>
              <w:t>Расходы на обеспечение функций территориальных органов</w:t>
            </w:r>
          </w:p>
        </w:tc>
        <w:tc>
          <w:tcPr>
            <w:tcW w:w="708"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50 1 00 00190</w:t>
            </w:r>
          </w:p>
        </w:tc>
        <w:tc>
          <w:tcPr>
            <w:tcW w:w="992"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lang w:eastAsia="en-US"/>
              </w:rPr>
              <w:t>1 387 651</w:t>
            </w:r>
          </w:p>
        </w:tc>
        <w:tc>
          <w:tcPr>
            <w:tcW w:w="303" w:type="dxa"/>
            <w:gridSpan w:val="2"/>
            <w:tcBorders>
              <w:left w:val="single" w:sz="4" w:space="0" w:color="000000"/>
            </w:tcBorders>
            <w:shd w:val="clear" w:color="auto" w:fill="auto"/>
            <w:vAlign w:val="bottom"/>
          </w:tcPr>
          <w:p w:rsidR="001C196E" w:rsidRPr="00374166" w:rsidRDefault="001C196E" w:rsidP="00374166">
            <w:pPr>
              <w:spacing w:before="100" w:beforeAutospacing="1" w:after="100" w:afterAutospacing="1"/>
              <w:jc w:val="both"/>
              <w:rPr>
                <w:sz w:val="28"/>
                <w:szCs w:val="28"/>
                <w:lang w:eastAsia="en-US"/>
              </w:rPr>
            </w:pPr>
          </w:p>
        </w:tc>
      </w:tr>
      <w:tr w:rsidR="001C196E" w:rsidRPr="00374166" w:rsidTr="001C196E">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96E" w:rsidRPr="00374166" w:rsidRDefault="001C196E" w:rsidP="00374166">
            <w:pPr>
              <w:jc w:val="both"/>
              <w:rPr>
                <w:sz w:val="28"/>
                <w:szCs w:val="28"/>
              </w:rPr>
            </w:pPr>
            <w:r w:rsidRPr="00374166">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50 1 00 00190</w:t>
            </w:r>
          </w:p>
        </w:tc>
        <w:tc>
          <w:tcPr>
            <w:tcW w:w="992"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rPr>
              <w:t>100</w:t>
            </w:r>
          </w:p>
        </w:tc>
        <w:tc>
          <w:tcPr>
            <w:tcW w:w="1558" w:type="dxa"/>
            <w:tcBorders>
              <w:top w:val="single" w:sz="4" w:space="0" w:color="000000"/>
              <w:left w:val="single" w:sz="4" w:space="0" w:color="000000"/>
              <w:bottom w:val="single" w:sz="4" w:space="0" w:color="000000"/>
            </w:tcBorders>
            <w:shd w:val="clear" w:color="auto" w:fill="auto"/>
            <w:vAlign w:val="bottom"/>
          </w:tcPr>
          <w:p w:rsidR="001C196E" w:rsidRPr="00374166" w:rsidRDefault="001C196E" w:rsidP="00374166">
            <w:pPr>
              <w:jc w:val="both"/>
              <w:rPr>
                <w:sz w:val="28"/>
                <w:szCs w:val="28"/>
              </w:rPr>
            </w:pPr>
            <w:r w:rsidRPr="00374166">
              <w:rPr>
                <w:sz w:val="28"/>
                <w:szCs w:val="28"/>
                <w:lang w:eastAsia="en-US"/>
              </w:rPr>
              <w:t>1 387 651</w:t>
            </w:r>
          </w:p>
        </w:tc>
        <w:tc>
          <w:tcPr>
            <w:tcW w:w="303" w:type="dxa"/>
            <w:gridSpan w:val="2"/>
            <w:tcBorders>
              <w:left w:val="single" w:sz="4" w:space="0" w:color="000000"/>
            </w:tcBorders>
            <w:shd w:val="clear" w:color="auto" w:fill="auto"/>
          </w:tcPr>
          <w:p w:rsidR="001C196E" w:rsidRPr="00374166" w:rsidRDefault="001C196E" w:rsidP="00374166">
            <w:pPr>
              <w:jc w:val="both"/>
              <w:rPr>
                <w:sz w:val="28"/>
                <w:szCs w:val="28"/>
              </w:rPr>
            </w:pPr>
          </w:p>
        </w:tc>
      </w:tr>
      <w:tr w:rsidR="001C178A" w:rsidRPr="00374166" w:rsidTr="006F2EC8">
        <w:trPr>
          <w:trHeight w:val="412"/>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Функционирование законодательных и представительных органов муниципальных образований</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00 0 00 00000</w:t>
            </w:r>
          </w:p>
          <w:p w:rsidR="001C178A" w:rsidRPr="00374166" w:rsidRDefault="001C178A" w:rsidP="00374166">
            <w:pPr>
              <w:jc w:val="both"/>
              <w:rPr>
                <w:b/>
                <w:sz w:val="28"/>
                <w:szCs w:val="28"/>
              </w:rPr>
            </w:pPr>
          </w:p>
          <w:p w:rsidR="001C178A" w:rsidRPr="00374166" w:rsidRDefault="001C178A" w:rsidP="00374166">
            <w:pPr>
              <w:jc w:val="both"/>
              <w:rPr>
                <w:b/>
                <w:sz w:val="28"/>
                <w:szCs w:val="28"/>
              </w:rPr>
            </w:pPr>
          </w:p>
          <w:p w:rsidR="001C178A" w:rsidRPr="00374166" w:rsidRDefault="001C178A" w:rsidP="00374166">
            <w:pPr>
              <w:jc w:val="both"/>
              <w:rPr>
                <w:b/>
                <w:sz w:val="28"/>
                <w:szCs w:val="28"/>
              </w:rPr>
            </w:pP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000</w:t>
            </w:r>
          </w:p>
          <w:p w:rsidR="001C178A" w:rsidRPr="00374166" w:rsidRDefault="001C178A" w:rsidP="00374166">
            <w:pPr>
              <w:jc w:val="both"/>
              <w:rPr>
                <w:b/>
                <w:sz w:val="28"/>
                <w:szCs w:val="28"/>
              </w:rPr>
            </w:pPr>
          </w:p>
          <w:p w:rsidR="001C178A" w:rsidRPr="00374166" w:rsidRDefault="001C178A" w:rsidP="00374166">
            <w:pPr>
              <w:jc w:val="both"/>
              <w:rPr>
                <w:b/>
                <w:sz w:val="28"/>
                <w:szCs w:val="28"/>
              </w:rPr>
            </w:pPr>
          </w:p>
          <w:p w:rsidR="001C178A" w:rsidRPr="00374166" w:rsidRDefault="001C178A" w:rsidP="00374166">
            <w:pPr>
              <w:jc w:val="both"/>
              <w:rPr>
                <w:b/>
                <w:sz w:val="28"/>
                <w:szCs w:val="28"/>
              </w:rPr>
            </w:pP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120 000</w:t>
            </w:r>
          </w:p>
          <w:p w:rsidR="001C178A" w:rsidRPr="00374166" w:rsidRDefault="001C178A" w:rsidP="00374166">
            <w:pPr>
              <w:jc w:val="both"/>
              <w:rPr>
                <w:b/>
                <w:sz w:val="28"/>
                <w:szCs w:val="28"/>
              </w:rPr>
            </w:pPr>
          </w:p>
          <w:p w:rsidR="001C178A" w:rsidRPr="00374166" w:rsidRDefault="001C178A" w:rsidP="00374166">
            <w:pPr>
              <w:jc w:val="both"/>
              <w:rPr>
                <w:b/>
                <w:sz w:val="28"/>
                <w:szCs w:val="28"/>
              </w:rPr>
            </w:pPr>
          </w:p>
          <w:p w:rsidR="001C178A" w:rsidRPr="00374166" w:rsidRDefault="001C178A" w:rsidP="00374166">
            <w:pPr>
              <w:jc w:val="both"/>
              <w:rPr>
                <w:b/>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 xml:space="preserve">Обеспечение деятельности Совета Тбилисского сельского </w:t>
            </w:r>
            <w:r w:rsidRPr="00374166">
              <w:rPr>
                <w:sz w:val="28"/>
                <w:szCs w:val="28"/>
              </w:rPr>
              <w:lastRenderedPageBreak/>
              <w:t>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lastRenderedPageBreak/>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51 0 00 00000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120 000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Председатель Совета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51 1 00 00000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p w:rsidR="001C178A" w:rsidRPr="00374166" w:rsidRDefault="001C178A" w:rsidP="00374166">
            <w:pPr>
              <w:jc w:val="both"/>
              <w:rPr>
                <w:sz w:val="28"/>
                <w:szCs w:val="28"/>
              </w:rPr>
            </w:pP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120 000</w:t>
            </w:r>
          </w:p>
          <w:p w:rsidR="001C178A" w:rsidRPr="00374166" w:rsidRDefault="001C178A" w:rsidP="00374166">
            <w:pPr>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Расходы на обеспечение функций территориальных органов</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51 1 00 00190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p w:rsidR="001C178A" w:rsidRPr="00374166" w:rsidRDefault="001C178A" w:rsidP="00374166">
            <w:pPr>
              <w:jc w:val="both"/>
              <w:rPr>
                <w:sz w:val="28"/>
                <w:szCs w:val="28"/>
              </w:rPr>
            </w:pP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120 000</w:t>
            </w:r>
          </w:p>
          <w:p w:rsidR="001C178A" w:rsidRPr="00374166" w:rsidRDefault="001C178A" w:rsidP="00374166">
            <w:pPr>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7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51 1 00 00190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 xml:space="preserve">         120 000</w:t>
            </w:r>
          </w:p>
          <w:p w:rsidR="001C178A" w:rsidRPr="00374166" w:rsidRDefault="001C178A" w:rsidP="00374166">
            <w:pPr>
              <w:jc w:val="both"/>
              <w:rPr>
                <w:sz w:val="28"/>
                <w:szCs w:val="28"/>
              </w:rPr>
            </w:pPr>
          </w:p>
          <w:p w:rsidR="001C178A" w:rsidRPr="00374166" w:rsidRDefault="001C178A" w:rsidP="00374166">
            <w:pPr>
              <w:jc w:val="both"/>
              <w:rPr>
                <w:sz w:val="28"/>
                <w:szCs w:val="28"/>
              </w:rPr>
            </w:pPr>
          </w:p>
          <w:p w:rsidR="001C178A" w:rsidRPr="00374166" w:rsidRDefault="001C178A" w:rsidP="00374166">
            <w:pPr>
              <w:jc w:val="both"/>
              <w:rPr>
                <w:sz w:val="28"/>
                <w:szCs w:val="28"/>
              </w:rPr>
            </w:pPr>
          </w:p>
          <w:p w:rsidR="001C178A" w:rsidRPr="00374166" w:rsidRDefault="001C178A" w:rsidP="00374166">
            <w:pPr>
              <w:jc w:val="both"/>
              <w:rPr>
                <w:sz w:val="28"/>
                <w:szCs w:val="28"/>
              </w:rPr>
            </w:pPr>
          </w:p>
          <w:p w:rsidR="001C178A" w:rsidRPr="00374166" w:rsidRDefault="001C178A" w:rsidP="00374166">
            <w:pPr>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Функционирование местных администраций</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jc w:val="both"/>
              <w:rPr>
                <w:b/>
                <w:sz w:val="28"/>
                <w:szCs w:val="28"/>
              </w:rPr>
            </w:pPr>
            <w:r w:rsidRPr="00374166">
              <w:rPr>
                <w:b/>
                <w:sz w:val="28"/>
                <w:szCs w:val="28"/>
              </w:rPr>
              <w:t>12 946 865</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 xml:space="preserve">Обеспечение деятельности высшего исполнительного органа сельского поселения </w:t>
            </w:r>
          </w:p>
          <w:p w:rsidR="001C178A" w:rsidRPr="00374166" w:rsidRDefault="001C178A" w:rsidP="00374166">
            <w:pPr>
              <w:jc w:val="both"/>
              <w:rPr>
                <w:sz w:val="28"/>
                <w:szCs w:val="28"/>
              </w:rPr>
            </w:pPr>
            <w:r w:rsidRPr="00374166">
              <w:rPr>
                <w:sz w:val="28"/>
                <w:szCs w:val="28"/>
              </w:rPr>
              <w:t>администрации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1C178A" w:rsidP="00374166">
            <w:pPr>
              <w:jc w:val="both"/>
              <w:rPr>
                <w:sz w:val="28"/>
                <w:szCs w:val="28"/>
              </w:rPr>
            </w:pPr>
          </w:p>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val="en-US"/>
              </w:rPr>
            </w:pPr>
          </w:p>
          <w:p w:rsidR="001C178A" w:rsidRPr="00374166" w:rsidRDefault="001C178A" w:rsidP="00374166">
            <w:pPr>
              <w:jc w:val="both"/>
              <w:rPr>
                <w:sz w:val="28"/>
                <w:szCs w:val="28"/>
                <w:lang w:val="en-US"/>
              </w:rPr>
            </w:pPr>
          </w:p>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val="en-US"/>
              </w:rPr>
            </w:pPr>
          </w:p>
          <w:p w:rsidR="001C178A" w:rsidRPr="00374166" w:rsidRDefault="001C178A" w:rsidP="00374166">
            <w:pPr>
              <w:jc w:val="both"/>
              <w:rPr>
                <w:sz w:val="28"/>
                <w:szCs w:val="28"/>
                <w:lang w:val="en-US"/>
              </w:rPr>
            </w:pPr>
          </w:p>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val="en-US"/>
              </w:rPr>
            </w:pPr>
          </w:p>
          <w:p w:rsidR="001C178A" w:rsidRPr="00374166" w:rsidRDefault="001C178A" w:rsidP="00374166">
            <w:pPr>
              <w:jc w:val="both"/>
              <w:rPr>
                <w:sz w:val="28"/>
                <w:szCs w:val="28"/>
                <w:lang w:val="en-US"/>
              </w:rPr>
            </w:pPr>
          </w:p>
          <w:p w:rsidR="001C178A" w:rsidRPr="00374166" w:rsidRDefault="001C178A" w:rsidP="00374166">
            <w:pPr>
              <w:jc w:val="both"/>
              <w:rPr>
                <w:sz w:val="28"/>
                <w:szCs w:val="28"/>
              </w:rPr>
            </w:pPr>
            <w:r w:rsidRPr="00374166">
              <w:rPr>
                <w:sz w:val="28"/>
                <w:szCs w:val="28"/>
              </w:rPr>
              <w:t>52 0 00 00000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1C178A" w:rsidP="00374166">
            <w:pPr>
              <w:jc w:val="both"/>
              <w:rPr>
                <w:sz w:val="28"/>
                <w:szCs w:val="28"/>
              </w:rPr>
            </w:pPr>
          </w:p>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p w:rsidR="001C178A" w:rsidRPr="00374166" w:rsidRDefault="007B584A" w:rsidP="00374166">
            <w:pPr>
              <w:spacing w:before="100" w:beforeAutospacing="1" w:after="100" w:afterAutospacing="1"/>
              <w:jc w:val="both"/>
              <w:rPr>
                <w:sz w:val="28"/>
                <w:szCs w:val="28"/>
              </w:rPr>
            </w:pPr>
            <w:r w:rsidRPr="00374166">
              <w:rPr>
                <w:sz w:val="28"/>
                <w:szCs w:val="28"/>
              </w:rPr>
              <w:t>12 946 865</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7B584A">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Расходы на обеспечение функций территориальных органов</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52 1 00 00190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7B584A" w:rsidP="00374166">
            <w:pPr>
              <w:spacing w:before="100" w:beforeAutospacing="1" w:after="100" w:afterAutospacing="1"/>
              <w:jc w:val="both"/>
              <w:rPr>
                <w:sz w:val="28"/>
                <w:szCs w:val="28"/>
              </w:rPr>
            </w:pPr>
            <w:r w:rsidRPr="00374166">
              <w:rPr>
                <w:sz w:val="28"/>
                <w:szCs w:val="28"/>
              </w:rPr>
              <w:t>12 939 265</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52 1 00 00190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7B584A" w:rsidP="00374166">
            <w:pPr>
              <w:spacing w:before="100" w:beforeAutospacing="1" w:after="100" w:afterAutospacing="1"/>
              <w:jc w:val="both"/>
              <w:rPr>
                <w:sz w:val="28"/>
                <w:szCs w:val="28"/>
              </w:rPr>
            </w:pPr>
            <w:r w:rsidRPr="00374166">
              <w:rPr>
                <w:sz w:val="28"/>
                <w:szCs w:val="28"/>
              </w:rPr>
              <w:t>10 426 865</w:t>
            </w:r>
          </w:p>
          <w:p w:rsidR="001C178A" w:rsidRPr="00374166" w:rsidRDefault="001C178A" w:rsidP="00374166">
            <w:pPr>
              <w:spacing w:before="100" w:beforeAutospacing="1" w:after="100" w:afterAutospacing="1"/>
              <w:jc w:val="both"/>
              <w:rPr>
                <w:sz w:val="28"/>
                <w:szCs w:val="28"/>
              </w:rPr>
            </w:pPr>
          </w:p>
          <w:p w:rsidR="001C178A" w:rsidRPr="00374166" w:rsidRDefault="001C178A" w:rsidP="00374166">
            <w:pPr>
              <w:spacing w:before="100" w:beforeAutospacing="1" w:after="100" w:afterAutospacing="1"/>
              <w:jc w:val="both"/>
              <w:rPr>
                <w:sz w:val="28"/>
                <w:szCs w:val="28"/>
              </w:rPr>
            </w:pPr>
          </w:p>
          <w:p w:rsidR="001C178A" w:rsidRPr="00374166" w:rsidRDefault="001C178A" w:rsidP="00374166">
            <w:pPr>
              <w:spacing w:before="100" w:beforeAutospacing="1" w:after="100" w:afterAutospacing="1"/>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52 1 00 00190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2 0</w:t>
            </w:r>
            <w:r w:rsidR="00315E78" w:rsidRPr="00374166">
              <w:rPr>
                <w:sz w:val="28"/>
                <w:szCs w:val="28"/>
              </w:rPr>
              <w:t>76 000</w:t>
            </w:r>
          </w:p>
          <w:p w:rsidR="001C178A" w:rsidRPr="00374166" w:rsidRDefault="001C178A" w:rsidP="00374166">
            <w:pPr>
              <w:spacing w:before="100" w:beforeAutospacing="1" w:after="100" w:afterAutospacing="1"/>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52 1 00 00190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800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436 400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Осуществление отдельных полномочий Российской Федерации и государственных полномочий Краснодарского края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52 2 00 00000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r w:rsidRPr="00374166">
              <w:rPr>
                <w:sz w:val="28"/>
                <w:szCs w:val="28"/>
                <w:lang w:eastAsia="en-US"/>
              </w:rPr>
              <w:t>7 600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 xml:space="preserve">Субвенции на осуществление </w:t>
            </w:r>
            <w:r w:rsidRPr="00374166">
              <w:rPr>
                <w:sz w:val="28"/>
                <w:szCs w:val="28"/>
              </w:rPr>
              <w:lastRenderedPageBreak/>
              <w:t>отдельных государственных полномочий по образованию и организации деятельности административных комиссий</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lastRenderedPageBreak/>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52 2 00 60190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7 600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52 2 00 60190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7 600</w:t>
            </w:r>
          </w:p>
          <w:p w:rsidR="001C178A" w:rsidRPr="00374166" w:rsidRDefault="001C178A" w:rsidP="00374166">
            <w:pPr>
              <w:spacing w:before="100" w:beforeAutospacing="1" w:after="100" w:afterAutospacing="1"/>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b/>
                <w:sz w:val="28"/>
                <w:szCs w:val="28"/>
              </w:rPr>
            </w:pPr>
            <w:r w:rsidRPr="00374166">
              <w:rPr>
                <w:b/>
                <w:sz w:val="28"/>
                <w:szCs w:val="28"/>
              </w:rPr>
              <w:t>Обеспечение деятельности финансовых,  органов финансового (финансово-бюджетного) надзора</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06</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b/>
                <w:sz w:val="28"/>
                <w:szCs w:val="28"/>
              </w:rPr>
            </w:pPr>
            <w:r w:rsidRPr="00374166">
              <w:rPr>
                <w:b/>
                <w:sz w:val="28"/>
                <w:szCs w:val="28"/>
              </w:rPr>
              <w:t>000</w:t>
            </w:r>
          </w:p>
          <w:p w:rsidR="001C178A" w:rsidRPr="00374166" w:rsidRDefault="001C178A" w:rsidP="00374166">
            <w:pPr>
              <w:snapToGrid w:val="0"/>
              <w:jc w:val="both"/>
              <w:rPr>
                <w:b/>
                <w:sz w:val="28"/>
                <w:szCs w:val="28"/>
              </w:rPr>
            </w:pP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7B584A" w:rsidP="00374166">
            <w:pPr>
              <w:snapToGrid w:val="0"/>
              <w:spacing w:after="280"/>
              <w:jc w:val="both"/>
              <w:rPr>
                <w:b/>
                <w:sz w:val="28"/>
                <w:szCs w:val="28"/>
              </w:rPr>
            </w:pPr>
            <w:r w:rsidRPr="00374166">
              <w:rPr>
                <w:b/>
                <w:sz w:val="28"/>
                <w:szCs w:val="28"/>
              </w:rPr>
              <w:t>324</w:t>
            </w:r>
            <w:r w:rsidR="001C178A" w:rsidRPr="00374166">
              <w:rPr>
                <w:b/>
                <w:sz w:val="28"/>
                <w:szCs w:val="28"/>
              </w:rPr>
              <w:t xml:space="preserve">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280"/>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Обеспечение деятельности контрольно- счетных органов</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p>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p>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p>
          <w:p w:rsidR="001C178A" w:rsidRPr="00374166" w:rsidRDefault="001C178A" w:rsidP="00374166">
            <w:pPr>
              <w:jc w:val="both"/>
              <w:rPr>
                <w:sz w:val="28"/>
                <w:szCs w:val="28"/>
              </w:rPr>
            </w:pPr>
            <w:r w:rsidRPr="00374166">
              <w:rPr>
                <w:sz w:val="28"/>
                <w:szCs w:val="28"/>
              </w:rPr>
              <w:t>06</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p>
          <w:p w:rsidR="001C178A" w:rsidRPr="00374166" w:rsidRDefault="001C178A" w:rsidP="00374166">
            <w:pPr>
              <w:jc w:val="both"/>
              <w:rPr>
                <w:sz w:val="28"/>
                <w:szCs w:val="28"/>
              </w:rPr>
            </w:pPr>
            <w:r w:rsidRPr="00374166">
              <w:rPr>
                <w:sz w:val="28"/>
                <w:szCs w:val="28"/>
              </w:rPr>
              <w:t>53 0 00 00000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p>
          <w:p w:rsidR="001C178A" w:rsidRPr="00374166" w:rsidRDefault="001C178A" w:rsidP="00374166">
            <w:pPr>
              <w:snapToGrid w:val="0"/>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32</w:t>
            </w:r>
            <w:r w:rsidR="007B584A" w:rsidRPr="00374166">
              <w:rPr>
                <w:sz w:val="28"/>
                <w:szCs w:val="28"/>
              </w:rPr>
              <w:t>4</w:t>
            </w:r>
            <w:r w:rsidRPr="00374166">
              <w:rPr>
                <w:sz w:val="28"/>
                <w:szCs w:val="28"/>
              </w:rPr>
              <w:t xml:space="preserve"> 000</w:t>
            </w:r>
          </w:p>
        </w:tc>
        <w:tc>
          <w:tcPr>
            <w:tcW w:w="303" w:type="dxa"/>
            <w:gridSpan w:val="2"/>
            <w:tcBorders>
              <w:left w:val="single" w:sz="4" w:space="0" w:color="000000"/>
            </w:tcBorders>
            <w:shd w:val="clear" w:color="auto" w:fill="auto"/>
            <w:vAlign w:val="bottom"/>
          </w:tcPr>
          <w:p w:rsidR="001C178A" w:rsidRPr="00374166" w:rsidRDefault="001C178A" w:rsidP="00374166">
            <w:pPr>
              <w:snapToGrid w:val="0"/>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Передача полномочий контрольно-счетного органа по осуществлению внешнего муниципального финансового контроля</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06</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53 0 00 20010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32</w:t>
            </w:r>
            <w:r w:rsidR="007B584A" w:rsidRPr="00374166">
              <w:rPr>
                <w:sz w:val="28"/>
                <w:szCs w:val="28"/>
              </w:rPr>
              <w:t>4</w:t>
            </w:r>
            <w:r w:rsidRPr="00374166">
              <w:rPr>
                <w:sz w:val="28"/>
                <w:szCs w:val="28"/>
              </w:rPr>
              <w:t> 000</w:t>
            </w:r>
          </w:p>
          <w:p w:rsidR="001C178A" w:rsidRPr="00374166" w:rsidRDefault="001C178A" w:rsidP="00374166">
            <w:pPr>
              <w:snapToGrid w:val="0"/>
              <w:jc w:val="both"/>
              <w:rPr>
                <w:sz w:val="28"/>
                <w:szCs w:val="28"/>
              </w:rPr>
            </w:pPr>
          </w:p>
          <w:p w:rsidR="001C178A" w:rsidRPr="00374166" w:rsidRDefault="001C178A" w:rsidP="00374166">
            <w:pPr>
              <w:snapToGrid w:val="0"/>
              <w:jc w:val="both"/>
              <w:rPr>
                <w:sz w:val="28"/>
                <w:szCs w:val="28"/>
              </w:rPr>
            </w:pPr>
          </w:p>
          <w:p w:rsidR="001C178A" w:rsidRPr="00374166" w:rsidRDefault="001C178A" w:rsidP="00374166">
            <w:pPr>
              <w:snapToGrid w:val="0"/>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napToGrid w:val="0"/>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napToGrid w:val="0"/>
              <w:jc w:val="both"/>
              <w:rPr>
                <w:sz w:val="28"/>
                <w:szCs w:val="28"/>
              </w:rPr>
            </w:pPr>
            <w:r w:rsidRPr="00374166">
              <w:rPr>
                <w:sz w:val="28"/>
                <w:szCs w:val="28"/>
              </w:rPr>
              <w:t>Межбюджетные трансферты</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06</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53 0 00 20010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500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32</w:t>
            </w:r>
            <w:r w:rsidR="007B584A" w:rsidRPr="00374166">
              <w:rPr>
                <w:sz w:val="28"/>
                <w:szCs w:val="28"/>
              </w:rPr>
              <w:t>4</w:t>
            </w:r>
            <w:r w:rsidRPr="00374166">
              <w:rPr>
                <w:sz w:val="28"/>
                <w:szCs w:val="28"/>
              </w:rPr>
              <w:t xml:space="preserve"> 000</w:t>
            </w:r>
          </w:p>
        </w:tc>
        <w:tc>
          <w:tcPr>
            <w:tcW w:w="303" w:type="dxa"/>
            <w:gridSpan w:val="2"/>
            <w:tcBorders>
              <w:left w:val="single" w:sz="4" w:space="0" w:color="000000"/>
            </w:tcBorders>
            <w:shd w:val="clear" w:color="auto" w:fill="auto"/>
            <w:vAlign w:val="bottom"/>
          </w:tcPr>
          <w:p w:rsidR="001C178A" w:rsidRPr="00374166" w:rsidRDefault="001C178A" w:rsidP="00374166">
            <w:pPr>
              <w:snapToGrid w:val="0"/>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Резервные фонды</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11</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b/>
                <w:sz w:val="28"/>
                <w:szCs w:val="28"/>
              </w:rPr>
            </w:pPr>
            <w:r w:rsidRPr="00374166">
              <w:rPr>
                <w:b/>
                <w:sz w:val="28"/>
                <w:szCs w:val="28"/>
              </w:rPr>
              <w:t>109 875</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sz w:val="28"/>
                <w:szCs w:val="28"/>
              </w:rPr>
              <w:t>Формирование резервного фонда администрации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 xml:space="preserve">01 </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 xml:space="preserve">11  </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54 1 00 00000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109 875</w:t>
            </w:r>
          </w:p>
          <w:p w:rsidR="001C178A" w:rsidRPr="00374166" w:rsidRDefault="001C178A" w:rsidP="00374166">
            <w:pPr>
              <w:spacing w:before="100" w:beforeAutospacing="1" w:after="100" w:afterAutospacing="1"/>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Резервный фонд администрации Тбилисского сельского поселения Тбилисского</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11</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54 1 00 10040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109 875</w:t>
            </w:r>
          </w:p>
          <w:p w:rsidR="001C178A" w:rsidRPr="00374166" w:rsidRDefault="001C178A" w:rsidP="00374166">
            <w:pPr>
              <w:spacing w:before="100" w:beforeAutospacing="1" w:after="100" w:afterAutospacing="1"/>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11</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54 1 00 10040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800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109 875</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Другие общегосударственные вопросы</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tabs>
                <w:tab w:val="left" w:pos="852"/>
              </w:tabs>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13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F639F" w:rsidP="00374166">
            <w:pPr>
              <w:spacing w:before="100" w:beforeAutospacing="1" w:after="100" w:afterAutospacing="1"/>
              <w:jc w:val="both"/>
              <w:rPr>
                <w:b/>
                <w:sz w:val="28"/>
                <w:szCs w:val="28"/>
              </w:rPr>
            </w:pPr>
            <w:r w:rsidRPr="00374166">
              <w:rPr>
                <w:b/>
                <w:sz w:val="28"/>
                <w:szCs w:val="28"/>
              </w:rPr>
              <w:t>15 548 917</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Другие общегосударственные вопросы</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55 0 00 00000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F639F" w:rsidP="00374166">
            <w:pPr>
              <w:spacing w:before="100" w:beforeAutospacing="1" w:after="100" w:afterAutospacing="1"/>
              <w:jc w:val="both"/>
              <w:rPr>
                <w:sz w:val="28"/>
                <w:szCs w:val="28"/>
              </w:rPr>
            </w:pPr>
            <w:r w:rsidRPr="00374166">
              <w:rPr>
                <w:sz w:val="28"/>
                <w:szCs w:val="28"/>
              </w:rPr>
              <w:t>14 232 117</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Обеспечение деятельности учреждений, подведомственных  администрации сельского поселения</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55 1 00 00000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7B584A" w:rsidP="00374166">
            <w:pPr>
              <w:spacing w:before="100" w:beforeAutospacing="1" w:after="100" w:afterAutospacing="1"/>
              <w:jc w:val="both"/>
              <w:rPr>
                <w:sz w:val="28"/>
                <w:szCs w:val="28"/>
              </w:rPr>
            </w:pPr>
            <w:r w:rsidRPr="00374166">
              <w:rPr>
                <w:sz w:val="28"/>
                <w:szCs w:val="28"/>
              </w:rPr>
              <w:t>13 796 250</w:t>
            </w:r>
          </w:p>
          <w:p w:rsidR="001C178A" w:rsidRPr="00374166" w:rsidRDefault="001C178A" w:rsidP="00374166">
            <w:pPr>
              <w:spacing w:before="100" w:beforeAutospacing="1" w:after="100" w:afterAutospacing="1"/>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Расходы на обеспечение деятельности (оказание услуг) казенных учреждений</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55 1 00 00590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13 796 250</w:t>
            </w:r>
          </w:p>
          <w:p w:rsidR="001C178A" w:rsidRPr="00374166" w:rsidRDefault="001C178A" w:rsidP="00374166">
            <w:pPr>
              <w:spacing w:before="100" w:beforeAutospacing="1" w:after="100" w:afterAutospacing="1"/>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Cs/>
                <w:sz w:val="28"/>
                <w:szCs w:val="28"/>
                <w:lang w:eastAsia="en-US"/>
              </w:rPr>
            </w:pPr>
            <w:r w:rsidRPr="00374166">
              <w:rPr>
                <w:bCs/>
                <w:sz w:val="28"/>
                <w:szCs w:val="28"/>
                <w:lang w:eastAsia="en-US"/>
              </w:rPr>
              <w:t xml:space="preserve">Расходы на выплаты персоналу в целях обеспечения выполнения </w:t>
            </w:r>
            <w:r w:rsidRPr="00374166">
              <w:rPr>
                <w:bCs/>
                <w:sz w:val="28"/>
                <w:szCs w:val="28"/>
                <w:lang w:eastAsia="en-US"/>
              </w:rPr>
              <w:lastRenderedPageBreak/>
              <w:t>функций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lastRenderedPageBreak/>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55 1 00 00590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100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10 469 648</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autoSpaceDE w:val="0"/>
              <w:autoSpaceDN w:val="0"/>
              <w:adjustRightInd w:val="0"/>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55 1 00 00590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3 221 602</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sz w:val="28"/>
                <w:szCs w:val="28"/>
                <w:lang w:eastAsia="en-US"/>
              </w:rPr>
            </w:pPr>
            <w:r w:rsidRPr="00374166">
              <w:rPr>
                <w:bCs/>
                <w:sz w:val="28"/>
                <w:szCs w:val="28"/>
                <w:lang w:eastAsia="en-US"/>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55 1 00 00590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800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10</w:t>
            </w:r>
            <w:r w:rsidR="002765D9" w:rsidRPr="00374166">
              <w:rPr>
                <w:sz w:val="28"/>
                <w:szCs w:val="28"/>
              </w:rPr>
              <w:t>5</w:t>
            </w:r>
            <w:r w:rsidRPr="00374166">
              <w:rPr>
                <w:sz w:val="28"/>
                <w:szCs w:val="28"/>
              </w:rPr>
              <w:t xml:space="preserve">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pacing w:before="100" w:beforeAutospacing="1" w:after="100" w:afterAutospacing="1"/>
              <w:jc w:val="both"/>
              <w:outlineLvl w:val="5"/>
              <w:rPr>
                <w:bCs/>
                <w:sz w:val="28"/>
                <w:szCs w:val="28"/>
                <w:lang w:eastAsia="en-US"/>
              </w:rPr>
            </w:pPr>
            <w:r w:rsidRPr="00374166">
              <w:rPr>
                <w:sz w:val="28"/>
                <w:szCs w:val="28"/>
              </w:rPr>
              <w:t>Мероприятия в рамках управления имуществом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55 3 00 00000</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300 000</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pacing w:before="100" w:beforeAutospacing="1" w:after="100" w:afterAutospacing="1"/>
              <w:jc w:val="both"/>
              <w:outlineLvl w:val="5"/>
              <w:rPr>
                <w:sz w:val="28"/>
                <w:szCs w:val="28"/>
              </w:rPr>
            </w:pPr>
            <w:r w:rsidRPr="00374166">
              <w:rPr>
                <w:sz w:val="28"/>
                <w:szCs w:val="28"/>
              </w:rPr>
              <w:t>Оценка недвижимости, признание прав и регулирование отношений по муниципальной собственности</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55 3 00 10010</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300 000</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pacing w:before="100" w:beforeAutospacing="1" w:after="100" w:afterAutospacing="1"/>
              <w:jc w:val="both"/>
              <w:outlineLvl w:val="5"/>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 xml:space="preserve">55 3 00 10010 </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 xml:space="preserve">200 </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300 000</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Решение суда</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55 5 00 00000</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135 867</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55 5 00 11970</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suppressAutoHyphens/>
              <w:snapToGrid w:val="0"/>
              <w:jc w:val="both"/>
              <w:rPr>
                <w:sz w:val="28"/>
                <w:szCs w:val="28"/>
                <w:lang w:eastAsia="ar-SA"/>
              </w:rPr>
            </w:pPr>
            <w:r w:rsidRPr="00374166">
              <w:rPr>
                <w:sz w:val="28"/>
                <w:szCs w:val="28"/>
                <w:lang w:eastAsia="ar-SA"/>
              </w:rPr>
              <w:t>135 867</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FA5C04">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01</w:t>
            </w:r>
          </w:p>
        </w:tc>
        <w:tc>
          <w:tcPr>
            <w:tcW w:w="709"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13</w:t>
            </w:r>
          </w:p>
        </w:tc>
        <w:tc>
          <w:tcPr>
            <w:tcW w:w="1700"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55 5 00 11970</w:t>
            </w:r>
          </w:p>
        </w:tc>
        <w:tc>
          <w:tcPr>
            <w:tcW w:w="992"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800</w:t>
            </w:r>
          </w:p>
        </w:tc>
        <w:tc>
          <w:tcPr>
            <w:tcW w:w="155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uppressAutoHyphens/>
              <w:snapToGrid w:val="0"/>
              <w:jc w:val="both"/>
              <w:rPr>
                <w:sz w:val="28"/>
                <w:szCs w:val="28"/>
                <w:lang w:eastAsia="ar-SA"/>
              </w:rPr>
            </w:pPr>
            <w:r w:rsidRPr="00374166">
              <w:rPr>
                <w:sz w:val="28"/>
                <w:szCs w:val="28"/>
                <w:lang w:eastAsia="ar-SA"/>
              </w:rPr>
              <w:t>135 867</w:t>
            </w:r>
          </w:p>
          <w:p w:rsidR="001F639F" w:rsidRPr="00374166" w:rsidRDefault="001F639F" w:rsidP="00374166">
            <w:pPr>
              <w:suppressAutoHyphens/>
              <w:snapToGrid w:val="0"/>
              <w:jc w:val="both"/>
              <w:rPr>
                <w:sz w:val="28"/>
                <w:szCs w:val="28"/>
                <w:lang w:eastAsia="ar-SA"/>
              </w:rPr>
            </w:pP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pacing w:before="100" w:beforeAutospacing="1" w:after="100" w:afterAutospacing="1"/>
              <w:jc w:val="both"/>
              <w:outlineLvl w:val="5"/>
              <w:rPr>
                <w:sz w:val="28"/>
                <w:szCs w:val="28"/>
              </w:rPr>
            </w:pPr>
            <w:r w:rsidRPr="00374166">
              <w:rPr>
                <w:sz w:val="28"/>
                <w:szCs w:val="28"/>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Тбилисского сельского поселения, социальную и культурную </w:t>
            </w:r>
            <w:r w:rsidRPr="00374166">
              <w:rPr>
                <w:sz w:val="28"/>
                <w:szCs w:val="28"/>
              </w:rPr>
              <w:lastRenderedPageBreak/>
              <w:t>адаптацию мигрантов, профилактику межнациональных (межэтнических) конфликтов, терроризма и экстремизма» на 2018-2022г.г.»</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lastRenderedPageBreak/>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07 1 00 00000</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10 000</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pacing w:before="100" w:beforeAutospacing="1" w:after="100" w:afterAutospacing="1"/>
              <w:jc w:val="both"/>
              <w:outlineLvl w:val="5"/>
              <w:rPr>
                <w:sz w:val="28"/>
                <w:szCs w:val="28"/>
              </w:rPr>
            </w:pPr>
            <w:r w:rsidRPr="00374166">
              <w:rPr>
                <w:sz w:val="28"/>
                <w:szCs w:val="28"/>
              </w:rPr>
              <w:t>Мероприятия по созданию условий для укрепления межконфессионального диалога, толерантности в многонациональной среде.</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07 1 00 10140</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10 000</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F639F"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F639F" w:rsidRPr="00374166" w:rsidRDefault="001F639F" w:rsidP="00374166">
            <w:pPr>
              <w:spacing w:before="100" w:beforeAutospacing="1" w:after="100" w:afterAutospacing="1"/>
              <w:jc w:val="both"/>
              <w:outlineLvl w:val="5"/>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07 1 00 10140</w:t>
            </w:r>
          </w:p>
        </w:tc>
        <w:tc>
          <w:tcPr>
            <w:tcW w:w="992"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F639F" w:rsidRPr="00374166" w:rsidRDefault="001F639F" w:rsidP="00374166">
            <w:pPr>
              <w:jc w:val="both"/>
              <w:rPr>
                <w:sz w:val="28"/>
                <w:szCs w:val="28"/>
              </w:rPr>
            </w:pPr>
            <w:r w:rsidRPr="00374166">
              <w:rPr>
                <w:sz w:val="28"/>
                <w:szCs w:val="28"/>
              </w:rPr>
              <w:t>10 000</w:t>
            </w:r>
          </w:p>
        </w:tc>
        <w:tc>
          <w:tcPr>
            <w:tcW w:w="303" w:type="dxa"/>
            <w:gridSpan w:val="2"/>
            <w:tcBorders>
              <w:left w:val="single" w:sz="4" w:space="0" w:color="000000"/>
            </w:tcBorders>
            <w:shd w:val="clear" w:color="auto" w:fill="auto"/>
            <w:vAlign w:val="bottom"/>
          </w:tcPr>
          <w:p w:rsidR="001F639F" w:rsidRPr="00374166" w:rsidRDefault="001F639F" w:rsidP="00374166">
            <w:pPr>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bottom"/>
          </w:tcPr>
          <w:p w:rsidR="001C178A" w:rsidRPr="00374166" w:rsidRDefault="00B071A6" w:rsidP="00374166">
            <w:pPr>
              <w:jc w:val="both"/>
              <w:rPr>
                <w:bCs/>
                <w:sz w:val="28"/>
                <w:szCs w:val="28"/>
              </w:rPr>
            </w:pPr>
            <w:r w:rsidRPr="00374166">
              <w:rPr>
                <w:sz w:val="28"/>
                <w:szCs w:val="28"/>
              </w:rPr>
              <w:t>Муниципальная программа</w:t>
            </w:r>
            <w:r w:rsidR="001C178A" w:rsidRPr="00374166">
              <w:rPr>
                <w:sz w:val="28"/>
                <w:szCs w:val="28"/>
              </w:rPr>
              <w:t xml:space="preserve">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5D7287" w:rsidP="00374166">
            <w:pPr>
              <w:jc w:val="both"/>
              <w:rPr>
                <w:sz w:val="28"/>
                <w:szCs w:val="28"/>
              </w:rPr>
            </w:pPr>
            <w:r w:rsidRPr="00374166">
              <w:rPr>
                <w:sz w:val="28"/>
                <w:szCs w:val="28"/>
              </w:rPr>
              <w:t>08</w:t>
            </w:r>
            <w:r w:rsidR="00B071A6" w:rsidRPr="00374166">
              <w:rPr>
                <w:sz w:val="28"/>
                <w:szCs w:val="28"/>
              </w:rPr>
              <w:t xml:space="preserve"> 0</w:t>
            </w:r>
            <w:r w:rsidR="001C178A" w:rsidRPr="00374166">
              <w:rPr>
                <w:sz w:val="28"/>
                <w:szCs w:val="28"/>
              </w:rPr>
              <w:t xml:space="preserve">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 xml:space="preserve">1 306 </w:t>
            </w:r>
            <w:r w:rsidR="001C178A" w:rsidRPr="00374166">
              <w:rPr>
                <w:sz w:val="28"/>
                <w:szCs w:val="28"/>
              </w:rPr>
              <w:t xml:space="preserve"> </w:t>
            </w:r>
            <w:r w:rsidRPr="00374166">
              <w:rPr>
                <w:sz w:val="28"/>
                <w:szCs w:val="28"/>
              </w:rPr>
              <w:t>8</w:t>
            </w:r>
            <w:r w:rsidR="001C178A" w:rsidRPr="00374166">
              <w:rPr>
                <w:sz w:val="28"/>
                <w:szCs w:val="28"/>
              </w:rPr>
              <w:t>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bottom"/>
          </w:tcPr>
          <w:p w:rsidR="001C178A" w:rsidRPr="00374166" w:rsidRDefault="00B071A6" w:rsidP="00374166">
            <w:pPr>
              <w:jc w:val="both"/>
              <w:rPr>
                <w:sz w:val="28"/>
                <w:szCs w:val="28"/>
              </w:rPr>
            </w:pPr>
            <w:r w:rsidRPr="00374166">
              <w:rPr>
                <w:sz w:val="28"/>
                <w:szCs w:val="28"/>
              </w:rPr>
              <w:t xml:space="preserve">«Территориальное Общественное самоуправление в Тбилисском сельском поселении Тбилисского района»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5D7287" w:rsidP="00374166">
            <w:pPr>
              <w:jc w:val="both"/>
              <w:rPr>
                <w:sz w:val="28"/>
                <w:szCs w:val="28"/>
              </w:rPr>
            </w:pPr>
            <w:r w:rsidRPr="00374166">
              <w:rPr>
                <w:sz w:val="28"/>
                <w:szCs w:val="28"/>
              </w:rPr>
              <w:t>08</w:t>
            </w:r>
            <w:r w:rsidR="00B071A6" w:rsidRPr="00374166">
              <w:rPr>
                <w:sz w:val="28"/>
                <w:szCs w:val="28"/>
              </w:rPr>
              <w:t xml:space="preserve"> 1</w:t>
            </w:r>
            <w:r w:rsidR="001C178A" w:rsidRPr="00374166">
              <w:rPr>
                <w:sz w:val="28"/>
                <w:szCs w:val="28"/>
              </w:rPr>
              <w:t xml:space="preserve"> 00 10</w:t>
            </w:r>
            <w:r w:rsidRPr="00374166">
              <w:rPr>
                <w:sz w:val="28"/>
                <w:szCs w:val="28"/>
              </w:rPr>
              <w:t>62</w:t>
            </w:r>
            <w:r w:rsidR="001C178A" w:rsidRPr="00374166">
              <w:rPr>
                <w:sz w:val="28"/>
                <w:szCs w:val="28"/>
              </w:rPr>
              <w:t>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spacing w:before="100" w:beforeAutospacing="1" w:after="100" w:afterAutospacing="1"/>
              <w:jc w:val="both"/>
              <w:rPr>
                <w:sz w:val="28"/>
                <w:szCs w:val="28"/>
              </w:rPr>
            </w:pPr>
            <w:r w:rsidRPr="00374166">
              <w:rPr>
                <w:sz w:val="28"/>
                <w:szCs w:val="28"/>
              </w:rPr>
              <w:t>1 306 800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sz w:val="28"/>
                <w:szCs w:val="28"/>
                <w:lang w:eastAsia="en-US"/>
              </w:rPr>
            </w:pPr>
            <w:r w:rsidRPr="00374166">
              <w:rPr>
                <w:bCs/>
                <w:sz w:val="28"/>
                <w:szCs w:val="28"/>
                <w:lang w:eastAsia="en-US"/>
              </w:rPr>
              <w:t>Иные бюджетные ассигнования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5D7287" w:rsidP="00374166">
            <w:pPr>
              <w:jc w:val="both"/>
              <w:rPr>
                <w:sz w:val="28"/>
                <w:szCs w:val="28"/>
                <w:lang w:eastAsia="en-US"/>
              </w:rPr>
            </w:pPr>
            <w:r w:rsidRPr="00374166">
              <w:rPr>
                <w:sz w:val="28"/>
                <w:szCs w:val="28"/>
              </w:rPr>
              <w:t>08</w:t>
            </w:r>
            <w:r w:rsidR="00B071A6" w:rsidRPr="00374166">
              <w:rPr>
                <w:sz w:val="28"/>
                <w:szCs w:val="28"/>
              </w:rPr>
              <w:t xml:space="preserve"> 1</w:t>
            </w:r>
            <w:r w:rsidR="001C178A" w:rsidRPr="00374166">
              <w:rPr>
                <w:sz w:val="28"/>
                <w:szCs w:val="28"/>
              </w:rPr>
              <w:t xml:space="preserve"> 00 10</w:t>
            </w:r>
            <w:r w:rsidRPr="00374166">
              <w:rPr>
                <w:sz w:val="28"/>
                <w:szCs w:val="28"/>
              </w:rPr>
              <w:t>62</w:t>
            </w:r>
            <w:r w:rsidR="001C178A" w:rsidRPr="00374166">
              <w:rPr>
                <w:sz w:val="28"/>
                <w:szCs w:val="28"/>
              </w:rPr>
              <w:t>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800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7B584A" w:rsidP="00374166">
            <w:pPr>
              <w:jc w:val="both"/>
              <w:rPr>
                <w:sz w:val="28"/>
                <w:szCs w:val="28"/>
                <w:lang w:eastAsia="en-US"/>
              </w:rPr>
            </w:pPr>
            <w:r w:rsidRPr="00374166">
              <w:rPr>
                <w:sz w:val="28"/>
                <w:szCs w:val="28"/>
              </w:rPr>
              <w:t>1 306 800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C00000"/>
                <w:sz w:val="28"/>
                <w:szCs w:val="28"/>
              </w:rPr>
            </w:pPr>
            <w:r w:rsidRPr="00374166">
              <w:rPr>
                <w:b/>
                <w:color w:val="C00000"/>
                <w:sz w:val="28"/>
                <w:szCs w:val="28"/>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C00000"/>
                <w:sz w:val="28"/>
                <w:szCs w:val="28"/>
              </w:rPr>
            </w:pPr>
            <w:r w:rsidRPr="00374166">
              <w:rPr>
                <w:b/>
                <w:color w:val="C00000"/>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C00000"/>
                <w:sz w:val="28"/>
                <w:szCs w:val="28"/>
              </w:rPr>
            </w:pPr>
            <w:r w:rsidRPr="00374166">
              <w:rPr>
                <w:b/>
                <w:color w:val="C00000"/>
                <w:sz w:val="28"/>
                <w:szCs w:val="28"/>
              </w:rPr>
              <w:t>03</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C00000"/>
                <w:sz w:val="28"/>
                <w:szCs w:val="28"/>
              </w:rPr>
            </w:pPr>
            <w:r w:rsidRPr="00374166">
              <w:rPr>
                <w:b/>
                <w:color w:val="C00000"/>
                <w:sz w:val="28"/>
                <w:szCs w:val="28"/>
              </w:rPr>
              <w:t>00</w:t>
            </w:r>
          </w:p>
          <w:p w:rsidR="001C178A" w:rsidRPr="00374166" w:rsidRDefault="001C178A" w:rsidP="00374166">
            <w:pPr>
              <w:jc w:val="both"/>
              <w:rPr>
                <w:b/>
                <w:color w:val="C00000"/>
                <w:sz w:val="28"/>
                <w:szCs w:val="28"/>
              </w:rPr>
            </w:pP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C00000"/>
                <w:sz w:val="28"/>
                <w:szCs w:val="28"/>
              </w:rPr>
            </w:pPr>
            <w:r w:rsidRPr="00374166">
              <w:rPr>
                <w:b/>
                <w:color w:val="C00000"/>
                <w:sz w:val="28"/>
                <w:szCs w:val="28"/>
              </w:rPr>
              <w:t>00 0 00 00000</w:t>
            </w:r>
          </w:p>
          <w:p w:rsidR="001C178A" w:rsidRPr="00374166" w:rsidRDefault="001C178A" w:rsidP="00374166">
            <w:pPr>
              <w:jc w:val="both"/>
              <w:rPr>
                <w:b/>
                <w:color w:val="C00000"/>
                <w:sz w:val="28"/>
                <w:szCs w:val="28"/>
              </w:rPr>
            </w:pP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C00000"/>
                <w:sz w:val="28"/>
                <w:szCs w:val="28"/>
              </w:rPr>
            </w:pPr>
            <w:r w:rsidRPr="00374166">
              <w:rPr>
                <w:b/>
                <w:color w:val="C00000"/>
                <w:sz w:val="28"/>
                <w:szCs w:val="28"/>
              </w:rPr>
              <w:t>000</w:t>
            </w:r>
          </w:p>
          <w:p w:rsidR="001C178A" w:rsidRPr="00374166" w:rsidRDefault="001C178A" w:rsidP="00374166">
            <w:pPr>
              <w:jc w:val="both"/>
              <w:rPr>
                <w:b/>
                <w:color w:val="C00000"/>
                <w:sz w:val="28"/>
                <w:szCs w:val="28"/>
              </w:rPr>
            </w:pP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2765D9" w:rsidP="00374166">
            <w:pPr>
              <w:jc w:val="both"/>
              <w:rPr>
                <w:b/>
                <w:color w:val="C00000"/>
                <w:sz w:val="28"/>
                <w:szCs w:val="28"/>
              </w:rPr>
            </w:pPr>
            <w:r w:rsidRPr="00374166">
              <w:rPr>
                <w:b/>
                <w:color w:val="C00000"/>
                <w:sz w:val="28"/>
                <w:szCs w:val="28"/>
              </w:rPr>
              <w:t>300 000</w:t>
            </w:r>
          </w:p>
          <w:p w:rsidR="001C178A" w:rsidRPr="00374166" w:rsidRDefault="001C178A" w:rsidP="00374166">
            <w:pPr>
              <w:jc w:val="both"/>
              <w:rPr>
                <w:b/>
                <w:color w:val="C00000"/>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jc w:val="both"/>
              <w:rPr>
                <w:b/>
                <w:color w:val="C00000"/>
                <w:sz w:val="28"/>
                <w:szCs w:val="28"/>
              </w:rPr>
            </w:pPr>
          </w:p>
        </w:tc>
      </w:tr>
      <w:tr w:rsidR="001C178A" w:rsidRPr="00374166" w:rsidTr="00A524F5">
        <w:trPr>
          <w:trHeight w:val="339"/>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A524F5" w:rsidP="00374166">
            <w:pPr>
              <w:jc w:val="both"/>
              <w:rPr>
                <w:b/>
                <w:sz w:val="28"/>
                <w:szCs w:val="28"/>
              </w:rPr>
            </w:pPr>
            <w:r w:rsidRPr="00374166">
              <w:rPr>
                <w:b/>
                <w:sz w:val="28"/>
                <w:szCs w:val="28"/>
              </w:rPr>
              <w:t>Пожарная безопасность</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03</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10</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2765D9" w:rsidP="00374166">
            <w:pPr>
              <w:jc w:val="both"/>
              <w:rPr>
                <w:b/>
                <w:sz w:val="28"/>
                <w:szCs w:val="28"/>
              </w:rPr>
            </w:pPr>
            <w:r w:rsidRPr="00374166">
              <w:rPr>
                <w:b/>
                <w:sz w:val="28"/>
                <w:szCs w:val="28"/>
              </w:rPr>
              <w:t>300 000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Пожарная безопасность</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03</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10</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57 1 00 00000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2765D9" w:rsidP="00374166">
            <w:pPr>
              <w:jc w:val="both"/>
              <w:rPr>
                <w:sz w:val="28"/>
                <w:szCs w:val="28"/>
              </w:rPr>
            </w:pPr>
            <w:r w:rsidRPr="00374166">
              <w:rPr>
                <w:sz w:val="28"/>
                <w:szCs w:val="28"/>
              </w:rPr>
              <w:t>300 000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Мероприятия по пожарной безопасности</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03</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10</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57 1 00 10090</w:t>
            </w:r>
          </w:p>
          <w:p w:rsidR="001C178A" w:rsidRPr="00374166" w:rsidRDefault="001C178A" w:rsidP="00374166">
            <w:pPr>
              <w:jc w:val="both"/>
              <w:rPr>
                <w:sz w:val="28"/>
                <w:szCs w:val="28"/>
              </w:rPr>
            </w:pP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p w:rsidR="001C178A" w:rsidRPr="00374166" w:rsidRDefault="001C178A" w:rsidP="00374166">
            <w:pPr>
              <w:jc w:val="both"/>
              <w:rPr>
                <w:sz w:val="28"/>
                <w:szCs w:val="28"/>
              </w:rPr>
            </w:pP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2765D9" w:rsidP="00374166">
            <w:pPr>
              <w:jc w:val="both"/>
              <w:rPr>
                <w:sz w:val="28"/>
                <w:szCs w:val="28"/>
              </w:rPr>
            </w:pPr>
            <w:r w:rsidRPr="00374166">
              <w:rPr>
                <w:sz w:val="28"/>
                <w:szCs w:val="28"/>
              </w:rPr>
              <w:t>300 000</w:t>
            </w:r>
          </w:p>
          <w:p w:rsidR="001C178A" w:rsidRPr="00374166" w:rsidRDefault="001C178A" w:rsidP="00374166">
            <w:pPr>
              <w:jc w:val="both"/>
              <w:rPr>
                <w:sz w:val="28"/>
                <w:szCs w:val="28"/>
              </w:rPr>
            </w:pP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10</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57 1 00 10090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2765D9" w:rsidP="00374166">
            <w:pPr>
              <w:jc w:val="both"/>
              <w:rPr>
                <w:sz w:val="28"/>
                <w:szCs w:val="28"/>
              </w:rPr>
            </w:pPr>
            <w:r w:rsidRPr="00374166">
              <w:rPr>
                <w:sz w:val="28"/>
                <w:szCs w:val="28"/>
              </w:rPr>
              <w:t>300 000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
                <w:bCs/>
                <w:color w:val="800000"/>
                <w:sz w:val="28"/>
                <w:szCs w:val="28"/>
                <w:lang w:eastAsia="en-US"/>
              </w:rPr>
            </w:pPr>
            <w:r w:rsidRPr="00374166">
              <w:rPr>
                <w:b/>
                <w:bCs/>
                <w:color w:val="800000"/>
                <w:sz w:val="28"/>
                <w:szCs w:val="28"/>
                <w:lang w:eastAsia="en-US"/>
              </w:rPr>
              <w:t>Национальная экономика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B4612" w:rsidP="00374166">
            <w:pPr>
              <w:spacing w:before="100" w:beforeAutospacing="1" w:after="100" w:afterAutospacing="1"/>
              <w:jc w:val="both"/>
              <w:rPr>
                <w:b/>
                <w:color w:val="800000"/>
                <w:sz w:val="28"/>
                <w:szCs w:val="28"/>
                <w:lang w:eastAsia="en-US"/>
              </w:rPr>
            </w:pPr>
            <w:r w:rsidRPr="00374166">
              <w:rPr>
                <w:b/>
                <w:color w:val="800000"/>
                <w:sz w:val="28"/>
                <w:szCs w:val="28"/>
                <w:lang w:eastAsia="en-US"/>
              </w:rPr>
              <w:t>13 520 400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800000"/>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Дорожное хозяйство (дорожные фонды)</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F639F" w:rsidP="00374166">
            <w:pPr>
              <w:jc w:val="both"/>
              <w:rPr>
                <w:b/>
                <w:sz w:val="28"/>
                <w:szCs w:val="28"/>
              </w:rPr>
            </w:pPr>
            <w:r w:rsidRPr="00374166">
              <w:rPr>
                <w:b/>
                <w:sz w:val="28"/>
                <w:szCs w:val="28"/>
              </w:rPr>
              <w:t>13 390 400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bCs/>
                <w:sz w:val="28"/>
                <w:szCs w:val="28"/>
                <w:lang w:eastAsia="en-US"/>
              </w:rPr>
              <w:t>Муниципальная программа «Реконструкция, капитальный ремонт, ремонт и содержание улично-дорожной сети территории Тбилисского сельского поселения Тбилисского района на 201</w:t>
            </w:r>
            <w:r w:rsidR="005D7287" w:rsidRPr="00374166">
              <w:rPr>
                <w:bCs/>
                <w:sz w:val="28"/>
                <w:szCs w:val="28"/>
                <w:lang w:eastAsia="en-US"/>
              </w:rPr>
              <w:t>9</w:t>
            </w:r>
            <w:r w:rsidRPr="00374166">
              <w:rPr>
                <w:bCs/>
                <w:sz w:val="28"/>
                <w:szCs w:val="28"/>
                <w:lang w:eastAsia="en-US"/>
              </w:rPr>
              <w:t>-20</w:t>
            </w:r>
            <w:r w:rsidR="005D7287" w:rsidRPr="00374166">
              <w:rPr>
                <w:bCs/>
                <w:sz w:val="28"/>
                <w:szCs w:val="28"/>
                <w:lang w:eastAsia="en-US"/>
              </w:rPr>
              <w:t>21</w:t>
            </w:r>
            <w:r w:rsidRPr="00374166">
              <w:rPr>
                <w:bCs/>
                <w:sz w:val="28"/>
                <w:szCs w:val="28"/>
                <w:lang w:eastAsia="en-US"/>
              </w:rPr>
              <w:t xml:space="preserve"> годы»</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ED44ED" w:rsidP="00374166">
            <w:pPr>
              <w:jc w:val="both"/>
              <w:rPr>
                <w:sz w:val="28"/>
                <w:szCs w:val="28"/>
              </w:rPr>
            </w:pPr>
            <w:r w:rsidRPr="00374166">
              <w:rPr>
                <w:sz w:val="28"/>
                <w:szCs w:val="28"/>
              </w:rPr>
              <w:t>10 760 000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bCs/>
                <w:sz w:val="28"/>
                <w:szCs w:val="28"/>
                <w:lang w:eastAsia="en-US"/>
              </w:rPr>
              <w:t xml:space="preserve">Мероприятия по реконструкции, ремонту улично-дорожной сети Тбилисского сельского </w:t>
            </w:r>
            <w:r w:rsidRPr="00374166">
              <w:rPr>
                <w:bCs/>
                <w:sz w:val="28"/>
                <w:szCs w:val="28"/>
                <w:lang w:eastAsia="en-US"/>
              </w:rPr>
              <w:lastRenderedPageBreak/>
              <w:t>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lastRenderedPageBreak/>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01 1 01 10080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B4612" w:rsidP="00374166">
            <w:pPr>
              <w:jc w:val="both"/>
              <w:rPr>
                <w:sz w:val="28"/>
                <w:szCs w:val="28"/>
              </w:rPr>
            </w:pPr>
            <w:r w:rsidRPr="00374166">
              <w:rPr>
                <w:sz w:val="28"/>
                <w:szCs w:val="28"/>
              </w:rPr>
              <w:t>7 110 000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01 1 01 10080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B4612" w:rsidP="00374166">
            <w:pPr>
              <w:jc w:val="both"/>
              <w:rPr>
                <w:sz w:val="28"/>
                <w:szCs w:val="28"/>
              </w:rPr>
            </w:pPr>
            <w:r w:rsidRPr="00374166">
              <w:rPr>
                <w:sz w:val="28"/>
                <w:szCs w:val="28"/>
              </w:rPr>
              <w:t>2 440 000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5B4612"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5B4612" w:rsidRPr="00374166" w:rsidRDefault="005B4612" w:rsidP="00374166">
            <w:pPr>
              <w:spacing w:before="100" w:beforeAutospacing="1" w:after="100" w:afterAutospacing="1"/>
              <w:jc w:val="both"/>
              <w:outlineLvl w:val="5"/>
              <w:rPr>
                <w:sz w:val="28"/>
                <w:szCs w:val="28"/>
              </w:rPr>
            </w:pPr>
            <w:r w:rsidRPr="00374166">
              <w:rPr>
                <w:sz w:val="28"/>
                <w:szCs w:val="28"/>
              </w:rPr>
              <w:t>Капитальные вложения в объекты муниципальной собственности</w:t>
            </w:r>
          </w:p>
        </w:tc>
        <w:tc>
          <w:tcPr>
            <w:tcW w:w="708" w:type="dxa"/>
            <w:tcBorders>
              <w:top w:val="single" w:sz="4" w:space="0" w:color="000000"/>
              <w:left w:val="single" w:sz="4" w:space="0" w:color="000000"/>
              <w:bottom w:val="single" w:sz="4" w:space="0" w:color="000000"/>
            </w:tcBorders>
            <w:shd w:val="clear" w:color="auto" w:fill="auto"/>
            <w:vAlign w:val="bottom"/>
          </w:tcPr>
          <w:p w:rsidR="005B4612" w:rsidRPr="00374166" w:rsidRDefault="005B4612"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5B4612" w:rsidRPr="00374166" w:rsidRDefault="005B4612" w:rsidP="00374166">
            <w:pPr>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5B4612" w:rsidRPr="00374166" w:rsidRDefault="005B4612" w:rsidP="00374166">
            <w:pPr>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5B4612" w:rsidRPr="00374166" w:rsidRDefault="005B4612" w:rsidP="00374166">
            <w:pPr>
              <w:jc w:val="both"/>
              <w:rPr>
                <w:sz w:val="28"/>
                <w:szCs w:val="28"/>
              </w:rPr>
            </w:pPr>
            <w:r w:rsidRPr="00374166">
              <w:rPr>
                <w:sz w:val="28"/>
                <w:szCs w:val="28"/>
              </w:rPr>
              <w:t>01 1 01 10080</w:t>
            </w:r>
          </w:p>
        </w:tc>
        <w:tc>
          <w:tcPr>
            <w:tcW w:w="992" w:type="dxa"/>
            <w:tcBorders>
              <w:top w:val="single" w:sz="4" w:space="0" w:color="000000"/>
              <w:left w:val="single" w:sz="4" w:space="0" w:color="000000"/>
              <w:bottom w:val="single" w:sz="4" w:space="0" w:color="000000"/>
            </w:tcBorders>
            <w:shd w:val="clear" w:color="auto" w:fill="auto"/>
            <w:vAlign w:val="bottom"/>
          </w:tcPr>
          <w:p w:rsidR="005B4612" w:rsidRPr="00374166" w:rsidRDefault="005B4612" w:rsidP="00374166">
            <w:pPr>
              <w:jc w:val="both"/>
              <w:rPr>
                <w:sz w:val="28"/>
                <w:szCs w:val="28"/>
              </w:rPr>
            </w:pPr>
            <w:r w:rsidRPr="00374166">
              <w:rPr>
                <w:sz w:val="28"/>
                <w:szCs w:val="28"/>
              </w:rPr>
              <w:t>400</w:t>
            </w:r>
          </w:p>
        </w:tc>
        <w:tc>
          <w:tcPr>
            <w:tcW w:w="1558" w:type="dxa"/>
            <w:tcBorders>
              <w:top w:val="single" w:sz="4" w:space="0" w:color="000000"/>
              <w:left w:val="single" w:sz="4" w:space="0" w:color="000000"/>
              <w:bottom w:val="single" w:sz="4" w:space="0" w:color="000000"/>
            </w:tcBorders>
            <w:shd w:val="clear" w:color="auto" w:fill="auto"/>
            <w:vAlign w:val="bottom"/>
          </w:tcPr>
          <w:p w:rsidR="005B4612" w:rsidRPr="00374166" w:rsidRDefault="005B4612" w:rsidP="00374166">
            <w:pPr>
              <w:jc w:val="both"/>
              <w:rPr>
                <w:sz w:val="28"/>
                <w:szCs w:val="28"/>
              </w:rPr>
            </w:pPr>
            <w:r w:rsidRPr="00374166">
              <w:rPr>
                <w:sz w:val="28"/>
                <w:szCs w:val="28"/>
              </w:rPr>
              <w:t>4 670 000</w:t>
            </w:r>
          </w:p>
        </w:tc>
        <w:tc>
          <w:tcPr>
            <w:tcW w:w="303" w:type="dxa"/>
            <w:gridSpan w:val="2"/>
            <w:tcBorders>
              <w:left w:val="single" w:sz="4" w:space="0" w:color="000000"/>
            </w:tcBorders>
            <w:shd w:val="clear" w:color="auto" w:fill="auto"/>
            <w:vAlign w:val="bottom"/>
          </w:tcPr>
          <w:p w:rsidR="005B4612" w:rsidRPr="00374166" w:rsidRDefault="005B4612"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bCs/>
                <w:sz w:val="28"/>
                <w:szCs w:val="28"/>
                <w:lang w:eastAsia="en-US"/>
              </w:rPr>
              <w:t>Мероприятия по содержанию улично-дорожной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 xml:space="preserve">01 1 02 10110       </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B4612" w:rsidP="00374166">
            <w:pPr>
              <w:spacing w:before="100" w:beforeAutospacing="1" w:after="100" w:afterAutospacing="1"/>
              <w:jc w:val="both"/>
              <w:rPr>
                <w:sz w:val="28"/>
                <w:szCs w:val="28"/>
              </w:rPr>
            </w:pPr>
            <w:r w:rsidRPr="00374166">
              <w:rPr>
                <w:sz w:val="28"/>
                <w:szCs w:val="28"/>
              </w:rPr>
              <w:t>3 650 000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sz w:val="28"/>
                <w:szCs w:val="28"/>
              </w:rPr>
              <w:t>Предоставление субсидий бюджетным, автономным учреждениям</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01 1 02 10110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600</w:t>
            </w:r>
          </w:p>
        </w:tc>
        <w:tc>
          <w:tcPr>
            <w:tcW w:w="1558" w:type="dxa"/>
            <w:tcBorders>
              <w:top w:val="single" w:sz="4" w:space="0" w:color="000000"/>
              <w:left w:val="single" w:sz="4" w:space="0" w:color="000000"/>
              <w:bottom w:val="single" w:sz="4" w:space="0" w:color="auto"/>
            </w:tcBorders>
            <w:shd w:val="clear" w:color="auto" w:fill="auto"/>
            <w:vAlign w:val="bottom"/>
          </w:tcPr>
          <w:p w:rsidR="001C178A" w:rsidRPr="00374166" w:rsidRDefault="005B4612" w:rsidP="00374166">
            <w:pPr>
              <w:spacing w:before="100" w:beforeAutospacing="1" w:after="100" w:afterAutospacing="1"/>
              <w:jc w:val="both"/>
              <w:rPr>
                <w:sz w:val="28"/>
                <w:szCs w:val="28"/>
              </w:rPr>
            </w:pPr>
            <w:r w:rsidRPr="00374166">
              <w:rPr>
                <w:sz w:val="28"/>
                <w:szCs w:val="28"/>
              </w:rPr>
              <w:t>3 650 000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gridAfter w:val="1"/>
          <w:wAfter w:w="278" w:type="dxa"/>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napToGrid w:val="0"/>
              <w:jc w:val="both"/>
              <w:rPr>
                <w:sz w:val="28"/>
                <w:szCs w:val="28"/>
              </w:rPr>
            </w:pPr>
            <w:r w:rsidRPr="00374166">
              <w:rPr>
                <w:sz w:val="28"/>
                <w:szCs w:val="28"/>
              </w:rPr>
              <w:t>Муниципальная программа Тбилисского сельского поселения «Повышение безопасности дорожного движения на территории Тбилисского сельского поселения Тбилисского района» на 2017-2020 годы</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05 0 00 00000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rsidR="001C178A" w:rsidRPr="00374166" w:rsidRDefault="001C178A" w:rsidP="00374166">
            <w:pPr>
              <w:snapToGrid w:val="0"/>
              <w:jc w:val="both"/>
              <w:rPr>
                <w:sz w:val="28"/>
                <w:szCs w:val="28"/>
              </w:rPr>
            </w:pPr>
            <w:r w:rsidRPr="00374166">
              <w:rPr>
                <w:sz w:val="28"/>
                <w:szCs w:val="28"/>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1C178A" w:rsidRPr="00374166" w:rsidRDefault="005B4612" w:rsidP="00374166">
            <w:pPr>
              <w:snapToGrid w:val="0"/>
              <w:jc w:val="both"/>
              <w:rPr>
                <w:sz w:val="28"/>
                <w:szCs w:val="28"/>
              </w:rPr>
            </w:pPr>
            <w:r w:rsidRPr="00374166">
              <w:rPr>
                <w:sz w:val="28"/>
                <w:szCs w:val="28"/>
              </w:rPr>
              <w:t>2 630 400</w:t>
            </w:r>
          </w:p>
        </w:tc>
        <w:tc>
          <w:tcPr>
            <w:tcW w:w="25" w:type="dxa"/>
            <w:tcBorders>
              <w:left w:val="single" w:sz="4" w:space="0" w:color="auto"/>
            </w:tcBorders>
            <w:shd w:val="clear" w:color="auto" w:fill="auto"/>
            <w:vAlign w:val="bottom"/>
          </w:tcPr>
          <w:p w:rsidR="001C178A" w:rsidRPr="00374166" w:rsidRDefault="001C178A" w:rsidP="00374166">
            <w:pPr>
              <w:suppressAutoHyphens/>
              <w:snapToGrid w:val="0"/>
              <w:jc w:val="both"/>
              <w:rPr>
                <w:sz w:val="28"/>
                <w:szCs w:val="28"/>
                <w:lang w:eastAsia="ar-SA"/>
              </w:rPr>
            </w:pPr>
          </w:p>
        </w:tc>
      </w:tr>
      <w:tr w:rsidR="001C178A" w:rsidRPr="00374166" w:rsidTr="00A33BCB">
        <w:trPr>
          <w:gridAfter w:val="1"/>
          <w:wAfter w:w="278" w:type="dxa"/>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napToGrid w:val="0"/>
              <w:jc w:val="both"/>
              <w:rPr>
                <w:sz w:val="28"/>
                <w:szCs w:val="28"/>
              </w:rPr>
            </w:pPr>
            <w:r w:rsidRPr="00374166">
              <w:rPr>
                <w:sz w:val="28"/>
                <w:szCs w:val="28"/>
              </w:rPr>
              <w:t>Мероприятия на приведение остановочных пунктов в соответствие с требованиями стандартов норм и правил в области обеспечения безопасности дорожного движения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05 1 00 30200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rsidR="001C178A" w:rsidRPr="00374166" w:rsidRDefault="001C178A" w:rsidP="00374166">
            <w:pPr>
              <w:snapToGrid w:val="0"/>
              <w:jc w:val="both"/>
              <w:rPr>
                <w:sz w:val="28"/>
                <w:szCs w:val="28"/>
              </w:rPr>
            </w:pPr>
            <w:r w:rsidRPr="00374166">
              <w:rPr>
                <w:sz w:val="28"/>
                <w:szCs w:val="28"/>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1C178A" w:rsidRPr="00374166" w:rsidRDefault="005B4612" w:rsidP="00374166">
            <w:pPr>
              <w:snapToGrid w:val="0"/>
              <w:jc w:val="both"/>
              <w:rPr>
                <w:sz w:val="28"/>
                <w:szCs w:val="28"/>
              </w:rPr>
            </w:pPr>
            <w:r w:rsidRPr="00374166">
              <w:rPr>
                <w:sz w:val="28"/>
                <w:szCs w:val="28"/>
              </w:rPr>
              <w:t>210 400</w:t>
            </w:r>
          </w:p>
        </w:tc>
        <w:tc>
          <w:tcPr>
            <w:tcW w:w="25" w:type="dxa"/>
            <w:tcBorders>
              <w:left w:val="single" w:sz="4" w:space="0" w:color="auto"/>
            </w:tcBorders>
            <w:shd w:val="clear" w:color="auto" w:fill="auto"/>
            <w:vAlign w:val="bottom"/>
          </w:tcPr>
          <w:p w:rsidR="001C178A" w:rsidRPr="00374166" w:rsidRDefault="001C178A" w:rsidP="00374166">
            <w:pPr>
              <w:suppressAutoHyphens/>
              <w:snapToGrid w:val="0"/>
              <w:jc w:val="both"/>
              <w:rPr>
                <w:sz w:val="28"/>
                <w:szCs w:val="28"/>
                <w:lang w:eastAsia="ar-SA"/>
              </w:rPr>
            </w:pPr>
          </w:p>
        </w:tc>
      </w:tr>
      <w:tr w:rsidR="001C178A" w:rsidRPr="00374166" w:rsidTr="00A33BCB">
        <w:trPr>
          <w:gridAfter w:val="1"/>
          <w:wAfter w:w="278" w:type="dxa"/>
          <w:trHeight w:val="666"/>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napToGrid w:val="0"/>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05 1 00 30200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rsidR="001C178A" w:rsidRPr="00374166" w:rsidRDefault="001C178A" w:rsidP="00374166">
            <w:pPr>
              <w:snapToGrid w:val="0"/>
              <w:jc w:val="both"/>
              <w:rPr>
                <w:sz w:val="28"/>
                <w:szCs w:val="28"/>
              </w:rPr>
            </w:pPr>
            <w:r w:rsidRPr="00374166">
              <w:rPr>
                <w:sz w:val="28"/>
                <w:szCs w:val="28"/>
              </w:rPr>
              <w:t>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1C178A" w:rsidRPr="00374166" w:rsidRDefault="005B4612" w:rsidP="00374166">
            <w:pPr>
              <w:snapToGrid w:val="0"/>
              <w:jc w:val="both"/>
              <w:rPr>
                <w:sz w:val="28"/>
                <w:szCs w:val="28"/>
              </w:rPr>
            </w:pPr>
            <w:r w:rsidRPr="00374166">
              <w:rPr>
                <w:sz w:val="28"/>
                <w:szCs w:val="28"/>
              </w:rPr>
              <w:t>210 400</w:t>
            </w:r>
          </w:p>
        </w:tc>
        <w:tc>
          <w:tcPr>
            <w:tcW w:w="25" w:type="dxa"/>
            <w:tcBorders>
              <w:left w:val="single" w:sz="4" w:space="0" w:color="auto"/>
            </w:tcBorders>
            <w:shd w:val="clear" w:color="auto" w:fill="auto"/>
            <w:vAlign w:val="bottom"/>
          </w:tcPr>
          <w:p w:rsidR="001C178A" w:rsidRPr="00374166" w:rsidRDefault="001C178A" w:rsidP="00374166">
            <w:pPr>
              <w:suppressAutoHyphens/>
              <w:snapToGrid w:val="0"/>
              <w:jc w:val="both"/>
              <w:rPr>
                <w:sz w:val="28"/>
                <w:szCs w:val="28"/>
                <w:lang w:eastAsia="ar-SA"/>
              </w:rPr>
            </w:pPr>
          </w:p>
        </w:tc>
      </w:tr>
      <w:tr w:rsidR="001C178A" w:rsidRPr="00374166" w:rsidTr="00A33BCB">
        <w:trPr>
          <w:gridAfter w:val="1"/>
          <w:wAfter w:w="278" w:type="dxa"/>
          <w:trHeight w:val="666"/>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napToGrid w:val="0"/>
              <w:jc w:val="both"/>
              <w:rPr>
                <w:sz w:val="28"/>
                <w:szCs w:val="28"/>
              </w:rPr>
            </w:pPr>
            <w:r w:rsidRPr="00374166">
              <w:rPr>
                <w:sz w:val="28"/>
                <w:szCs w:val="28"/>
              </w:rPr>
              <w:t>Мероприятия направленные на обеспечение безопасности дорожного движения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05 2 00 30300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rsidR="001C178A" w:rsidRPr="00374166" w:rsidRDefault="001C178A" w:rsidP="00374166">
            <w:pPr>
              <w:snapToGrid w:val="0"/>
              <w:jc w:val="both"/>
              <w:rPr>
                <w:sz w:val="28"/>
                <w:szCs w:val="28"/>
              </w:rPr>
            </w:pPr>
            <w:r w:rsidRPr="00374166">
              <w:rPr>
                <w:sz w:val="28"/>
                <w:szCs w:val="28"/>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1C178A" w:rsidRPr="00374166" w:rsidRDefault="005B4612" w:rsidP="00374166">
            <w:pPr>
              <w:snapToGrid w:val="0"/>
              <w:jc w:val="both"/>
              <w:rPr>
                <w:sz w:val="28"/>
                <w:szCs w:val="28"/>
              </w:rPr>
            </w:pPr>
            <w:r w:rsidRPr="00374166">
              <w:rPr>
                <w:sz w:val="28"/>
                <w:szCs w:val="28"/>
              </w:rPr>
              <w:t>2 420 000</w:t>
            </w:r>
          </w:p>
        </w:tc>
        <w:tc>
          <w:tcPr>
            <w:tcW w:w="25" w:type="dxa"/>
            <w:tcBorders>
              <w:left w:val="single" w:sz="4" w:space="0" w:color="auto"/>
            </w:tcBorders>
            <w:shd w:val="clear" w:color="auto" w:fill="auto"/>
            <w:vAlign w:val="bottom"/>
          </w:tcPr>
          <w:p w:rsidR="001C178A" w:rsidRPr="00374166" w:rsidRDefault="001C178A" w:rsidP="00374166">
            <w:pPr>
              <w:suppressAutoHyphens/>
              <w:snapToGrid w:val="0"/>
              <w:jc w:val="both"/>
              <w:rPr>
                <w:sz w:val="28"/>
                <w:szCs w:val="28"/>
                <w:lang w:eastAsia="ar-SA"/>
              </w:rPr>
            </w:pPr>
          </w:p>
        </w:tc>
      </w:tr>
      <w:tr w:rsidR="001C178A" w:rsidRPr="00374166" w:rsidTr="00A33BCB">
        <w:trPr>
          <w:gridAfter w:val="1"/>
          <w:wAfter w:w="278" w:type="dxa"/>
          <w:trHeight w:val="666"/>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napToGrid w:val="0"/>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05 2 00 30300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rsidR="001C178A" w:rsidRPr="00374166" w:rsidRDefault="001C178A" w:rsidP="00374166">
            <w:pPr>
              <w:snapToGrid w:val="0"/>
              <w:jc w:val="both"/>
              <w:rPr>
                <w:sz w:val="28"/>
                <w:szCs w:val="28"/>
              </w:rPr>
            </w:pPr>
            <w:r w:rsidRPr="00374166">
              <w:rPr>
                <w:sz w:val="28"/>
                <w:szCs w:val="28"/>
              </w:rPr>
              <w:t>200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1C178A" w:rsidRPr="00374166" w:rsidRDefault="005B4612" w:rsidP="00374166">
            <w:pPr>
              <w:snapToGrid w:val="0"/>
              <w:jc w:val="both"/>
              <w:rPr>
                <w:sz w:val="28"/>
                <w:szCs w:val="28"/>
              </w:rPr>
            </w:pPr>
            <w:r w:rsidRPr="00374166">
              <w:rPr>
                <w:sz w:val="28"/>
                <w:szCs w:val="28"/>
              </w:rPr>
              <w:t>1 970</w:t>
            </w:r>
            <w:r w:rsidR="00A33BCB" w:rsidRPr="00374166">
              <w:rPr>
                <w:sz w:val="28"/>
                <w:szCs w:val="28"/>
              </w:rPr>
              <w:t xml:space="preserve"> 000</w:t>
            </w:r>
          </w:p>
        </w:tc>
        <w:tc>
          <w:tcPr>
            <w:tcW w:w="25" w:type="dxa"/>
            <w:tcBorders>
              <w:left w:val="single" w:sz="4" w:space="0" w:color="auto"/>
            </w:tcBorders>
            <w:shd w:val="clear" w:color="auto" w:fill="auto"/>
            <w:vAlign w:val="bottom"/>
          </w:tcPr>
          <w:p w:rsidR="001C178A" w:rsidRPr="00374166" w:rsidRDefault="001C178A" w:rsidP="00374166">
            <w:pPr>
              <w:suppressAutoHyphens/>
              <w:snapToGrid w:val="0"/>
              <w:jc w:val="both"/>
              <w:rPr>
                <w:sz w:val="28"/>
                <w:szCs w:val="28"/>
                <w:lang w:eastAsia="ar-SA"/>
              </w:rPr>
            </w:pPr>
          </w:p>
        </w:tc>
      </w:tr>
      <w:tr w:rsidR="001C178A" w:rsidRPr="00374166" w:rsidTr="00A33BCB">
        <w:trPr>
          <w:gridAfter w:val="1"/>
          <w:wAfter w:w="278" w:type="dxa"/>
          <w:trHeight w:val="666"/>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sz w:val="28"/>
                <w:szCs w:val="28"/>
              </w:rPr>
              <w:t>Предоставление субсидий бюджетным, автономным учреждениям</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05 2 00 30300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rsidR="001C178A" w:rsidRPr="00374166" w:rsidRDefault="001C178A" w:rsidP="00374166">
            <w:pPr>
              <w:snapToGrid w:val="0"/>
              <w:jc w:val="both"/>
              <w:rPr>
                <w:sz w:val="28"/>
                <w:szCs w:val="28"/>
              </w:rPr>
            </w:pPr>
            <w:r w:rsidRPr="00374166">
              <w:rPr>
                <w:sz w:val="28"/>
                <w:szCs w:val="28"/>
              </w:rPr>
              <w:t>600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1C178A" w:rsidRPr="00374166" w:rsidRDefault="005B4612" w:rsidP="00374166">
            <w:pPr>
              <w:snapToGrid w:val="0"/>
              <w:jc w:val="both"/>
              <w:rPr>
                <w:sz w:val="28"/>
                <w:szCs w:val="28"/>
              </w:rPr>
            </w:pPr>
            <w:r w:rsidRPr="00374166">
              <w:rPr>
                <w:sz w:val="28"/>
                <w:szCs w:val="28"/>
              </w:rPr>
              <w:t>45</w:t>
            </w:r>
            <w:r w:rsidR="001C178A" w:rsidRPr="00374166">
              <w:rPr>
                <w:sz w:val="28"/>
                <w:szCs w:val="28"/>
              </w:rPr>
              <w:t>0 000</w:t>
            </w:r>
          </w:p>
        </w:tc>
        <w:tc>
          <w:tcPr>
            <w:tcW w:w="25" w:type="dxa"/>
            <w:tcBorders>
              <w:left w:val="single" w:sz="4" w:space="0" w:color="auto"/>
            </w:tcBorders>
            <w:shd w:val="clear" w:color="auto" w:fill="auto"/>
            <w:vAlign w:val="bottom"/>
          </w:tcPr>
          <w:p w:rsidR="001C178A" w:rsidRPr="00374166" w:rsidRDefault="001C178A" w:rsidP="00374166">
            <w:pPr>
              <w:suppressAutoHyphens/>
              <w:snapToGrid w:val="0"/>
              <w:jc w:val="both"/>
              <w:rPr>
                <w:sz w:val="28"/>
                <w:szCs w:val="28"/>
                <w:lang w:eastAsia="ar-SA"/>
              </w:rPr>
            </w:pPr>
          </w:p>
        </w:tc>
      </w:tr>
      <w:tr w:rsidR="001C178A" w:rsidRPr="00374166" w:rsidTr="00A33BCB">
        <w:trPr>
          <w:gridAfter w:val="1"/>
          <w:wAfter w:w="278" w:type="dxa"/>
          <w:trHeight w:val="666"/>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lastRenderedPageBreak/>
              <w:t>Другие вопросы в области национальной экономики</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12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rsidR="001C178A" w:rsidRPr="00374166" w:rsidRDefault="00A33BCB" w:rsidP="00374166">
            <w:pPr>
              <w:spacing w:before="100" w:beforeAutospacing="1" w:after="100" w:afterAutospacing="1"/>
              <w:jc w:val="both"/>
              <w:rPr>
                <w:b/>
                <w:sz w:val="28"/>
                <w:szCs w:val="28"/>
              </w:rPr>
            </w:pPr>
            <w:r w:rsidRPr="00374166">
              <w:rPr>
                <w:b/>
                <w:sz w:val="28"/>
                <w:szCs w:val="28"/>
              </w:rPr>
              <w:t>130 000</w:t>
            </w:r>
          </w:p>
        </w:tc>
        <w:tc>
          <w:tcPr>
            <w:tcW w:w="25" w:type="dxa"/>
            <w:tcBorders>
              <w:left w:val="single" w:sz="4" w:space="0" w:color="auto"/>
            </w:tcBorders>
            <w:shd w:val="clear" w:color="auto" w:fill="auto"/>
            <w:vAlign w:val="bottom"/>
          </w:tcPr>
          <w:p w:rsidR="001C178A" w:rsidRPr="00374166" w:rsidRDefault="001C178A" w:rsidP="00374166">
            <w:pPr>
              <w:suppressAutoHyphens/>
              <w:snapToGrid w:val="0"/>
              <w:jc w:val="both"/>
              <w:rPr>
                <w:sz w:val="28"/>
                <w:szCs w:val="28"/>
                <w:lang w:eastAsia="ar-SA"/>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Муниципальная программа Тбилисского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auto"/>
              <w:left w:val="single" w:sz="4" w:space="0" w:color="000000"/>
              <w:bottom w:val="single" w:sz="4" w:space="0" w:color="000000"/>
            </w:tcBorders>
            <w:shd w:val="clear" w:color="auto" w:fill="auto"/>
            <w:vAlign w:val="bottom"/>
          </w:tcPr>
          <w:p w:rsidR="001C178A" w:rsidRPr="00374166" w:rsidRDefault="00A33BCB" w:rsidP="00374166">
            <w:pPr>
              <w:spacing w:before="100" w:beforeAutospacing="1" w:after="100" w:afterAutospacing="1"/>
              <w:jc w:val="both"/>
              <w:rPr>
                <w:sz w:val="28"/>
                <w:szCs w:val="28"/>
              </w:rPr>
            </w:pPr>
            <w:r w:rsidRPr="00374166">
              <w:rPr>
                <w:sz w:val="28"/>
                <w:szCs w:val="28"/>
              </w:rPr>
              <w:t>30 000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Муниципальная программа  «Развитие малого и среднего предпринимательства Тбилисского сельского поселения Тбилисского района на 2018-2020 годы»</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09 1 00 10130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A33BCB" w:rsidP="00374166">
            <w:pPr>
              <w:spacing w:before="100" w:beforeAutospacing="1" w:after="100" w:afterAutospacing="1"/>
              <w:jc w:val="both"/>
              <w:rPr>
                <w:sz w:val="28"/>
                <w:szCs w:val="28"/>
              </w:rPr>
            </w:pPr>
            <w:r w:rsidRPr="00374166">
              <w:rPr>
                <w:sz w:val="28"/>
                <w:szCs w:val="28"/>
              </w:rPr>
              <w:t>30 000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09 1 00 10130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A33BCB" w:rsidP="00374166">
            <w:pPr>
              <w:spacing w:before="100" w:beforeAutospacing="1" w:after="100" w:afterAutospacing="1"/>
              <w:jc w:val="both"/>
              <w:rPr>
                <w:sz w:val="28"/>
                <w:szCs w:val="28"/>
              </w:rPr>
            </w:pPr>
            <w:r w:rsidRPr="00374166">
              <w:rPr>
                <w:sz w:val="28"/>
                <w:szCs w:val="28"/>
              </w:rPr>
              <w:t>30 000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uppressAutoHyphens/>
              <w:jc w:val="both"/>
              <w:rPr>
                <w:sz w:val="28"/>
                <w:szCs w:val="28"/>
                <w:lang w:eastAsia="ar-SA"/>
              </w:rPr>
            </w:pPr>
            <w:r w:rsidRPr="00374166">
              <w:rPr>
                <w:sz w:val="28"/>
                <w:szCs w:val="28"/>
                <w:lang w:eastAsia="ar-SA"/>
              </w:rPr>
              <w:t>Мероприятия в рамках управления имуществом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en-US"/>
              </w:rPr>
            </w:pPr>
            <w:r w:rsidRPr="00374166">
              <w:rPr>
                <w:sz w:val="28"/>
                <w:szCs w:val="28"/>
                <w:lang w:eastAsia="en-US"/>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12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60 2 00 00000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100 000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uppressAutoHyphens/>
              <w:jc w:val="both"/>
              <w:rPr>
                <w:sz w:val="28"/>
                <w:szCs w:val="28"/>
                <w:lang w:eastAsia="ar-SA"/>
              </w:rPr>
            </w:pPr>
            <w:r w:rsidRPr="00374166">
              <w:rPr>
                <w:sz w:val="28"/>
                <w:szCs w:val="28"/>
                <w:lang w:eastAsia="ar-SA"/>
              </w:rPr>
              <w:t>Межевание, постановка на кадастровый учет земельных участков, находящихся на территории Тбилисского сельского поселения Тбилисского района, признание прав и регулирование отношений по государственной собственности земельных участков</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en-US"/>
              </w:rPr>
            </w:pPr>
            <w:r w:rsidRPr="00374166">
              <w:rPr>
                <w:sz w:val="28"/>
                <w:szCs w:val="28"/>
                <w:lang w:eastAsia="en-US"/>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12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60 2 00 10120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100 000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suppressAutoHyphens/>
              <w:jc w:val="both"/>
              <w:rPr>
                <w:sz w:val="28"/>
                <w:szCs w:val="28"/>
                <w:lang w:eastAsia="ar-SA"/>
              </w:rPr>
            </w:pPr>
            <w:r w:rsidRPr="00374166">
              <w:rPr>
                <w:sz w:val="28"/>
                <w:szCs w:val="28"/>
                <w:lang w:eastAsia="ar-SA"/>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en-US"/>
              </w:rPr>
            </w:pPr>
            <w:r w:rsidRPr="00374166">
              <w:rPr>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en-US"/>
              </w:rPr>
            </w:pPr>
            <w:r w:rsidRPr="00374166">
              <w:rPr>
                <w:sz w:val="28"/>
                <w:szCs w:val="28"/>
                <w:lang w:eastAsia="en-US"/>
              </w:rPr>
              <w:t>04</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12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60 2 00 10120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jc w:val="both"/>
              <w:rPr>
                <w:sz w:val="28"/>
                <w:szCs w:val="28"/>
                <w:lang w:eastAsia="ar-SA"/>
              </w:rPr>
            </w:pPr>
            <w:r w:rsidRPr="00374166">
              <w:rPr>
                <w:sz w:val="28"/>
                <w:szCs w:val="28"/>
                <w:lang w:eastAsia="ar-SA"/>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100 000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bCs/>
                <w:color w:val="800000"/>
                <w:sz w:val="28"/>
                <w:szCs w:val="28"/>
              </w:rPr>
            </w:pPr>
            <w:r w:rsidRPr="00374166">
              <w:rPr>
                <w:b/>
                <w:bCs/>
                <w:color w:val="800000"/>
                <w:sz w:val="28"/>
                <w:szCs w:val="28"/>
              </w:rPr>
              <w:t>Жилищно-коммунальное хозяйство</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lang w:eastAsia="en-US"/>
              </w:rPr>
            </w:pPr>
            <w:r w:rsidRPr="00374166">
              <w:rPr>
                <w:b/>
                <w:color w:val="800000"/>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lang w:eastAsia="en-US"/>
              </w:rPr>
            </w:pPr>
            <w:r w:rsidRPr="00374166">
              <w:rPr>
                <w:b/>
                <w:color w:val="800000"/>
                <w:sz w:val="28"/>
                <w:szCs w:val="28"/>
                <w:lang w:eastAsia="en-US"/>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F7EB0" w:rsidP="00374166">
            <w:pPr>
              <w:spacing w:before="100" w:beforeAutospacing="1" w:after="100" w:afterAutospacing="1"/>
              <w:jc w:val="both"/>
              <w:rPr>
                <w:b/>
                <w:color w:val="800000"/>
                <w:sz w:val="28"/>
                <w:szCs w:val="28"/>
              </w:rPr>
            </w:pPr>
            <w:r w:rsidRPr="00374166">
              <w:rPr>
                <w:b/>
                <w:color w:val="800000"/>
                <w:sz w:val="28"/>
                <w:szCs w:val="28"/>
              </w:rPr>
              <w:t>56 900 440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800000"/>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Коммунальное хозяйство</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lang w:eastAsia="en-US"/>
              </w:rPr>
            </w:pPr>
            <w:r w:rsidRPr="00374166">
              <w:rPr>
                <w:b/>
                <w:sz w:val="28"/>
                <w:szCs w:val="28"/>
                <w:lang w:eastAsia="en-US"/>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lang w:eastAsia="en-US"/>
              </w:rPr>
            </w:pPr>
            <w:r w:rsidRPr="00374166">
              <w:rPr>
                <w:b/>
                <w:sz w:val="28"/>
                <w:szCs w:val="28"/>
                <w:lang w:eastAsia="en-US"/>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732BD" w:rsidP="00374166">
            <w:pPr>
              <w:spacing w:before="100" w:beforeAutospacing="1" w:after="100" w:afterAutospacing="1"/>
              <w:jc w:val="both"/>
              <w:rPr>
                <w:b/>
                <w:sz w:val="28"/>
                <w:szCs w:val="28"/>
              </w:rPr>
            </w:pPr>
            <w:r w:rsidRPr="00374166">
              <w:rPr>
                <w:b/>
                <w:sz w:val="28"/>
                <w:szCs w:val="28"/>
              </w:rPr>
              <w:t>18 181 911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Муниципальная программа «Организация в границах поселения электро-, тепло-, газо- и водоснабжения населения, водоотведения, снабжения населения топливом на 201</w:t>
            </w:r>
            <w:r w:rsidR="00B071A6" w:rsidRPr="00374166">
              <w:rPr>
                <w:sz w:val="28"/>
                <w:szCs w:val="28"/>
              </w:rPr>
              <w:t xml:space="preserve">9 </w:t>
            </w:r>
            <w:r w:rsidRPr="00374166">
              <w:rPr>
                <w:sz w:val="28"/>
                <w:szCs w:val="28"/>
              </w:rPr>
              <w:t xml:space="preserve"> год»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1C178A" w:rsidP="00374166">
            <w:pPr>
              <w:jc w:val="both"/>
              <w:rPr>
                <w:sz w:val="28"/>
                <w:szCs w:val="28"/>
              </w:rPr>
            </w:pPr>
            <w:r w:rsidRPr="00374166">
              <w:rPr>
                <w:sz w:val="28"/>
                <w:szCs w:val="28"/>
              </w:rPr>
              <w:t>02 1 00 00000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color w:val="0000FF"/>
                <w:sz w:val="28"/>
                <w:szCs w:val="28"/>
              </w:rPr>
            </w:pPr>
          </w:p>
          <w:p w:rsidR="001C178A" w:rsidRPr="00374166" w:rsidRDefault="009732BD" w:rsidP="00374166">
            <w:pPr>
              <w:jc w:val="both"/>
              <w:rPr>
                <w:sz w:val="28"/>
                <w:szCs w:val="28"/>
              </w:rPr>
            </w:pPr>
            <w:r w:rsidRPr="00374166">
              <w:rPr>
                <w:sz w:val="28"/>
                <w:szCs w:val="28"/>
              </w:rPr>
              <w:t>13 861 911</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bCs/>
                <w:sz w:val="28"/>
                <w:szCs w:val="28"/>
              </w:rPr>
              <w:t xml:space="preserve">Мероприятия по реконструкции и модернизации систем и сетей </w:t>
            </w:r>
            <w:r w:rsidRPr="00374166">
              <w:rPr>
                <w:b/>
                <w:bCs/>
                <w:sz w:val="28"/>
                <w:szCs w:val="28"/>
              </w:rPr>
              <w:t xml:space="preserve">водоснабжения и </w:t>
            </w:r>
            <w:r w:rsidRPr="00374166">
              <w:rPr>
                <w:b/>
                <w:bCs/>
                <w:sz w:val="28"/>
                <w:szCs w:val="28"/>
              </w:rPr>
              <w:lastRenderedPageBreak/>
              <w:t>водоотведения</w:t>
            </w:r>
            <w:r w:rsidRPr="00374166">
              <w:rPr>
                <w:bCs/>
                <w:sz w:val="28"/>
                <w:szCs w:val="28"/>
              </w:rPr>
              <w:t xml:space="preserve"> (замена ветхих водопроводных сетей)</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lastRenderedPageBreak/>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 xml:space="preserve">02 1 01 10250 </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732BD" w:rsidP="00374166">
            <w:pPr>
              <w:jc w:val="both"/>
              <w:rPr>
                <w:sz w:val="28"/>
                <w:szCs w:val="28"/>
              </w:rPr>
            </w:pPr>
            <w:r w:rsidRPr="00374166">
              <w:rPr>
                <w:sz w:val="28"/>
                <w:szCs w:val="28"/>
              </w:rPr>
              <w:t>13 596 911</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 xml:space="preserve">02 1 01 10250 </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732BD" w:rsidP="00374166">
            <w:pPr>
              <w:jc w:val="both"/>
              <w:rPr>
                <w:sz w:val="28"/>
                <w:szCs w:val="28"/>
              </w:rPr>
            </w:pPr>
            <w:r w:rsidRPr="00374166">
              <w:rPr>
                <w:sz w:val="28"/>
                <w:szCs w:val="28"/>
              </w:rPr>
              <w:t>12 554 911</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sz w:val="28"/>
                <w:szCs w:val="28"/>
              </w:rPr>
            </w:pPr>
            <w:r w:rsidRPr="00374166">
              <w:rPr>
                <w:sz w:val="28"/>
                <w:szCs w:val="28"/>
              </w:rPr>
              <w:t>Капитальные вложения в объекты муниципальной собственности</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 xml:space="preserve">02 1 01 10250 </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400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732BD" w:rsidP="00374166">
            <w:pPr>
              <w:jc w:val="both"/>
              <w:rPr>
                <w:sz w:val="28"/>
                <w:szCs w:val="28"/>
              </w:rPr>
            </w:pPr>
            <w:r w:rsidRPr="00374166">
              <w:rPr>
                <w:sz w:val="28"/>
                <w:szCs w:val="28"/>
              </w:rPr>
              <w:t>1 042000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
                <w:sz w:val="28"/>
                <w:szCs w:val="28"/>
              </w:rPr>
            </w:pPr>
            <w:r w:rsidRPr="00374166">
              <w:rPr>
                <w:b/>
                <w:sz w:val="28"/>
                <w:szCs w:val="28"/>
              </w:rPr>
              <w:t>Системы и сети газоснабжения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02 1 02 10260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732BD" w:rsidP="00374166">
            <w:pPr>
              <w:jc w:val="both"/>
              <w:rPr>
                <w:sz w:val="28"/>
                <w:szCs w:val="28"/>
              </w:rPr>
            </w:pPr>
            <w:r w:rsidRPr="00374166">
              <w:rPr>
                <w:sz w:val="28"/>
                <w:szCs w:val="28"/>
              </w:rPr>
              <w:t>115 000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 xml:space="preserve">02 1 02 10260 </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732BD" w:rsidP="00374166">
            <w:pPr>
              <w:jc w:val="both"/>
              <w:rPr>
                <w:sz w:val="28"/>
                <w:szCs w:val="28"/>
              </w:rPr>
            </w:pPr>
            <w:r w:rsidRPr="00374166">
              <w:rPr>
                <w:sz w:val="28"/>
                <w:szCs w:val="28"/>
              </w:rPr>
              <w:t>115</w:t>
            </w:r>
            <w:r w:rsidR="001C178A" w:rsidRPr="00374166">
              <w:rPr>
                <w:sz w:val="28"/>
                <w:szCs w:val="28"/>
              </w:rPr>
              <w:t xml:space="preserve"> 00</w:t>
            </w:r>
            <w:r w:rsidR="00A33BCB" w:rsidRPr="00374166">
              <w:rPr>
                <w:sz w:val="28"/>
                <w:szCs w:val="28"/>
              </w:rPr>
              <w:t>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
                <w:sz w:val="28"/>
                <w:szCs w:val="28"/>
              </w:rPr>
            </w:pPr>
            <w:r w:rsidRPr="00374166">
              <w:rPr>
                <w:b/>
                <w:sz w:val="28"/>
                <w:szCs w:val="28"/>
              </w:rPr>
              <w:t>Системы и сети электроснабжения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02 1 03 10280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A33BCB" w:rsidP="00374166">
            <w:pPr>
              <w:jc w:val="both"/>
              <w:rPr>
                <w:sz w:val="28"/>
                <w:szCs w:val="28"/>
              </w:rPr>
            </w:pPr>
            <w:r w:rsidRPr="00374166">
              <w:rPr>
                <w:sz w:val="28"/>
                <w:szCs w:val="28"/>
              </w:rPr>
              <w:t>1</w:t>
            </w:r>
            <w:r w:rsidR="009732BD" w:rsidRPr="00374166">
              <w:rPr>
                <w:sz w:val="28"/>
                <w:szCs w:val="28"/>
              </w:rPr>
              <w:t>5</w:t>
            </w:r>
            <w:r w:rsidR="001C178A" w:rsidRPr="00374166">
              <w:rPr>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 xml:space="preserve">02 1 03 10280 </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A33BCB" w:rsidP="00374166">
            <w:pPr>
              <w:jc w:val="both"/>
              <w:rPr>
                <w:sz w:val="28"/>
                <w:szCs w:val="28"/>
              </w:rPr>
            </w:pPr>
            <w:r w:rsidRPr="00374166">
              <w:rPr>
                <w:sz w:val="28"/>
                <w:szCs w:val="28"/>
              </w:rPr>
              <w:t>1</w:t>
            </w:r>
            <w:r w:rsidR="009732BD" w:rsidRPr="00374166">
              <w:rPr>
                <w:sz w:val="28"/>
                <w:szCs w:val="28"/>
              </w:rPr>
              <w:t>5</w:t>
            </w:r>
            <w:r w:rsidR="001C178A" w:rsidRPr="00374166">
              <w:rPr>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Муниципальная программа «Устойчивое развитие сельских поселений, территорий Тбилисского сельского поселения Тбилисского района на 2015-2017 годы и на период до 2020 года»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233483" w:rsidP="00374166">
            <w:pPr>
              <w:jc w:val="both"/>
              <w:rPr>
                <w:sz w:val="28"/>
                <w:szCs w:val="28"/>
              </w:rPr>
            </w:pPr>
            <w:r w:rsidRPr="00374166">
              <w:rPr>
                <w:sz w:val="28"/>
                <w:szCs w:val="28"/>
              </w:rPr>
              <w:t>4 320 000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Мероприятия по комплексному обустройству населенных пунктов</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03 1 00 10270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233483" w:rsidP="00374166">
            <w:pPr>
              <w:jc w:val="both"/>
              <w:rPr>
                <w:sz w:val="28"/>
                <w:szCs w:val="28"/>
              </w:rPr>
            </w:pPr>
            <w:r w:rsidRPr="00374166">
              <w:rPr>
                <w:sz w:val="28"/>
                <w:szCs w:val="28"/>
              </w:rPr>
              <w:t>4 320 000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03 1 00 10270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233483" w:rsidP="00374166">
            <w:pPr>
              <w:jc w:val="both"/>
              <w:rPr>
                <w:sz w:val="28"/>
                <w:szCs w:val="28"/>
              </w:rPr>
            </w:pPr>
            <w:r w:rsidRPr="00374166">
              <w:rPr>
                <w:sz w:val="28"/>
                <w:szCs w:val="28"/>
              </w:rPr>
              <w:t>1 820 000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sz w:val="28"/>
                <w:szCs w:val="28"/>
              </w:rPr>
            </w:pPr>
            <w:r w:rsidRPr="00374166">
              <w:rPr>
                <w:sz w:val="28"/>
                <w:szCs w:val="28"/>
              </w:rPr>
              <w:t>Капитальные вложения в объекты муниципальной собственности</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03 1 00 10270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400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233483" w:rsidP="00374166">
            <w:pPr>
              <w:jc w:val="both"/>
              <w:rPr>
                <w:sz w:val="28"/>
                <w:szCs w:val="28"/>
              </w:rPr>
            </w:pPr>
            <w:r w:rsidRPr="00374166">
              <w:rPr>
                <w:sz w:val="28"/>
                <w:szCs w:val="28"/>
              </w:rPr>
              <w:t>2 500</w:t>
            </w:r>
            <w:r w:rsidR="005D14DF" w:rsidRPr="00374166">
              <w:rPr>
                <w:sz w:val="28"/>
                <w:szCs w:val="28"/>
              </w:rPr>
              <w:t> </w:t>
            </w:r>
            <w:r w:rsidR="001C178A" w:rsidRPr="00374166">
              <w:rPr>
                <w:sz w:val="28"/>
                <w:szCs w:val="28"/>
              </w:rPr>
              <w:t>00</w:t>
            </w:r>
            <w:r w:rsidR="005D14DF" w:rsidRPr="00374166">
              <w:rPr>
                <w:sz w:val="28"/>
                <w:szCs w:val="28"/>
              </w:rPr>
              <w:t xml:space="preserve">0 </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Благоустройство</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F7EB0" w:rsidP="00374166">
            <w:pPr>
              <w:jc w:val="both"/>
              <w:rPr>
                <w:b/>
                <w:sz w:val="28"/>
                <w:szCs w:val="28"/>
              </w:rPr>
            </w:pPr>
            <w:r w:rsidRPr="00374166">
              <w:rPr>
                <w:b/>
                <w:sz w:val="28"/>
                <w:szCs w:val="28"/>
              </w:rPr>
              <w:t>8 718 529</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b/>
                <w:sz w:val="28"/>
                <w:szCs w:val="28"/>
              </w:rPr>
            </w:pPr>
          </w:p>
        </w:tc>
      </w:tr>
      <w:tr w:rsidR="009732BD" w:rsidRPr="00374166" w:rsidTr="00FA5C04">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9732BD" w:rsidRPr="00374166" w:rsidRDefault="009732BD" w:rsidP="00374166">
            <w:pPr>
              <w:jc w:val="both"/>
              <w:rPr>
                <w:b/>
                <w:sz w:val="28"/>
                <w:szCs w:val="28"/>
              </w:rPr>
            </w:pPr>
            <w:r w:rsidRPr="00374166">
              <w:rPr>
                <w:sz w:val="28"/>
                <w:szCs w:val="28"/>
              </w:rPr>
              <w:t>Развитие благоустройства населенных пунктов Краснодарского края</w:t>
            </w:r>
          </w:p>
        </w:tc>
        <w:tc>
          <w:tcPr>
            <w:tcW w:w="708"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62 1 00 00000</w:t>
            </w:r>
          </w:p>
        </w:tc>
        <w:tc>
          <w:tcPr>
            <w:tcW w:w="992"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9732BD" w:rsidRPr="00374166" w:rsidRDefault="005F7EB0" w:rsidP="00374166">
            <w:pPr>
              <w:jc w:val="both"/>
              <w:rPr>
                <w:sz w:val="28"/>
                <w:szCs w:val="28"/>
              </w:rPr>
            </w:pPr>
            <w:r w:rsidRPr="00374166">
              <w:rPr>
                <w:sz w:val="28"/>
                <w:szCs w:val="28"/>
              </w:rPr>
              <w:t>8 118 529</w:t>
            </w:r>
          </w:p>
        </w:tc>
        <w:tc>
          <w:tcPr>
            <w:tcW w:w="303" w:type="dxa"/>
            <w:gridSpan w:val="2"/>
            <w:tcBorders>
              <w:left w:val="single" w:sz="4" w:space="0" w:color="000000"/>
            </w:tcBorders>
            <w:shd w:val="clear" w:color="auto" w:fill="auto"/>
            <w:vAlign w:val="bottom"/>
          </w:tcPr>
          <w:p w:rsidR="009732BD" w:rsidRPr="00374166" w:rsidRDefault="009732BD" w:rsidP="00374166">
            <w:pPr>
              <w:jc w:val="both"/>
              <w:rPr>
                <w:sz w:val="28"/>
                <w:szCs w:val="28"/>
              </w:rPr>
            </w:pPr>
          </w:p>
        </w:tc>
      </w:tr>
      <w:tr w:rsidR="009732BD" w:rsidRPr="00374166" w:rsidTr="00FA5C04">
        <w:trPr>
          <w:trHeight w:val="300"/>
        </w:trPr>
        <w:tc>
          <w:tcPr>
            <w:tcW w:w="3708" w:type="dxa"/>
            <w:tcBorders>
              <w:top w:val="single" w:sz="4" w:space="0" w:color="000000"/>
              <w:left w:val="single" w:sz="4" w:space="0" w:color="000000"/>
              <w:bottom w:val="single" w:sz="4" w:space="0" w:color="000000"/>
            </w:tcBorders>
            <w:shd w:val="clear" w:color="auto" w:fill="auto"/>
          </w:tcPr>
          <w:p w:rsidR="009732BD" w:rsidRPr="00374166" w:rsidRDefault="009732BD" w:rsidP="00374166">
            <w:pPr>
              <w:spacing w:before="100" w:beforeAutospacing="1" w:after="100" w:afterAutospacing="1"/>
              <w:jc w:val="both"/>
              <w:outlineLvl w:val="5"/>
              <w:rPr>
                <w:bCs/>
                <w:sz w:val="28"/>
                <w:szCs w:val="28"/>
                <w:lang w:eastAsia="en-US"/>
              </w:rPr>
            </w:pPr>
            <w:r w:rsidRPr="00374166">
              <w:rPr>
                <w:bCs/>
                <w:sz w:val="28"/>
                <w:szCs w:val="28"/>
                <w:lang w:eastAsia="en-US"/>
              </w:rPr>
              <w:t xml:space="preserve">Мероприятия по </w:t>
            </w:r>
            <w:r w:rsidRPr="00374166">
              <w:rPr>
                <w:b/>
                <w:bCs/>
                <w:sz w:val="28"/>
                <w:szCs w:val="28"/>
                <w:lang w:eastAsia="en-US"/>
              </w:rPr>
              <w:t>охране и содержанию  памятников</w:t>
            </w:r>
            <w:r w:rsidRPr="00374166">
              <w:rPr>
                <w:bCs/>
                <w:sz w:val="28"/>
                <w:szCs w:val="28"/>
                <w:lang w:eastAsia="en-US"/>
              </w:rPr>
              <w:t xml:space="preserve"> на  территории Тбилисского сельского поселения Тбилисского района» </w:t>
            </w:r>
          </w:p>
        </w:tc>
        <w:tc>
          <w:tcPr>
            <w:tcW w:w="708"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62 1 00 10150</w:t>
            </w:r>
          </w:p>
        </w:tc>
        <w:tc>
          <w:tcPr>
            <w:tcW w:w="992"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spacing w:before="100" w:beforeAutospacing="1" w:after="100" w:afterAutospacing="1"/>
              <w:jc w:val="both"/>
              <w:rPr>
                <w:sz w:val="28"/>
                <w:szCs w:val="28"/>
              </w:rPr>
            </w:pPr>
            <w:r w:rsidRPr="00374166">
              <w:rPr>
                <w:sz w:val="28"/>
                <w:szCs w:val="28"/>
              </w:rPr>
              <w:t>581 529</w:t>
            </w:r>
          </w:p>
        </w:tc>
        <w:tc>
          <w:tcPr>
            <w:tcW w:w="303" w:type="dxa"/>
            <w:gridSpan w:val="2"/>
            <w:tcBorders>
              <w:left w:val="single" w:sz="4" w:space="0" w:color="000000"/>
            </w:tcBorders>
            <w:shd w:val="clear" w:color="auto" w:fill="auto"/>
            <w:vAlign w:val="bottom"/>
          </w:tcPr>
          <w:p w:rsidR="009732BD" w:rsidRPr="00374166" w:rsidRDefault="009732BD" w:rsidP="00374166">
            <w:pPr>
              <w:jc w:val="both"/>
              <w:rPr>
                <w:sz w:val="28"/>
                <w:szCs w:val="28"/>
              </w:rPr>
            </w:pPr>
          </w:p>
        </w:tc>
      </w:tr>
      <w:tr w:rsidR="009732BD"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9732BD" w:rsidRPr="00374166" w:rsidRDefault="009732BD" w:rsidP="00374166">
            <w:pPr>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62 1 00 10150</w:t>
            </w:r>
          </w:p>
        </w:tc>
        <w:tc>
          <w:tcPr>
            <w:tcW w:w="992"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9732BD" w:rsidRPr="00374166" w:rsidRDefault="009732BD" w:rsidP="00374166">
            <w:pPr>
              <w:jc w:val="both"/>
              <w:rPr>
                <w:sz w:val="28"/>
                <w:szCs w:val="28"/>
              </w:rPr>
            </w:pPr>
            <w:r w:rsidRPr="00374166">
              <w:rPr>
                <w:sz w:val="28"/>
                <w:szCs w:val="28"/>
              </w:rPr>
              <w:t xml:space="preserve">581 529 </w:t>
            </w:r>
          </w:p>
        </w:tc>
        <w:tc>
          <w:tcPr>
            <w:tcW w:w="303" w:type="dxa"/>
            <w:gridSpan w:val="2"/>
            <w:tcBorders>
              <w:left w:val="single" w:sz="4" w:space="0" w:color="000000"/>
            </w:tcBorders>
            <w:shd w:val="clear" w:color="auto" w:fill="auto"/>
            <w:vAlign w:val="bottom"/>
          </w:tcPr>
          <w:p w:rsidR="009732BD" w:rsidRPr="00374166" w:rsidRDefault="009732BD"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bCs/>
                <w:sz w:val="28"/>
                <w:szCs w:val="28"/>
                <w:lang w:eastAsia="en-US"/>
              </w:rPr>
              <w:lastRenderedPageBreak/>
              <w:t>Мероприятия</w:t>
            </w:r>
            <w:r w:rsidRPr="00374166">
              <w:rPr>
                <w:b/>
                <w:bCs/>
                <w:sz w:val="28"/>
                <w:szCs w:val="28"/>
                <w:lang w:eastAsia="en-US"/>
              </w:rPr>
              <w:t xml:space="preserve"> по благоустройству</w:t>
            </w:r>
            <w:r w:rsidRPr="00374166">
              <w:rPr>
                <w:bCs/>
                <w:sz w:val="28"/>
                <w:szCs w:val="28"/>
                <w:lang w:eastAsia="en-US"/>
              </w:rPr>
              <w:t xml:space="preserve"> территории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62 1 00 10180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F7EB0" w:rsidP="00374166">
            <w:pPr>
              <w:spacing w:before="100" w:beforeAutospacing="1" w:after="100" w:afterAutospacing="1"/>
              <w:jc w:val="both"/>
              <w:rPr>
                <w:sz w:val="28"/>
                <w:szCs w:val="28"/>
              </w:rPr>
            </w:pPr>
            <w:r w:rsidRPr="00374166">
              <w:rPr>
                <w:sz w:val="28"/>
                <w:szCs w:val="28"/>
              </w:rPr>
              <w:t>7 537 000</w:t>
            </w:r>
            <w:r w:rsidR="005D14DF" w:rsidRPr="00374166">
              <w:rPr>
                <w:sz w:val="28"/>
                <w:szCs w:val="28"/>
              </w:rPr>
              <w:t xml:space="preserve"> </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1700"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62 1 00 10180</w:t>
            </w:r>
          </w:p>
        </w:tc>
        <w:tc>
          <w:tcPr>
            <w:tcW w:w="992"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left w:val="single" w:sz="4" w:space="0" w:color="000000"/>
              <w:bottom w:val="single" w:sz="4" w:space="0" w:color="000000"/>
            </w:tcBorders>
            <w:shd w:val="clear" w:color="auto" w:fill="auto"/>
            <w:vAlign w:val="bottom"/>
          </w:tcPr>
          <w:p w:rsidR="001C178A" w:rsidRPr="00374166" w:rsidRDefault="005F7EB0" w:rsidP="00374166">
            <w:pPr>
              <w:jc w:val="both"/>
              <w:rPr>
                <w:sz w:val="28"/>
                <w:szCs w:val="28"/>
              </w:rPr>
            </w:pPr>
            <w:r w:rsidRPr="00374166">
              <w:rPr>
                <w:sz w:val="28"/>
                <w:szCs w:val="28"/>
              </w:rPr>
              <w:t>7 537 000</w:t>
            </w:r>
            <w:r w:rsidR="001C178A" w:rsidRPr="00374166">
              <w:rPr>
                <w:sz w:val="28"/>
                <w:szCs w:val="28"/>
              </w:rPr>
              <w:t xml:space="preserve"> </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Муниципальная программа Тбилисского сельского поселения</w:t>
            </w:r>
          </w:p>
        </w:tc>
        <w:tc>
          <w:tcPr>
            <w:tcW w:w="708"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1700"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06 0 00 00000</w:t>
            </w:r>
          </w:p>
        </w:tc>
        <w:tc>
          <w:tcPr>
            <w:tcW w:w="992"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left w:val="single" w:sz="4" w:space="0" w:color="000000"/>
              <w:bottom w:val="single" w:sz="4" w:space="0" w:color="000000"/>
            </w:tcBorders>
            <w:shd w:val="clear" w:color="auto" w:fill="auto"/>
            <w:vAlign w:val="bottom"/>
          </w:tcPr>
          <w:p w:rsidR="001C178A" w:rsidRPr="00374166" w:rsidRDefault="005D14DF" w:rsidP="00374166">
            <w:pPr>
              <w:jc w:val="both"/>
              <w:rPr>
                <w:sz w:val="28"/>
                <w:szCs w:val="28"/>
              </w:rPr>
            </w:pPr>
            <w:r w:rsidRPr="00374166">
              <w:rPr>
                <w:sz w:val="28"/>
                <w:szCs w:val="28"/>
              </w:rPr>
              <w:t>600 000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Муниципальная программа Тбилисского сельского поселения Тбилисского района «Формирование комфортной городской среды» на 2018-2022 годы</w:t>
            </w:r>
          </w:p>
        </w:tc>
        <w:tc>
          <w:tcPr>
            <w:tcW w:w="708"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1700"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06 1 00 00000</w:t>
            </w:r>
          </w:p>
        </w:tc>
        <w:tc>
          <w:tcPr>
            <w:tcW w:w="992"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left w:val="single" w:sz="4" w:space="0" w:color="000000"/>
              <w:bottom w:val="single" w:sz="4" w:space="0" w:color="000000"/>
            </w:tcBorders>
            <w:shd w:val="clear" w:color="auto" w:fill="auto"/>
            <w:vAlign w:val="bottom"/>
          </w:tcPr>
          <w:p w:rsidR="001C178A" w:rsidRPr="00374166" w:rsidRDefault="005D14DF" w:rsidP="00374166">
            <w:pPr>
              <w:jc w:val="both"/>
              <w:rPr>
                <w:sz w:val="28"/>
                <w:szCs w:val="28"/>
              </w:rPr>
            </w:pPr>
            <w:r w:rsidRPr="00374166">
              <w:rPr>
                <w:sz w:val="28"/>
                <w:szCs w:val="28"/>
              </w:rPr>
              <w:t>600 000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Мероприятия по комплексному благоустройству наиболее посещаемой территории общего пользования, мест массового отдыха людей муниципального образования (проведение экспертизы проектно-сметной документации, изготовление дизайн проектов и другие виды работ)</w:t>
            </w:r>
          </w:p>
        </w:tc>
        <w:tc>
          <w:tcPr>
            <w:tcW w:w="708"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1700"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06 1 00 10180</w:t>
            </w:r>
          </w:p>
        </w:tc>
        <w:tc>
          <w:tcPr>
            <w:tcW w:w="992"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left w:val="single" w:sz="4" w:space="0" w:color="000000"/>
              <w:bottom w:val="single" w:sz="4" w:space="0" w:color="000000"/>
            </w:tcBorders>
            <w:shd w:val="clear" w:color="auto" w:fill="auto"/>
            <w:vAlign w:val="bottom"/>
          </w:tcPr>
          <w:p w:rsidR="001C178A" w:rsidRPr="00374166" w:rsidRDefault="005D14DF" w:rsidP="00374166">
            <w:pPr>
              <w:jc w:val="both"/>
              <w:rPr>
                <w:sz w:val="28"/>
                <w:szCs w:val="28"/>
              </w:rPr>
            </w:pPr>
            <w:r w:rsidRPr="00374166">
              <w:rPr>
                <w:sz w:val="28"/>
                <w:szCs w:val="28"/>
              </w:rPr>
              <w:t>600 000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A33BCB">
        <w:trPr>
          <w:trHeight w:val="300"/>
        </w:trPr>
        <w:tc>
          <w:tcPr>
            <w:tcW w:w="3708" w:type="dxa"/>
            <w:tcBorders>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03</w:t>
            </w:r>
          </w:p>
        </w:tc>
        <w:tc>
          <w:tcPr>
            <w:tcW w:w="1700"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06 1 00 10180</w:t>
            </w:r>
          </w:p>
        </w:tc>
        <w:tc>
          <w:tcPr>
            <w:tcW w:w="992" w:type="dxa"/>
            <w:tcBorders>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left w:val="single" w:sz="4" w:space="0" w:color="000000"/>
              <w:bottom w:val="single" w:sz="4" w:space="0" w:color="000000"/>
            </w:tcBorders>
            <w:shd w:val="clear" w:color="auto" w:fill="auto"/>
            <w:vAlign w:val="bottom"/>
          </w:tcPr>
          <w:p w:rsidR="001C178A" w:rsidRPr="00374166" w:rsidRDefault="005D14DF" w:rsidP="00374166">
            <w:pPr>
              <w:jc w:val="both"/>
              <w:rPr>
                <w:sz w:val="28"/>
                <w:szCs w:val="28"/>
              </w:rPr>
            </w:pPr>
            <w:r w:rsidRPr="00374166">
              <w:rPr>
                <w:sz w:val="28"/>
                <w:szCs w:val="28"/>
              </w:rPr>
              <w:t>600 000</w:t>
            </w:r>
          </w:p>
        </w:tc>
        <w:tc>
          <w:tcPr>
            <w:tcW w:w="303" w:type="dxa"/>
            <w:gridSpan w:val="2"/>
            <w:tcBorders>
              <w:left w:val="single" w:sz="4" w:space="0" w:color="000000"/>
            </w:tcBorders>
            <w:shd w:val="clear" w:color="auto" w:fill="auto"/>
            <w:vAlign w:val="bottom"/>
          </w:tcPr>
          <w:p w:rsidR="001C178A" w:rsidRPr="00374166" w:rsidRDefault="001C178A" w:rsidP="00374166">
            <w:pPr>
              <w:jc w:val="both"/>
              <w:rPr>
                <w:sz w:val="28"/>
                <w:szCs w:val="28"/>
              </w:rPr>
            </w:pPr>
          </w:p>
        </w:tc>
      </w:tr>
      <w:tr w:rsidR="001C178A" w:rsidRPr="00374166" w:rsidTr="004F26BC">
        <w:trPr>
          <w:trHeight w:val="1245"/>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Другие вопросы в области жилищно-коммунального хозяйства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05</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5F7EB0" w:rsidP="00374166">
            <w:pPr>
              <w:spacing w:before="100" w:beforeAutospacing="1" w:after="100" w:afterAutospacing="1"/>
              <w:jc w:val="both"/>
              <w:rPr>
                <w:b/>
                <w:sz w:val="28"/>
                <w:szCs w:val="28"/>
                <w:lang w:eastAsia="en-US"/>
              </w:rPr>
            </w:pPr>
            <w:r w:rsidRPr="00374166">
              <w:rPr>
                <w:b/>
                <w:sz w:val="28"/>
                <w:szCs w:val="28"/>
                <w:lang w:eastAsia="en-US"/>
              </w:rPr>
              <w:t>30 0</w:t>
            </w:r>
            <w:r w:rsidR="005D14DF" w:rsidRPr="00374166">
              <w:rPr>
                <w:b/>
                <w:sz w:val="28"/>
                <w:szCs w:val="28"/>
                <w:lang w:eastAsia="en-US"/>
              </w:rPr>
              <w:t>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Обеспечение деятельности учреждений, подведомственных администрации сельского поселения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62 1 00 00000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467C29" w:rsidP="00374166">
            <w:pPr>
              <w:spacing w:before="100" w:beforeAutospacing="1" w:after="100" w:afterAutospacing="1"/>
              <w:jc w:val="both"/>
              <w:rPr>
                <w:sz w:val="28"/>
                <w:szCs w:val="28"/>
                <w:lang w:eastAsia="en-US"/>
              </w:rPr>
            </w:pPr>
            <w:r w:rsidRPr="00374166">
              <w:rPr>
                <w:sz w:val="28"/>
                <w:szCs w:val="28"/>
                <w:lang w:eastAsia="en-US"/>
              </w:rPr>
              <w:t>30 000 000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color w:val="800000"/>
                <w:sz w:val="28"/>
                <w:szCs w:val="28"/>
                <w:lang w:eastAsia="en-US"/>
              </w:rPr>
            </w:pPr>
            <w:r w:rsidRPr="00374166">
              <w:rPr>
                <w:sz w:val="28"/>
                <w:szCs w:val="28"/>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05</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62 1 00 00590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467C29" w:rsidP="00374166">
            <w:pPr>
              <w:spacing w:before="100" w:beforeAutospacing="1" w:after="100" w:afterAutospacing="1"/>
              <w:jc w:val="both"/>
              <w:rPr>
                <w:sz w:val="28"/>
                <w:szCs w:val="28"/>
                <w:lang w:eastAsia="en-US"/>
              </w:rPr>
            </w:pPr>
            <w:r w:rsidRPr="00374166">
              <w:rPr>
                <w:sz w:val="28"/>
                <w:szCs w:val="28"/>
                <w:lang w:eastAsia="en-US"/>
              </w:rPr>
              <w:t>30 000 000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Cs/>
                <w:sz w:val="28"/>
                <w:szCs w:val="28"/>
                <w:lang w:eastAsia="en-US"/>
              </w:rPr>
            </w:pPr>
            <w:r w:rsidRPr="00374166">
              <w:rPr>
                <w:sz w:val="28"/>
                <w:szCs w:val="28"/>
              </w:rPr>
              <w:t xml:space="preserve">Предоставление субсидий бюджетным, автономным учреждениям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05</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05</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62 1 00 00590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467C29" w:rsidP="00374166">
            <w:pPr>
              <w:spacing w:before="100" w:beforeAutospacing="1" w:after="100" w:afterAutospacing="1"/>
              <w:jc w:val="both"/>
              <w:rPr>
                <w:sz w:val="28"/>
                <w:szCs w:val="28"/>
                <w:lang w:eastAsia="en-US"/>
              </w:rPr>
            </w:pPr>
            <w:r w:rsidRPr="00374166">
              <w:rPr>
                <w:sz w:val="28"/>
                <w:szCs w:val="28"/>
                <w:lang w:eastAsia="en-US"/>
              </w:rPr>
              <w:t>30 000 000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433"/>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
                <w:bCs/>
                <w:sz w:val="28"/>
                <w:szCs w:val="28"/>
                <w:lang w:eastAsia="en-US"/>
              </w:rPr>
            </w:pPr>
            <w:r w:rsidRPr="00374166">
              <w:rPr>
                <w:b/>
                <w:bCs/>
                <w:color w:val="800000"/>
                <w:sz w:val="28"/>
                <w:szCs w:val="28"/>
                <w:lang w:eastAsia="en-US"/>
              </w:rPr>
              <w:lastRenderedPageBreak/>
              <w:t>Культура, кинематография</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r w:rsidRPr="00374166">
              <w:rPr>
                <w:b/>
                <w:color w:val="800000"/>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r w:rsidRPr="00374166">
              <w:rPr>
                <w:b/>
                <w:color w:val="800000"/>
                <w:sz w:val="28"/>
                <w:szCs w:val="28"/>
              </w:rPr>
              <w:t>08</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r w:rsidRPr="00374166">
              <w:rPr>
                <w:b/>
                <w:color w:val="800000"/>
                <w:sz w:val="28"/>
                <w:szCs w:val="28"/>
              </w:rPr>
              <w:t>00</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r w:rsidRPr="00374166">
              <w:rPr>
                <w:b/>
                <w:color w:val="800000"/>
                <w:sz w:val="28"/>
                <w:szCs w:val="28"/>
              </w:rPr>
              <w:t>00 0 00 00000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b/>
                <w:color w:val="800000"/>
                <w:sz w:val="28"/>
                <w:szCs w:val="28"/>
              </w:rPr>
            </w:pPr>
            <w:r w:rsidRPr="00374166">
              <w:rPr>
                <w:b/>
                <w:color w:val="800000"/>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ED44ED" w:rsidP="00374166">
            <w:pPr>
              <w:spacing w:before="100" w:beforeAutospacing="1" w:after="100" w:afterAutospacing="1"/>
              <w:jc w:val="both"/>
              <w:rPr>
                <w:b/>
                <w:color w:val="800000"/>
                <w:sz w:val="28"/>
                <w:szCs w:val="28"/>
                <w:lang w:eastAsia="en-US"/>
              </w:rPr>
            </w:pPr>
            <w:r w:rsidRPr="00374166">
              <w:rPr>
                <w:b/>
                <w:color w:val="800000"/>
                <w:sz w:val="28"/>
                <w:szCs w:val="28"/>
                <w:lang w:eastAsia="en-US"/>
              </w:rPr>
              <w:t>32 486 821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800000"/>
                <w:sz w:val="28"/>
                <w:szCs w:val="28"/>
                <w:lang w:eastAsia="en-US"/>
              </w:rPr>
            </w:pPr>
          </w:p>
        </w:tc>
      </w:tr>
      <w:tr w:rsidR="001C178A" w:rsidRPr="00374166" w:rsidTr="00A33BCB">
        <w:trPr>
          <w:trHeight w:val="341"/>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Культура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ED44ED" w:rsidP="00374166">
            <w:pPr>
              <w:spacing w:before="100" w:beforeAutospacing="1" w:after="100" w:afterAutospacing="1"/>
              <w:jc w:val="both"/>
              <w:rPr>
                <w:b/>
                <w:sz w:val="28"/>
                <w:szCs w:val="28"/>
                <w:lang w:eastAsia="en-US"/>
              </w:rPr>
            </w:pPr>
            <w:r w:rsidRPr="00374166">
              <w:rPr>
                <w:b/>
                <w:sz w:val="28"/>
                <w:szCs w:val="28"/>
                <w:lang w:eastAsia="en-US"/>
              </w:rPr>
              <w:t>28 530 821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lang w:eastAsia="en-US"/>
              </w:rPr>
            </w:pPr>
          </w:p>
        </w:tc>
      </w:tr>
      <w:tr w:rsidR="00391ABF" w:rsidRPr="00374166" w:rsidTr="00391ABF">
        <w:trPr>
          <w:trHeight w:val="341"/>
        </w:trPr>
        <w:tc>
          <w:tcPr>
            <w:tcW w:w="3708" w:type="dxa"/>
            <w:tcBorders>
              <w:top w:val="single" w:sz="4" w:space="0" w:color="000000"/>
              <w:left w:val="single" w:sz="4" w:space="0" w:color="000000"/>
              <w:bottom w:val="single" w:sz="4" w:space="0" w:color="000000"/>
            </w:tcBorders>
            <w:shd w:val="clear" w:color="auto" w:fill="auto"/>
            <w:vAlign w:val="center"/>
          </w:tcPr>
          <w:p w:rsidR="00391ABF" w:rsidRPr="00374166" w:rsidRDefault="00391ABF" w:rsidP="00374166">
            <w:pPr>
              <w:jc w:val="both"/>
              <w:rPr>
                <w:sz w:val="28"/>
                <w:szCs w:val="28"/>
              </w:rPr>
            </w:pPr>
            <w:r w:rsidRPr="00374166">
              <w:rPr>
                <w:sz w:val="28"/>
                <w:szCs w:val="28"/>
              </w:rPr>
              <w:t>Муниципальная программа Тбилисского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11 0 00 00000</w:t>
            </w:r>
          </w:p>
        </w:tc>
        <w:tc>
          <w:tcPr>
            <w:tcW w:w="992"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rPr>
            </w:pPr>
            <w:r w:rsidRPr="00374166">
              <w:rPr>
                <w:sz w:val="28"/>
                <w:szCs w:val="28"/>
              </w:rPr>
              <w:t>691 213</w:t>
            </w:r>
          </w:p>
        </w:tc>
        <w:tc>
          <w:tcPr>
            <w:tcW w:w="303" w:type="dxa"/>
            <w:gridSpan w:val="2"/>
            <w:tcBorders>
              <w:left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lang w:eastAsia="en-US"/>
              </w:rPr>
            </w:pPr>
          </w:p>
        </w:tc>
      </w:tr>
      <w:tr w:rsidR="00391ABF" w:rsidRPr="00374166" w:rsidTr="00391ABF">
        <w:trPr>
          <w:trHeight w:val="341"/>
        </w:trPr>
        <w:tc>
          <w:tcPr>
            <w:tcW w:w="3708" w:type="dxa"/>
            <w:tcBorders>
              <w:top w:val="single" w:sz="4" w:space="0" w:color="000000"/>
              <w:left w:val="single" w:sz="4" w:space="0" w:color="000000"/>
              <w:bottom w:val="single" w:sz="4" w:space="0" w:color="000000"/>
            </w:tcBorders>
            <w:shd w:val="clear" w:color="auto" w:fill="auto"/>
            <w:vAlign w:val="center"/>
          </w:tcPr>
          <w:p w:rsidR="00391ABF" w:rsidRPr="00374166" w:rsidRDefault="00391ABF" w:rsidP="00374166">
            <w:pPr>
              <w:jc w:val="both"/>
              <w:rPr>
                <w:sz w:val="28"/>
                <w:szCs w:val="28"/>
              </w:rPr>
            </w:pPr>
            <w:r w:rsidRPr="00374166">
              <w:rPr>
                <w:sz w:val="28"/>
                <w:szCs w:val="28"/>
              </w:rPr>
              <w:t>Муниципальная программа Тбилисского сельского поселения Тбилисского района «Развитие культуры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11 1 00 00000</w:t>
            </w:r>
          </w:p>
        </w:tc>
        <w:tc>
          <w:tcPr>
            <w:tcW w:w="992"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rPr>
            </w:pPr>
            <w:r w:rsidRPr="00374166">
              <w:rPr>
                <w:sz w:val="28"/>
                <w:szCs w:val="28"/>
              </w:rPr>
              <w:t>691 213</w:t>
            </w:r>
          </w:p>
        </w:tc>
        <w:tc>
          <w:tcPr>
            <w:tcW w:w="303" w:type="dxa"/>
            <w:gridSpan w:val="2"/>
            <w:tcBorders>
              <w:left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lang w:eastAsia="en-US"/>
              </w:rPr>
            </w:pPr>
          </w:p>
        </w:tc>
      </w:tr>
      <w:tr w:rsidR="00391ABF" w:rsidRPr="00374166" w:rsidTr="00391ABF">
        <w:trPr>
          <w:trHeight w:val="341"/>
        </w:trPr>
        <w:tc>
          <w:tcPr>
            <w:tcW w:w="3708" w:type="dxa"/>
            <w:tcBorders>
              <w:top w:val="single" w:sz="4" w:space="0" w:color="000000"/>
              <w:left w:val="single" w:sz="4" w:space="0" w:color="000000"/>
              <w:bottom w:val="single" w:sz="4" w:space="0" w:color="000000"/>
            </w:tcBorders>
            <w:shd w:val="clear" w:color="auto" w:fill="auto"/>
            <w:vAlign w:val="center"/>
          </w:tcPr>
          <w:p w:rsidR="00391ABF" w:rsidRPr="00374166" w:rsidRDefault="00391ABF" w:rsidP="00374166">
            <w:pPr>
              <w:jc w:val="both"/>
              <w:rPr>
                <w:sz w:val="28"/>
                <w:szCs w:val="28"/>
              </w:rPr>
            </w:pPr>
            <w:r w:rsidRPr="00374166">
              <w:rPr>
                <w:sz w:val="28"/>
                <w:szCs w:val="28"/>
              </w:rPr>
              <w:t xml:space="preserve">Мероприятия направленные на  капитальный ремонт зданий сельских клубов МБУК «Тбилисский КДЦ» </w:t>
            </w:r>
          </w:p>
        </w:tc>
        <w:tc>
          <w:tcPr>
            <w:tcW w:w="70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11 1 00 09020</w:t>
            </w:r>
          </w:p>
        </w:tc>
        <w:tc>
          <w:tcPr>
            <w:tcW w:w="992"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lang w:val="en-US"/>
              </w:rPr>
              <w:t>0</w:t>
            </w:r>
            <w:r w:rsidRPr="00374166">
              <w:rPr>
                <w:sz w:val="28"/>
                <w:szCs w:val="28"/>
              </w:rPr>
              <w:t>00</w:t>
            </w:r>
          </w:p>
        </w:tc>
        <w:tc>
          <w:tcPr>
            <w:tcW w:w="155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rPr>
            </w:pPr>
            <w:r w:rsidRPr="00374166">
              <w:rPr>
                <w:sz w:val="28"/>
                <w:szCs w:val="28"/>
              </w:rPr>
              <w:t>691 213</w:t>
            </w:r>
          </w:p>
        </w:tc>
        <w:tc>
          <w:tcPr>
            <w:tcW w:w="303" w:type="dxa"/>
            <w:gridSpan w:val="2"/>
            <w:tcBorders>
              <w:left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lang w:eastAsia="en-US"/>
              </w:rPr>
            </w:pPr>
          </w:p>
        </w:tc>
      </w:tr>
      <w:tr w:rsidR="00391ABF" w:rsidRPr="00374166" w:rsidTr="00391ABF">
        <w:trPr>
          <w:trHeight w:val="341"/>
        </w:trPr>
        <w:tc>
          <w:tcPr>
            <w:tcW w:w="3708" w:type="dxa"/>
            <w:tcBorders>
              <w:top w:val="single" w:sz="4" w:space="0" w:color="000000"/>
              <w:left w:val="single" w:sz="4" w:space="0" w:color="000000"/>
              <w:bottom w:val="single" w:sz="4" w:space="0" w:color="000000"/>
            </w:tcBorders>
            <w:shd w:val="clear" w:color="auto" w:fill="auto"/>
            <w:vAlign w:val="center"/>
          </w:tcPr>
          <w:p w:rsidR="00391ABF" w:rsidRPr="00374166" w:rsidRDefault="00391ABF" w:rsidP="00374166">
            <w:pPr>
              <w:jc w:val="both"/>
              <w:rPr>
                <w:sz w:val="28"/>
                <w:szCs w:val="28"/>
              </w:rPr>
            </w:pPr>
            <w:r w:rsidRPr="00374166">
              <w:rPr>
                <w:sz w:val="28"/>
                <w:szCs w:val="28"/>
              </w:rPr>
              <w:t>Предоставление субсидий бюджетным, автономным учреждениям</w:t>
            </w:r>
          </w:p>
        </w:tc>
        <w:tc>
          <w:tcPr>
            <w:tcW w:w="70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lang w:val="en-US"/>
              </w:rPr>
            </w:pPr>
            <w:r w:rsidRPr="00374166">
              <w:rPr>
                <w:sz w:val="28"/>
                <w:szCs w:val="28"/>
              </w:rPr>
              <w:t>11 1 00 09020</w:t>
            </w:r>
          </w:p>
        </w:tc>
        <w:tc>
          <w:tcPr>
            <w:tcW w:w="992"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jc w:val="both"/>
              <w:rPr>
                <w:sz w:val="28"/>
                <w:szCs w:val="28"/>
                <w:lang w:val="en-US"/>
              </w:rPr>
            </w:pPr>
            <w:r w:rsidRPr="00374166">
              <w:rPr>
                <w:sz w:val="28"/>
                <w:szCs w:val="28"/>
                <w:lang w:val="en-US"/>
              </w:rPr>
              <w:t>600</w:t>
            </w:r>
          </w:p>
        </w:tc>
        <w:tc>
          <w:tcPr>
            <w:tcW w:w="1558" w:type="dxa"/>
            <w:tcBorders>
              <w:top w:val="single" w:sz="4" w:space="0" w:color="000000"/>
              <w:left w:val="single" w:sz="4" w:space="0" w:color="000000"/>
              <w:bottom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rPr>
            </w:pPr>
            <w:r w:rsidRPr="00374166">
              <w:rPr>
                <w:sz w:val="28"/>
                <w:szCs w:val="28"/>
              </w:rPr>
              <w:t>691 213</w:t>
            </w:r>
          </w:p>
        </w:tc>
        <w:tc>
          <w:tcPr>
            <w:tcW w:w="303" w:type="dxa"/>
            <w:gridSpan w:val="2"/>
            <w:tcBorders>
              <w:left w:val="single" w:sz="4" w:space="0" w:color="000000"/>
            </w:tcBorders>
            <w:shd w:val="clear" w:color="auto" w:fill="auto"/>
            <w:vAlign w:val="bottom"/>
          </w:tcPr>
          <w:p w:rsidR="00391ABF" w:rsidRPr="00374166" w:rsidRDefault="00391ABF" w:rsidP="00374166">
            <w:pPr>
              <w:spacing w:before="100" w:beforeAutospacing="1" w:after="100" w:afterAutospacing="1"/>
              <w:jc w:val="both"/>
              <w:rPr>
                <w:sz w:val="28"/>
                <w:szCs w:val="28"/>
                <w:lang w:eastAsia="en-US"/>
              </w:rPr>
            </w:pPr>
          </w:p>
        </w:tc>
      </w:tr>
      <w:tr w:rsidR="001C178A" w:rsidRPr="00374166" w:rsidTr="00A33BCB">
        <w:trPr>
          <w:trHeight w:val="341"/>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Обеспечение деятельности по организации библиотечного обслуживания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63 1 00 00000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EA78E6" w:rsidP="00374166">
            <w:pPr>
              <w:spacing w:before="100" w:beforeAutospacing="1" w:after="100" w:afterAutospacing="1"/>
              <w:jc w:val="both"/>
              <w:rPr>
                <w:sz w:val="28"/>
                <w:szCs w:val="28"/>
                <w:lang w:eastAsia="en-US"/>
              </w:rPr>
            </w:pPr>
            <w:r w:rsidRPr="00374166">
              <w:rPr>
                <w:sz w:val="28"/>
                <w:szCs w:val="28"/>
                <w:lang w:eastAsia="en-US"/>
              </w:rPr>
              <w:t>1</w:t>
            </w:r>
            <w:r w:rsidR="00355024" w:rsidRPr="00374166">
              <w:rPr>
                <w:sz w:val="28"/>
                <w:szCs w:val="28"/>
                <w:lang w:eastAsia="en-US"/>
              </w:rPr>
              <w:t> 800 000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41"/>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Передача полномочий по культуре в части организации библиотечного обслуживания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63 1 00 20020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lang w:eastAsia="en-US"/>
              </w:rPr>
            </w:pPr>
          </w:p>
          <w:p w:rsidR="001C178A" w:rsidRPr="00374166" w:rsidRDefault="00EA78E6" w:rsidP="00374166">
            <w:pPr>
              <w:jc w:val="both"/>
              <w:rPr>
                <w:sz w:val="28"/>
                <w:szCs w:val="28"/>
              </w:rPr>
            </w:pPr>
            <w:r w:rsidRPr="00374166">
              <w:rPr>
                <w:sz w:val="28"/>
                <w:szCs w:val="28"/>
                <w:lang w:eastAsia="en-US"/>
              </w:rPr>
              <w:t>1</w:t>
            </w:r>
            <w:r w:rsidR="00355024" w:rsidRPr="00374166">
              <w:rPr>
                <w:sz w:val="28"/>
                <w:szCs w:val="28"/>
                <w:lang w:eastAsia="en-US"/>
              </w:rPr>
              <w:t> 800 000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41"/>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Межбюджетные трансферты</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63 1 00 20020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sz w:val="28"/>
                <w:szCs w:val="28"/>
              </w:rPr>
              <w:t>500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355024" w:rsidP="00374166">
            <w:pPr>
              <w:jc w:val="both"/>
              <w:rPr>
                <w:sz w:val="28"/>
                <w:szCs w:val="28"/>
              </w:rPr>
            </w:pPr>
            <w:r w:rsidRPr="00374166">
              <w:rPr>
                <w:sz w:val="28"/>
                <w:szCs w:val="28"/>
                <w:lang w:eastAsia="en-US"/>
              </w:rPr>
              <w:t>1 800 000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41"/>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lang w:eastAsia="en-US"/>
              </w:rPr>
            </w:pPr>
            <w:r w:rsidRPr="00374166">
              <w:rPr>
                <w:sz w:val="28"/>
                <w:szCs w:val="28"/>
              </w:rPr>
              <w:t>Совершенствование деятельности бюджетных учреждений</w:t>
            </w:r>
            <w:r w:rsidR="004F7427" w:rsidRPr="00374166">
              <w:rPr>
                <w:sz w:val="28"/>
                <w:szCs w:val="28"/>
              </w:rPr>
              <w:t xml:space="preserve"> отрасли "Культура, искусство и </w:t>
            </w:r>
            <w:r w:rsidRPr="00374166">
              <w:rPr>
                <w:sz w:val="28"/>
                <w:szCs w:val="28"/>
              </w:rPr>
              <w:t xml:space="preserve">кинематография" по предоставлению муниципальных  услуг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63 2 00 00000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ED44ED" w:rsidP="00374166">
            <w:pPr>
              <w:spacing w:before="100" w:beforeAutospacing="1" w:after="100" w:afterAutospacing="1"/>
              <w:jc w:val="both"/>
              <w:rPr>
                <w:sz w:val="28"/>
                <w:szCs w:val="28"/>
              </w:rPr>
            </w:pPr>
            <w:r w:rsidRPr="00374166">
              <w:rPr>
                <w:sz w:val="28"/>
                <w:szCs w:val="28"/>
              </w:rPr>
              <w:t>25</w:t>
            </w:r>
            <w:r w:rsidR="00391ABF" w:rsidRPr="00374166">
              <w:rPr>
                <w:sz w:val="28"/>
                <w:szCs w:val="28"/>
              </w:rPr>
              <w:t> 002 108</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340256">
        <w:trPr>
          <w:trHeight w:val="341"/>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Cs/>
                <w:sz w:val="28"/>
                <w:szCs w:val="28"/>
                <w:lang w:eastAsia="en-US"/>
              </w:rPr>
            </w:pPr>
            <w:r w:rsidRPr="00374166">
              <w:rPr>
                <w:sz w:val="28"/>
                <w:szCs w:val="28"/>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63 2 00 00590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ED44ED" w:rsidP="00374166">
            <w:pPr>
              <w:jc w:val="both"/>
              <w:rPr>
                <w:sz w:val="28"/>
                <w:szCs w:val="28"/>
              </w:rPr>
            </w:pPr>
            <w:r w:rsidRPr="00374166">
              <w:rPr>
                <w:sz w:val="28"/>
                <w:szCs w:val="28"/>
              </w:rPr>
              <w:t>25</w:t>
            </w:r>
            <w:r w:rsidR="00391ABF" w:rsidRPr="00374166">
              <w:rPr>
                <w:sz w:val="28"/>
                <w:szCs w:val="28"/>
              </w:rPr>
              <w:t> 002 108</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340256">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Cs/>
                <w:color w:val="000080"/>
                <w:sz w:val="28"/>
                <w:szCs w:val="28"/>
                <w:lang w:eastAsia="en-US"/>
              </w:rPr>
            </w:pPr>
            <w:r w:rsidRPr="00374166">
              <w:rPr>
                <w:sz w:val="28"/>
                <w:szCs w:val="28"/>
              </w:rPr>
              <w:t>Предоставление субсидий бюджетным, автономным учреждениям</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63 2 00 00590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p w:rsidR="001C178A" w:rsidRPr="00374166" w:rsidRDefault="00ED44ED" w:rsidP="00374166">
            <w:pPr>
              <w:jc w:val="both"/>
              <w:rPr>
                <w:sz w:val="28"/>
                <w:szCs w:val="28"/>
              </w:rPr>
            </w:pPr>
            <w:r w:rsidRPr="00374166">
              <w:rPr>
                <w:sz w:val="28"/>
                <w:szCs w:val="28"/>
              </w:rPr>
              <w:t>25</w:t>
            </w:r>
            <w:r w:rsidR="00391ABF" w:rsidRPr="00374166">
              <w:rPr>
                <w:sz w:val="28"/>
                <w:szCs w:val="28"/>
              </w:rPr>
              <w:t> 002 108</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sz w:val="28"/>
                <w:szCs w:val="28"/>
                <w:lang w:eastAsia="en-US"/>
              </w:rPr>
            </w:pPr>
            <w:r w:rsidRPr="00374166">
              <w:rPr>
                <w:sz w:val="28"/>
                <w:szCs w:val="28"/>
                <w:lang w:eastAsia="en-US"/>
              </w:rPr>
              <w:t xml:space="preserve">Организация массовых мероприятий на территории Тбилисского сельского поселения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63 3 00 00000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4F7427" w:rsidP="00374166">
            <w:pPr>
              <w:spacing w:before="100" w:beforeAutospacing="1" w:after="100" w:afterAutospacing="1"/>
              <w:jc w:val="both"/>
              <w:rPr>
                <w:sz w:val="28"/>
                <w:szCs w:val="28"/>
              </w:rPr>
            </w:pPr>
            <w:r w:rsidRPr="00374166">
              <w:rPr>
                <w:sz w:val="28"/>
                <w:szCs w:val="28"/>
              </w:rPr>
              <w:t>1</w:t>
            </w:r>
            <w:r w:rsidR="00ED44ED" w:rsidRPr="00374166">
              <w:rPr>
                <w:sz w:val="28"/>
                <w:szCs w:val="28"/>
              </w:rPr>
              <w:t> 037 500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ED44ED" w:rsidRPr="00374166" w:rsidTr="00ED44ED">
        <w:trPr>
          <w:trHeight w:val="300"/>
        </w:trPr>
        <w:tc>
          <w:tcPr>
            <w:tcW w:w="3708" w:type="dxa"/>
            <w:tcBorders>
              <w:top w:val="single" w:sz="4" w:space="0" w:color="000000"/>
              <w:left w:val="single" w:sz="4" w:space="0" w:color="000000"/>
              <w:bottom w:val="single" w:sz="4" w:space="0" w:color="000000"/>
            </w:tcBorders>
            <w:shd w:val="clear" w:color="auto" w:fill="auto"/>
          </w:tcPr>
          <w:p w:rsidR="00ED44ED" w:rsidRPr="00374166" w:rsidRDefault="00ED44ED" w:rsidP="00374166">
            <w:pPr>
              <w:jc w:val="both"/>
              <w:outlineLvl w:val="5"/>
              <w:rPr>
                <w:sz w:val="28"/>
                <w:szCs w:val="28"/>
                <w:lang w:eastAsia="en-US"/>
              </w:rPr>
            </w:pPr>
            <w:r w:rsidRPr="00374166">
              <w:rPr>
                <w:sz w:val="28"/>
                <w:szCs w:val="28"/>
                <w:lang w:eastAsia="en-US"/>
              </w:rPr>
              <w:t>Мероприятия по организации  массовых мероприятий на территории Тбилисского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63 3 00 10200</w:t>
            </w:r>
          </w:p>
        </w:tc>
        <w:tc>
          <w:tcPr>
            <w:tcW w:w="992"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1 037 500</w:t>
            </w:r>
          </w:p>
        </w:tc>
        <w:tc>
          <w:tcPr>
            <w:tcW w:w="303" w:type="dxa"/>
            <w:gridSpan w:val="2"/>
            <w:tcBorders>
              <w:left w:val="single" w:sz="4" w:space="0" w:color="000000"/>
            </w:tcBorders>
            <w:shd w:val="clear" w:color="auto" w:fill="auto"/>
          </w:tcPr>
          <w:p w:rsidR="00ED44ED" w:rsidRPr="00374166" w:rsidRDefault="00ED44ED" w:rsidP="00374166">
            <w:pPr>
              <w:jc w:val="both"/>
              <w:rPr>
                <w:sz w:val="28"/>
                <w:szCs w:val="28"/>
              </w:rPr>
            </w:pPr>
          </w:p>
        </w:tc>
      </w:tr>
      <w:tr w:rsidR="00ED44ED" w:rsidRPr="00374166" w:rsidTr="00ED44ED">
        <w:trPr>
          <w:trHeight w:val="300"/>
        </w:trPr>
        <w:tc>
          <w:tcPr>
            <w:tcW w:w="3708" w:type="dxa"/>
            <w:tcBorders>
              <w:top w:val="single" w:sz="4" w:space="0" w:color="000000"/>
              <w:left w:val="single" w:sz="4" w:space="0" w:color="000000"/>
              <w:bottom w:val="single" w:sz="4" w:space="0" w:color="000000"/>
            </w:tcBorders>
            <w:shd w:val="clear" w:color="auto" w:fill="auto"/>
          </w:tcPr>
          <w:p w:rsidR="00ED44ED" w:rsidRPr="00374166" w:rsidRDefault="00ED44ED" w:rsidP="00374166">
            <w:pPr>
              <w:jc w:val="both"/>
              <w:outlineLvl w:val="5"/>
              <w:rPr>
                <w:sz w:val="28"/>
                <w:szCs w:val="28"/>
                <w:lang w:eastAsia="en-US"/>
              </w:rPr>
            </w:pPr>
            <w:r w:rsidRPr="00374166">
              <w:rPr>
                <w:sz w:val="28"/>
                <w:szCs w:val="28"/>
                <w:lang w:eastAsia="en-US"/>
              </w:rPr>
              <w:lastRenderedPageBreak/>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63 3 00 10200</w:t>
            </w:r>
          </w:p>
        </w:tc>
        <w:tc>
          <w:tcPr>
            <w:tcW w:w="992"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ED44ED" w:rsidRPr="00374166" w:rsidRDefault="00ED44ED" w:rsidP="00374166">
            <w:pPr>
              <w:jc w:val="both"/>
              <w:rPr>
                <w:sz w:val="28"/>
                <w:szCs w:val="28"/>
              </w:rPr>
            </w:pPr>
            <w:r w:rsidRPr="00374166">
              <w:rPr>
                <w:sz w:val="28"/>
                <w:szCs w:val="28"/>
              </w:rPr>
              <w:t>1 037 500</w:t>
            </w:r>
          </w:p>
        </w:tc>
        <w:tc>
          <w:tcPr>
            <w:tcW w:w="303" w:type="dxa"/>
            <w:gridSpan w:val="2"/>
            <w:tcBorders>
              <w:left w:val="single" w:sz="4" w:space="0" w:color="000000"/>
            </w:tcBorders>
            <w:shd w:val="clear" w:color="auto" w:fill="auto"/>
          </w:tcPr>
          <w:p w:rsidR="00ED44ED" w:rsidRPr="00374166" w:rsidRDefault="00ED44ED"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b/>
                <w:color w:val="000000"/>
                <w:sz w:val="28"/>
                <w:szCs w:val="28"/>
              </w:rPr>
            </w:pPr>
            <w:r w:rsidRPr="00374166">
              <w:rPr>
                <w:b/>
                <w:color w:val="000000"/>
                <w:sz w:val="28"/>
                <w:szCs w:val="28"/>
              </w:rPr>
              <w:t>Кинематография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b/>
                <w:color w:val="000000"/>
                <w:sz w:val="28"/>
                <w:szCs w:val="28"/>
              </w:rPr>
            </w:pPr>
            <w:r w:rsidRPr="00374166">
              <w:rPr>
                <w:b/>
                <w:color w:val="000000"/>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b/>
                <w:color w:val="000000"/>
                <w:sz w:val="28"/>
                <w:szCs w:val="28"/>
              </w:rPr>
            </w:pPr>
            <w:r w:rsidRPr="00374166">
              <w:rPr>
                <w:b/>
                <w:color w:val="000000"/>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b/>
                <w:color w:val="000000"/>
                <w:sz w:val="28"/>
                <w:szCs w:val="28"/>
              </w:rPr>
            </w:pPr>
            <w:r w:rsidRPr="00374166">
              <w:rPr>
                <w:b/>
                <w:color w:val="000000"/>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F639F" w:rsidP="00374166">
            <w:pPr>
              <w:spacing w:before="100" w:beforeAutospacing="1" w:after="100" w:afterAutospacing="1"/>
              <w:jc w:val="both"/>
              <w:rPr>
                <w:b/>
                <w:sz w:val="28"/>
                <w:szCs w:val="28"/>
              </w:rPr>
            </w:pPr>
            <w:r w:rsidRPr="00374166">
              <w:rPr>
                <w:b/>
                <w:sz w:val="28"/>
                <w:szCs w:val="28"/>
              </w:rPr>
              <w:t>3 956 000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lang w:eastAsia="en-US"/>
              </w:rPr>
            </w:pPr>
            <w:r w:rsidRPr="00374166">
              <w:rPr>
                <w:sz w:val="28"/>
                <w:szCs w:val="28"/>
              </w:rPr>
              <w:t xml:space="preserve">Совершенствование деятельности автономных учреждений отрасли "Культура, искусство и кинематография" по предоставлению муниципальных  услуг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64 1 00 00000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F639F" w:rsidP="00374166">
            <w:pPr>
              <w:spacing w:before="100" w:beforeAutospacing="1" w:after="100" w:afterAutospacing="1"/>
              <w:jc w:val="both"/>
              <w:rPr>
                <w:sz w:val="28"/>
                <w:szCs w:val="28"/>
              </w:rPr>
            </w:pPr>
            <w:r w:rsidRPr="00374166">
              <w:rPr>
                <w:sz w:val="28"/>
                <w:szCs w:val="28"/>
              </w:rPr>
              <w:t>3 956 000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824E5D">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Cs/>
                <w:sz w:val="28"/>
                <w:szCs w:val="28"/>
                <w:lang w:eastAsia="en-US"/>
              </w:rPr>
            </w:pPr>
            <w:r w:rsidRPr="00374166">
              <w:rPr>
                <w:sz w:val="28"/>
                <w:szCs w:val="28"/>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rPr>
              <w:t>64 1 00 00590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F639F" w:rsidP="00374166">
            <w:pPr>
              <w:jc w:val="both"/>
              <w:rPr>
                <w:sz w:val="28"/>
                <w:szCs w:val="28"/>
              </w:rPr>
            </w:pPr>
            <w:r w:rsidRPr="00374166">
              <w:rPr>
                <w:sz w:val="28"/>
                <w:szCs w:val="28"/>
              </w:rPr>
              <w:t>3 956 000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Cs/>
                <w:color w:val="000080"/>
                <w:sz w:val="28"/>
                <w:szCs w:val="28"/>
                <w:lang w:eastAsia="en-US"/>
              </w:rPr>
            </w:pPr>
            <w:r w:rsidRPr="00374166">
              <w:rPr>
                <w:sz w:val="28"/>
                <w:szCs w:val="28"/>
              </w:rPr>
              <w:t>Предоставление субсидий бюджетным, автономным учреждениям</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08</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64 1 00 00590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p>
          <w:p w:rsidR="00340256" w:rsidRPr="00374166" w:rsidRDefault="00340256" w:rsidP="00374166">
            <w:pPr>
              <w:jc w:val="both"/>
              <w:rPr>
                <w:sz w:val="28"/>
                <w:szCs w:val="28"/>
              </w:rPr>
            </w:pPr>
          </w:p>
          <w:p w:rsidR="001C178A" w:rsidRPr="00374166" w:rsidRDefault="001F639F" w:rsidP="00374166">
            <w:pPr>
              <w:jc w:val="both"/>
              <w:rPr>
                <w:sz w:val="28"/>
                <w:szCs w:val="28"/>
              </w:rPr>
            </w:pPr>
            <w:r w:rsidRPr="00374166">
              <w:rPr>
                <w:sz w:val="28"/>
                <w:szCs w:val="28"/>
              </w:rPr>
              <w:t>3 956 000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autoSpaceDE w:val="0"/>
              <w:snapToGrid w:val="0"/>
              <w:jc w:val="both"/>
              <w:rPr>
                <w:b/>
                <w:bCs/>
                <w:color w:val="800000"/>
                <w:sz w:val="28"/>
                <w:szCs w:val="28"/>
                <w:lang w:eastAsia="ar-SA"/>
              </w:rPr>
            </w:pPr>
            <w:r w:rsidRPr="00374166">
              <w:rPr>
                <w:b/>
                <w:bCs/>
                <w:color w:val="800000"/>
                <w:sz w:val="28"/>
                <w:szCs w:val="28"/>
                <w:lang w:eastAsia="ar-SA"/>
              </w:rPr>
              <w:t>Социальная политика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color w:val="800000"/>
                <w:sz w:val="28"/>
                <w:szCs w:val="28"/>
                <w:lang w:eastAsia="ar-SA"/>
              </w:rPr>
            </w:pPr>
            <w:r w:rsidRPr="00374166">
              <w:rPr>
                <w:b/>
                <w:color w:val="800000"/>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color w:val="800000"/>
                <w:sz w:val="28"/>
                <w:szCs w:val="28"/>
                <w:lang w:eastAsia="ar-SA"/>
              </w:rPr>
            </w:pPr>
            <w:r w:rsidRPr="00374166">
              <w:rPr>
                <w:b/>
                <w:color w:val="800000"/>
                <w:sz w:val="28"/>
                <w:szCs w:val="28"/>
                <w:lang w:eastAsia="ar-SA"/>
              </w:rPr>
              <w:t>10</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jc w:val="both"/>
              <w:rPr>
                <w:sz w:val="28"/>
                <w:szCs w:val="28"/>
                <w:lang w:eastAsia="ar-SA"/>
              </w:rPr>
            </w:pPr>
            <w:r w:rsidRPr="00374166">
              <w:rPr>
                <w:b/>
                <w:color w:val="800000"/>
                <w:sz w:val="28"/>
                <w:szCs w:val="28"/>
                <w:lang w:eastAsia="ar-SA"/>
              </w:rPr>
              <w:t>00</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jc w:val="both"/>
              <w:rPr>
                <w:sz w:val="28"/>
                <w:szCs w:val="28"/>
                <w:lang w:eastAsia="ar-SA"/>
              </w:rPr>
            </w:pPr>
            <w:r w:rsidRPr="00374166">
              <w:rPr>
                <w:b/>
                <w:color w:val="800000"/>
                <w:sz w:val="28"/>
                <w:szCs w:val="28"/>
                <w:lang w:eastAsia="ar-SA"/>
              </w:rPr>
              <w:t>00 0 00 00000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jc w:val="both"/>
              <w:rPr>
                <w:sz w:val="28"/>
                <w:szCs w:val="28"/>
                <w:lang w:eastAsia="ar-SA"/>
              </w:rPr>
            </w:pPr>
            <w:r w:rsidRPr="00374166">
              <w:rPr>
                <w:b/>
                <w:color w:val="800000"/>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jc w:val="both"/>
              <w:rPr>
                <w:sz w:val="28"/>
                <w:szCs w:val="28"/>
                <w:lang w:eastAsia="ar-SA"/>
              </w:rPr>
            </w:pPr>
            <w:r w:rsidRPr="00374166">
              <w:rPr>
                <w:b/>
                <w:color w:val="800000"/>
                <w:sz w:val="28"/>
                <w:szCs w:val="28"/>
                <w:lang w:eastAsia="ar-SA"/>
              </w:rPr>
              <w:t>40 000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b/>
                <w:bCs/>
                <w:color w:val="000000"/>
                <w:sz w:val="28"/>
                <w:szCs w:val="28"/>
                <w:lang w:eastAsia="ar-SA"/>
              </w:rPr>
            </w:pPr>
            <w:r w:rsidRPr="00374166">
              <w:rPr>
                <w:b/>
                <w:bCs/>
                <w:color w:val="000000"/>
                <w:sz w:val="28"/>
                <w:szCs w:val="28"/>
                <w:lang w:eastAsia="ar-SA"/>
              </w:rPr>
              <w:t>Социальное обеспечение населения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sz w:val="28"/>
                <w:szCs w:val="28"/>
                <w:lang w:eastAsia="ar-SA"/>
              </w:rPr>
            </w:pPr>
            <w:r w:rsidRPr="00374166">
              <w:rPr>
                <w:b/>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sz w:val="28"/>
                <w:szCs w:val="28"/>
                <w:lang w:eastAsia="ar-SA"/>
              </w:rPr>
            </w:pPr>
            <w:r w:rsidRPr="00374166">
              <w:rPr>
                <w:b/>
                <w:sz w:val="28"/>
                <w:szCs w:val="28"/>
                <w:lang w:eastAsia="ar-SA"/>
              </w:rPr>
              <w:t>10</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sz w:val="28"/>
                <w:szCs w:val="28"/>
                <w:lang w:eastAsia="ar-SA"/>
              </w:rPr>
            </w:pPr>
            <w:r w:rsidRPr="00374166">
              <w:rPr>
                <w:b/>
                <w:sz w:val="28"/>
                <w:szCs w:val="28"/>
                <w:lang w:eastAsia="ar-SA"/>
              </w:rPr>
              <w:t>03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sz w:val="28"/>
                <w:szCs w:val="28"/>
                <w:lang w:eastAsia="ar-SA"/>
              </w:rPr>
            </w:pPr>
            <w:r w:rsidRPr="00374166">
              <w:rPr>
                <w:b/>
                <w:sz w:val="28"/>
                <w:szCs w:val="28"/>
                <w:lang w:eastAsia="ar-SA"/>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sz w:val="28"/>
                <w:szCs w:val="28"/>
                <w:lang w:eastAsia="ar-SA"/>
              </w:rPr>
            </w:pPr>
            <w:r w:rsidRPr="00374166">
              <w:rPr>
                <w:b/>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b/>
                <w:sz w:val="28"/>
                <w:szCs w:val="28"/>
                <w:lang w:eastAsia="ar-SA"/>
              </w:rPr>
            </w:pPr>
            <w:r w:rsidRPr="00374166">
              <w:rPr>
                <w:b/>
                <w:sz w:val="28"/>
                <w:szCs w:val="28"/>
                <w:lang w:eastAsia="ar-SA"/>
              </w:rPr>
              <w:t>40 000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bCs/>
                <w:color w:val="000000"/>
                <w:sz w:val="28"/>
                <w:szCs w:val="28"/>
                <w:lang w:eastAsia="ar-SA"/>
              </w:rPr>
            </w:pPr>
            <w:r w:rsidRPr="00374166">
              <w:rPr>
                <w:bCs/>
                <w:color w:val="000000"/>
                <w:sz w:val="28"/>
                <w:szCs w:val="28"/>
                <w:lang w:eastAsia="ar-SA"/>
              </w:rPr>
              <w:t>Социальная поддержка отдельных категорий граждан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10</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03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68 0 00 00000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40 000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bCs/>
                <w:color w:val="000000"/>
                <w:sz w:val="28"/>
                <w:szCs w:val="28"/>
                <w:lang w:eastAsia="ar-SA"/>
              </w:rPr>
            </w:pPr>
            <w:r w:rsidRPr="00374166">
              <w:rPr>
                <w:bCs/>
                <w:color w:val="000000"/>
                <w:sz w:val="28"/>
                <w:szCs w:val="28"/>
                <w:lang w:eastAsia="ar-SA"/>
              </w:rPr>
              <w:t>Расходы по изготовлению и установке надгробного памятника(плиты) с гравировкой «Почетный гражданин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10</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03</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68 1 00 10910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40 000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r w:rsidRPr="00374166">
              <w:rPr>
                <w:sz w:val="28"/>
                <w:szCs w:val="28"/>
                <w:lang w:eastAsia="ar-SA"/>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p>
          <w:p w:rsidR="001C178A" w:rsidRPr="00374166" w:rsidRDefault="001C178A" w:rsidP="00374166">
            <w:pPr>
              <w:suppressAutoHyphens/>
              <w:jc w:val="both"/>
              <w:rPr>
                <w:sz w:val="28"/>
                <w:szCs w:val="28"/>
                <w:lang w:eastAsia="ar-SA"/>
              </w:rPr>
            </w:pPr>
            <w:r w:rsidRPr="00374166">
              <w:rPr>
                <w:sz w:val="28"/>
                <w:szCs w:val="28"/>
                <w:lang w:eastAsia="ar-SA"/>
              </w:rPr>
              <w:t>992</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p>
          <w:p w:rsidR="001C178A" w:rsidRPr="00374166" w:rsidRDefault="001C178A" w:rsidP="00374166">
            <w:pPr>
              <w:suppressAutoHyphens/>
              <w:jc w:val="both"/>
              <w:rPr>
                <w:sz w:val="28"/>
                <w:szCs w:val="28"/>
                <w:lang w:eastAsia="ar-SA"/>
              </w:rPr>
            </w:pPr>
            <w:r w:rsidRPr="00374166">
              <w:rPr>
                <w:sz w:val="28"/>
                <w:szCs w:val="28"/>
                <w:lang w:eastAsia="ar-SA"/>
              </w:rPr>
              <w:t>10</w:t>
            </w:r>
          </w:p>
        </w:tc>
        <w:tc>
          <w:tcPr>
            <w:tcW w:w="709"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p>
          <w:p w:rsidR="001C178A" w:rsidRPr="00374166" w:rsidRDefault="001C178A" w:rsidP="00374166">
            <w:pPr>
              <w:suppressAutoHyphens/>
              <w:jc w:val="both"/>
              <w:rPr>
                <w:sz w:val="28"/>
                <w:szCs w:val="28"/>
                <w:lang w:eastAsia="ar-SA"/>
              </w:rPr>
            </w:pPr>
            <w:r w:rsidRPr="00374166">
              <w:rPr>
                <w:sz w:val="28"/>
                <w:szCs w:val="28"/>
                <w:lang w:eastAsia="ar-SA"/>
              </w:rPr>
              <w:t>03</w:t>
            </w:r>
          </w:p>
        </w:tc>
        <w:tc>
          <w:tcPr>
            <w:tcW w:w="1700"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p>
          <w:p w:rsidR="001C178A" w:rsidRPr="00374166" w:rsidRDefault="001C178A" w:rsidP="00374166">
            <w:pPr>
              <w:suppressAutoHyphens/>
              <w:jc w:val="both"/>
              <w:rPr>
                <w:sz w:val="28"/>
                <w:szCs w:val="28"/>
                <w:lang w:eastAsia="ar-SA"/>
              </w:rPr>
            </w:pPr>
            <w:r w:rsidRPr="00374166">
              <w:rPr>
                <w:sz w:val="28"/>
                <w:szCs w:val="28"/>
                <w:lang w:eastAsia="ar-SA"/>
              </w:rPr>
              <w:t>68 1 00 10910</w:t>
            </w:r>
          </w:p>
        </w:tc>
        <w:tc>
          <w:tcPr>
            <w:tcW w:w="992"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uppressAutoHyphens/>
              <w:snapToGrid w:val="0"/>
              <w:jc w:val="both"/>
              <w:rPr>
                <w:sz w:val="28"/>
                <w:szCs w:val="28"/>
                <w:lang w:eastAsia="ar-SA"/>
              </w:rPr>
            </w:pPr>
          </w:p>
          <w:p w:rsidR="001C178A" w:rsidRPr="00374166" w:rsidRDefault="001C178A" w:rsidP="00374166">
            <w:pPr>
              <w:suppressAutoHyphens/>
              <w:jc w:val="both"/>
              <w:rPr>
                <w:sz w:val="28"/>
                <w:szCs w:val="28"/>
                <w:lang w:eastAsia="ar-SA"/>
              </w:rPr>
            </w:pPr>
            <w:r w:rsidRPr="00374166">
              <w:rPr>
                <w:sz w:val="28"/>
                <w:szCs w:val="28"/>
                <w:lang w:eastAsia="ar-SA"/>
              </w:rPr>
              <w:t>300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uppressAutoHyphens/>
              <w:snapToGrid w:val="0"/>
              <w:jc w:val="both"/>
              <w:rPr>
                <w:sz w:val="28"/>
                <w:szCs w:val="28"/>
                <w:lang w:eastAsia="ar-SA"/>
              </w:rPr>
            </w:pPr>
            <w:r w:rsidRPr="00374166">
              <w:rPr>
                <w:sz w:val="28"/>
                <w:szCs w:val="28"/>
                <w:lang w:eastAsia="ar-SA"/>
              </w:rPr>
              <w:t>40 000</w:t>
            </w:r>
          </w:p>
        </w:tc>
        <w:tc>
          <w:tcPr>
            <w:tcW w:w="303" w:type="dxa"/>
            <w:gridSpan w:val="2"/>
            <w:tcBorders>
              <w:left w:val="single" w:sz="4" w:space="0" w:color="000000"/>
            </w:tcBorders>
            <w:shd w:val="clear" w:color="auto" w:fill="auto"/>
          </w:tcPr>
          <w:p w:rsidR="001C178A" w:rsidRPr="00374166" w:rsidRDefault="001C178A" w:rsidP="00374166">
            <w:pPr>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ind w:right="-31"/>
              <w:jc w:val="both"/>
              <w:rPr>
                <w:b/>
                <w:color w:val="800000"/>
                <w:sz w:val="28"/>
                <w:szCs w:val="28"/>
              </w:rPr>
            </w:pPr>
            <w:r w:rsidRPr="00374166">
              <w:rPr>
                <w:b/>
                <w:color w:val="800000"/>
                <w:sz w:val="28"/>
                <w:szCs w:val="28"/>
              </w:rPr>
              <w:t>Физическая культура и спорт</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11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800000"/>
                <w:sz w:val="28"/>
                <w:szCs w:val="28"/>
                <w:lang w:eastAsia="en-US"/>
              </w:rPr>
            </w:pPr>
            <w:r w:rsidRPr="00374166">
              <w:rPr>
                <w:b/>
                <w:color w:val="800000"/>
                <w:sz w:val="28"/>
                <w:szCs w:val="28"/>
                <w:lang w:eastAsia="en-US"/>
              </w:rPr>
              <w:t>5</w:t>
            </w:r>
            <w:r w:rsidR="00ED44ED" w:rsidRPr="00374166">
              <w:rPr>
                <w:b/>
                <w:color w:val="800000"/>
                <w:sz w:val="28"/>
                <w:szCs w:val="28"/>
                <w:lang w:eastAsia="en-US"/>
              </w:rPr>
              <w:t>1</w:t>
            </w:r>
            <w:r w:rsidRPr="00374166">
              <w:rPr>
                <w:b/>
                <w:color w:val="800000"/>
                <w:sz w:val="28"/>
                <w:szCs w:val="28"/>
                <w:lang w:eastAsia="en-US"/>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800000"/>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ind w:right="-31"/>
              <w:jc w:val="both"/>
              <w:rPr>
                <w:b/>
                <w:bCs/>
                <w:sz w:val="28"/>
                <w:szCs w:val="28"/>
              </w:rPr>
            </w:pPr>
            <w:r w:rsidRPr="00374166">
              <w:rPr>
                <w:b/>
                <w:bCs/>
                <w:sz w:val="28"/>
                <w:szCs w:val="28"/>
              </w:rPr>
              <w:t>Развитие физической культуры и спорта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b/>
                <w:sz w:val="28"/>
                <w:szCs w:val="28"/>
              </w:rPr>
            </w:pPr>
            <w:r w:rsidRPr="00374166">
              <w:rPr>
                <w:b/>
                <w:sz w:val="28"/>
                <w:szCs w:val="28"/>
              </w:rPr>
              <w:t>11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b/>
                <w:sz w:val="28"/>
                <w:szCs w:val="28"/>
              </w:rPr>
            </w:pPr>
            <w:r w:rsidRPr="00374166">
              <w:rPr>
                <w:b/>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lang w:eastAsia="en-US"/>
              </w:rPr>
            </w:pPr>
            <w:r w:rsidRPr="00374166">
              <w:rPr>
                <w:b/>
                <w:sz w:val="28"/>
                <w:szCs w:val="28"/>
                <w:lang w:eastAsia="en-US"/>
              </w:rPr>
              <w:t>5</w:t>
            </w:r>
            <w:r w:rsidR="00ED44ED" w:rsidRPr="00374166">
              <w:rPr>
                <w:b/>
                <w:sz w:val="28"/>
                <w:szCs w:val="28"/>
                <w:lang w:eastAsia="en-US"/>
              </w:rPr>
              <w:t>1</w:t>
            </w:r>
            <w:r w:rsidRPr="00374166">
              <w:rPr>
                <w:b/>
                <w:sz w:val="28"/>
                <w:szCs w:val="28"/>
                <w:lang w:eastAsia="en-US"/>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rPr>
            </w:pPr>
            <w:r w:rsidRPr="00374166">
              <w:rPr>
                <w:bCs/>
                <w:sz w:val="28"/>
                <w:szCs w:val="28"/>
              </w:rPr>
              <w:t>Мероприятия направленные на развитие физической культуры и спорта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11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66 0 00 000 00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r w:rsidRPr="00374166">
              <w:rPr>
                <w:sz w:val="28"/>
                <w:szCs w:val="28"/>
                <w:lang w:eastAsia="en-US"/>
              </w:rPr>
              <w:t>5</w:t>
            </w:r>
            <w:r w:rsidR="00ED44ED" w:rsidRPr="00374166">
              <w:rPr>
                <w:sz w:val="28"/>
                <w:szCs w:val="28"/>
                <w:lang w:eastAsia="en-US"/>
              </w:rPr>
              <w:t>1</w:t>
            </w:r>
            <w:r w:rsidRPr="00374166">
              <w:rPr>
                <w:sz w:val="28"/>
                <w:szCs w:val="28"/>
                <w:lang w:eastAsia="en-US"/>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Обеспечение деятельности учреждений, подведомственных администрации сельского поселения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11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66 1 00 00000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r w:rsidRPr="00374166">
              <w:rPr>
                <w:sz w:val="28"/>
                <w:szCs w:val="28"/>
                <w:lang w:eastAsia="en-US"/>
              </w:rPr>
              <w:t>5</w:t>
            </w:r>
            <w:r w:rsidR="00ED44ED" w:rsidRPr="00374166">
              <w:rPr>
                <w:sz w:val="28"/>
                <w:szCs w:val="28"/>
                <w:lang w:eastAsia="en-US"/>
              </w:rPr>
              <w:t>1</w:t>
            </w:r>
            <w:r w:rsidRPr="00374166">
              <w:rPr>
                <w:sz w:val="28"/>
                <w:szCs w:val="28"/>
                <w:lang w:eastAsia="en-US"/>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color w:val="000000"/>
                <w:sz w:val="28"/>
                <w:szCs w:val="28"/>
              </w:rPr>
            </w:pPr>
            <w:r w:rsidRPr="00374166">
              <w:rPr>
                <w:color w:val="000000"/>
                <w:sz w:val="28"/>
                <w:szCs w:val="28"/>
              </w:rPr>
              <w:t xml:space="preserve">Мероприятия в области </w:t>
            </w:r>
            <w:r w:rsidRPr="00374166">
              <w:rPr>
                <w:color w:val="000000"/>
                <w:sz w:val="28"/>
                <w:szCs w:val="28"/>
              </w:rPr>
              <w:lastRenderedPageBreak/>
              <w:t>развития физической культуры и спорта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lastRenderedPageBreak/>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11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66 1 00 10120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r w:rsidRPr="00374166">
              <w:rPr>
                <w:sz w:val="28"/>
                <w:szCs w:val="28"/>
                <w:lang w:eastAsia="en-US"/>
              </w:rPr>
              <w:t xml:space="preserve"> 5</w:t>
            </w:r>
            <w:r w:rsidR="00ED44ED" w:rsidRPr="00374166">
              <w:rPr>
                <w:sz w:val="28"/>
                <w:szCs w:val="28"/>
                <w:lang w:eastAsia="en-US"/>
              </w:rPr>
              <w:t>1</w:t>
            </w:r>
            <w:r w:rsidRPr="00374166">
              <w:rPr>
                <w:sz w:val="28"/>
                <w:szCs w:val="28"/>
                <w:lang w:eastAsia="en-US"/>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napToGrid w:val="0"/>
              <w:jc w:val="both"/>
              <w:rPr>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11</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02</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napToGrid w:val="0"/>
              <w:jc w:val="both"/>
              <w:rPr>
                <w:sz w:val="28"/>
                <w:szCs w:val="28"/>
              </w:rPr>
            </w:pPr>
            <w:r w:rsidRPr="00374166">
              <w:rPr>
                <w:sz w:val="28"/>
                <w:szCs w:val="28"/>
              </w:rPr>
              <w:t>66 1 00 10120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lang w:eastAsia="en-US"/>
              </w:rPr>
            </w:pPr>
            <w:r w:rsidRPr="00374166">
              <w:rPr>
                <w:sz w:val="28"/>
                <w:szCs w:val="28"/>
                <w:lang w:eastAsia="en-US"/>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5</w:t>
            </w:r>
            <w:r w:rsidR="00ED44ED" w:rsidRPr="00374166">
              <w:rPr>
                <w:sz w:val="28"/>
                <w:szCs w:val="28"/>
              </w:rPr>
              <w:t>1</w:t>
            </w:r>
            <w:r w:rsidRPr="00374166">
              <w:rPr>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color w:val="C00000"/>
                <w:sz w:val="28"/>
                <w:szCs w:val="28"/>
              </w:rPr>
            </w:pPr>
            <w:r w:rsidRPr="00374166">
              <w:rPr>
                <w:b/>
                <w:color w:val="C00000"/>
                <w:sz w:val="28"/>
                <w:szCs w:val="28"/>
              </w:rPr>
              <w:t>Средства массовой информации</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C00000"/>
                <w:sz w:val="28"/>
                <w:szCs w:val="28"/>
              </w:rPr>
            </w:pPr>
            <w:r w:rsidRPr="00374166">
              <w:rPr>
                <w:b/>
                <w:color w:val="C00000"/>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C00000"/>
                <w:sz w:val="28"/>
                <w:szCs w:val="28"/>
              </w:rPr>
            </w:pPr>
            <w:r w:rsidRPr="00374166">
              <w:rPr>
                <w:b/>
                <w:color w:val="C00000"/>
                <w:sz w:val="28"/>
                <w:szCs w:val="28"/>
              </w:rPr>
              <w:t>12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C00000"/>
                <w:sz w:val="28"/>
                <w:szCs w:val="28"/>
              </w:rPr>
            </w:pPr>
            <w:r w:rsidRPr="00374166">
              <w:rPr>
                <w:b/>
                <w:color w:val="C00000"/>
                <w:sz w:val="28"/>
                <w:szCs w:val="28"/>
              </w:rPr>
              <w:t>00</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C00000"/>
                <w:sz w:val="28"/>
                <w:szCs w:val="28"/>
              </w:rPr>
            </w:pPr>
            <w:r w:rsidRPr="00374166">
              <w:rPr>
                <w:b/>
                <w:color w:val="C00000"/>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C00000"/>
                <w:sz w:val="28"/>
                <w:szCs w:val="28"/>
              </w:rPr>
            </w:pPr>
            <w:r w:rsidRPr="00374166">
              <w:rPr>
                <w:b/>
                <w:color w:val="C00000"/>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C00000"/>
                <w:sz w:val="28"/>
                <w:szCs w:val="28"/>
              </w:rPr>
            </w:pPr>
            <w:r w:rsidRPr="00374166">
              <w:rPr>
                <w:b/>
                <w:color w:val="C00000"/>
                <w:sz w:val="28"/>
                <w:szCs w:val="28"/>
              </w:rPr>
              <w:t>4</w:t>
            </w:r>
            <w:r w:rsidR="004F7427" w:rsidRPr="00374166">
              <w:rPr>
                <w:b/>
                <w:color w:val="C00000"/>
                <w:sz w:val="28"/>
                <w:szCs w:val="28"/>
              </w:rPr>
              <w:t>5</w:t>
            </w:r>
            <w:r w:rsidRPr="00374166">
              <w:rPr>
                <w:b/>
                <w:color w:val="C00000"/>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C00000"/>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Другие вопросы в области средств массовой информации</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12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r w:rsidRPr="00374166">
              <w:rPr>
                <w:b/>
                <w:sz w:val="28"/>
                <w:szCs w:val="28"/>
              </w:rPr>
              <w:t>4</w:t>
            </w:r>
            <w:r w:rsidR="004F7427" w:rsidRPr="00374166">
              <w:rPr>
                <w:b/>
                <w:sz w:val="28"/>
                <w:szCs w:val="28"/>
              </w:rPr>
              <w:t>5</w:t>
            </w:r>
            <w:r w:rsidRPr="00374166">
              <w:rPr>
                <w:b/>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sz w:val="28"/>
                <w:szCs w:val="28"/>
              </w:rPr>
              <w:t xml:space="preserve">Обеспечение доступа к информации о деятельности органов исполнительной власти Тбилисского сельского поселения Тбилисского района  </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67 0 00 00000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4</w:t>
            </w:r>
            <w:r w:rsidR="004F7427" w:rsidRPr="00374166">
              <w:rPr>
                <w:sz w:val="28"/>
                <w:szCs w:val="28"/>
              </w:rPr>
              <w:t>5</w:t>
            </w:r>
            <w:r w:rsidRPr="00374166">
              <w:rPr>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Cs/>
                <w:color w:val="000000"/>
                <w:sz w:val="28"/>
                <w:szCs w:val="28"/>
              </w:rPr>
              <w:t>Информационное обслуживание деятельности органов местного самоуправления Тбилисского сельского поселения</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67 1 00 10220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4</w:t>
            </w:r>
            <w:r w:rsidR="004F7427" w:rsidRPr="00374166">
              <w:rPr>
                <w:sz w:val="28"/>
                <w:szCs w:val="28"/>
              </w:rPr>
              <w:t>5</w:t>
            </w:r>
            <w:r w:rsidRPr="00374166">
              <w:rPr>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Cs/>
                <w:color w:val="000000"/>
                <w:sz w:val="28"/>
                <w:szCs w:val="28"/>
              </w:rPr>
            </w:pPr>
            <w:r w:rsidRPr="00374166">
              <w:rPr>
                <w:sz w:val="28"/>
                <w:szCs w:val="28"/>
              </w:rPr>
              <w:t>Закупка товаров, работ и услуг для обеспечения муниципальных нужд</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04</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67 1 00 10220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200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r w:rsidRPr="00374166">
              <w:rPr>
                <w:sz w:val="28"/>
                <w:szCs w:val="28"/>
              </w:rPr>
              <w:t>4</w:t>
            </w:r>
            <w:r w:rsidR="004F7427" w:rsidRPr="00374166">
              <w:rPr>
                <w:sz w:val="28"/>
                <w:szCs w:val="28"/>
              </w:rPr>
              <w:t>5</w:t>
            </w:r>
            <w:r w:rsidRPr="00374166">
              <w:rPr>
                <w:sz w:val="28"/>
                <w:szCs w:val="28"/>
              </w:rPr>
              <w:t>0 000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spacing w:before="100" w:beforeAutospacing="1" w:after="100" w:afterAutospacing="1"/>
              <w:jc w:val="both"/>
              <w:outlineLvl w:val="5"/>
              <w:rPr>
                <w:b/>
                <w:bCs/>
                <w:sz w:val="28"/>
                <w:szCs w:val="28"/>
                <w:lang w:eastAsia="en-US"/>
              </w:rPr>
            </w:pPr>
            <w:r w:rsidRPr="00374166">
              <w:rPr>
                <w:b/>
                <w:bCs/>
                <w:color w:val="800000"/>
                <w:sz w:val="28"/>
                <w:szCs w:val="28"/>
                <w:lang w:eastAsia="en-US"/>
              </w:rPr>
              <w:t>Обслуживание муниципального долга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13</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 xml:space="preserve">00 </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color w:val="800000"/>
                <w:sz w:val="28"/>
                <w:szCs w:val="28"/>
              </w:rPr>
            </w:pPr>
            <w:r w:rsidRPr="00374166">
              <w:rPr>
                <w:b/>
                <w:color w:val="800000"/>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1056C" w:rsidP="00374166">
            <w:pPr>
              <w:spacing w:before="100" w:beforeAutospacing="1" w:after="100" w:afterAutospacing="1"/>
              <w:jc w:val="both"/>
              <w:rPr>
                <w:b/>
                <w:color w:val="800000"/>
                <w:sz w:val="28"/>
                <w:szCs w:val="28"/>
              </w:rPr>
            </w:pPr>
            <w:r w:rsidRPr="00374166">
              <w:rPr>
                <w:b/>
                <w:color w:val="800000"/>
                <w:sz w:val="28"/>
                <w:szCs w:val="28"/>
              </w:rPr>
              <w:t>1 438 431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color w:val="800000"/>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b/>
                <w:sz w:val="28"/>
                <w:szCs w:val="28"/>
              </w:rPr>
              <w:t>Обслуживание внутреннего муниципального долга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13</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00 0 00 00000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b/>
                <w:sz w:val="28"/>
                <w:szCs w:val="28"/>
              </w:rPr>
            </w:pPr>
            <w:r w:rsidRPr="00374166">
              <w:rPr>
                <w:b/>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1056C" w:rsidP="00374166">
            <w:pPr>
              <w:spacing w:before="100" w:beforeAutospacing="1" w:after="100" w:afterAutospacing="1"/>
              <w:jc w:val="both"/>
              <w:rPr>
                <w:b/>
                <w:sz w:val="28"/>
                <w:szCs w:val="28"/>
              </w:rPr>
            </w:pPr>
            <w:r w:rsidRPr="00374166">
              <w:rPr>
                <w:b/>
                <w:sz w:val="28"/>
                <w:szCs w:val="28"/>
              </w:rPr>
              <w:t>1 438 431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b/>
                <w:sz w:val="28"/>
                <w:szCs w:val="28"/>
              </w:rPr>
            </w:pPr>
            <w:r w:rsidRPr="00374166">
              <w:rPr>
                <w:sz w:val="28"/>
                <w:szCs w:val="28"/>
              </w:rPr>
              <w:t>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13</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69 1 00 00000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1056C" w:rsidP="00374166">
            <w:pPr>
              <w:spacing w:before="100" w:beforeAutospacing="1" w:after="100" w:afterAutospacing="1"/>
              <w:jc w:val="both"/>
              <w:rPr>
                <w:sz w:val="28"/>
                <w:szCs w:val="28"/>
              </w:rPr>
            </w:pPr>
            <w:r w:rsidRPr="00374166">
              <w:rPr>
                <w:sz w:val="28"/>
                <w:szCs w:val="28"/>
              </w:rPr>
              <w:t>1 438 431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vAlign w:val="center"/>
          </w:tcPr>
          <w:p w:rsidR="001C178A" w:rsidRPr="00374166" w:rsidRDefault="001C178A" w:rsidP="00374166">
            <w:pPr>
              <w:jc w:val="both"/>
              <w:rPr>
                <w:sz w:val="28"/>
                <w:szCs w:val="28"/>
              </w:rPr>
            </w:pPr>
            <w:r w:rsidRPr="00374166">
              <w:rPr>
                <w:sz w:val="28"/>
                <w:szCs w:val="28"/>
              </w:rPr>
              <w:t>Процентные платежи по муниципальному долгу Тбилисского сельского поселения Тбилисского района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13</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69 1 00 10450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1056C" w:rsidP="00374166">
            <w:pPr>
              <w:spacing w:before="100" w:beforeAutospacing="1" w:after="100" w:afterAutospacing="1"/>
              <w:jc w:val="both"/>
              <w:rPr>
                <w:sz w:val="28"/>
                <w:szCs w:val="28"/>
              </w:rPr>
            </w:pPr>
            <w:r w:rsidRPr="00374166">
              <w:rPr>
                <w:sz w:val="28"/>
                <w:szCs w:val="28"/>
              </w:rPr>
              <w:t>1 438 431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outlineLvl w:val="5"/>
              <w:rPr>
                <w:bCs/>
                <w:sz w:val="28"/>
                <w:szCs w:val="28"/>
                <w:lang w:eastAsia="en-US"/>
              </w:rPr>
            </w:pPr>
            <w:r w:rsidRPr="00374166">
              <w:rPr>
                <w:sz w:val="28"/>
                <w:szCs w:val="28"/>
                <w:lang w:val="en-US"/>
              </w:rPr>
              <w:t>Обслуживание муниципального долга</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992</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13</w:t>
            </w: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01</w:t>
            </w: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69 1 00 10450</w:t>
            </w: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r w:rsidRPr="00374166">
              <w:rPr>
                <w:sz w:val="28"/>
                <w:szCs w:val="28"/>
              </w:rPr>
              <w:t>700</w:t>
            </w: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1056C" w:rsidP="00374166">
            <w:pPr>
              <w:spacing w:before="100" w:beforeAutospacing="1" w:after="100" w:afterAutospacing="1"/>
              <w:jc w:val="both"/>
              <w:rPr>
                <w:sz w:val="28"/>
                <w:szCs w:val="28"/>
                <w:lang w:eastAsia="en-US"/>
              </w:rPr>
            </w:pPr>
            <w:r w:rsidRPr="00374166">
              <w:rPr>
                <w:sz w:val="28"/>
                <w:szCs w:val="28"/>
                <w:lang w:eastAsia="en-US"/>
              </w:rPr>
              <w:t>1 438 431</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lang w:eastAsia="en-US"/>
              </w:rPr>
            </w:pPr>
          </w:p>
        </w:tc>
      </w:tr>
      <w:tr w:rsidR="001C178A" w:rsidRPr="00374166" w:rsidTr="00A33BCB">
        <w:trPr>
          <w:trHeight w:val="300"/>
        </w:trPr>
        <w:tc>
          <w:tcPr>
            <w:tcW w:w="3708" w:type="dxa"/>
            <w:tcBorders>
              <w:top w:val="single" w:sz="4" w:space="0" w:color="000000"/>
              <w:left w:val="single" w:sz="4" w:space="0" w:color="000000"/>
              <w:bottom w:val="single" w:sz="4" w:space="0" w:color="000000"/>
            </w:tcBorders>
            <w:shd w:val="clear" w:color="auto" w:fill="auto"/>
          </w:tcPr>
          <w:p w:rsidR="001C178A" w:rsidRPr="00374166" w:rsidRDefault="001C178A" w:rsidP="00374166">
            <w:pPr>
              <w:jc w:val="both"/>
              <w:rPr>
                <w:sz w:val="28"/>
                <w:szCs w:val="28"/>
                <w:lang w:eastAsia="en-US"/>
              </w:rPr>
            </w:pPr>
            <w:r w:rsidRPr="00374166">
              <w:rPr>
                <w:b/>
                <w:sz w:val="28"/>
                <w:szCs w:val="28"/>
              </w:rPr>
              <w:t>ИТОГО  РАСХОДОВ</w:t>
            </w:r>
          </w:p>
        </w:tc>
        <w:tc>
          <w:tcPr>
            <w:tcW w:w="708"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c>
          <w:tcPr>
            <w:tcW w:w="1700"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c>
          <w:tcPr>
            <w:tcW w:w="992" w:type="dxa"/>
            <w:tcBorders>
              <w:top w:val="single" w:sz="4" w:space="0" w:color="000000"/>
              <w:left w:val="single" w:sz="4" w:space="0" w:color="000000"/>
              <w:bottom w:val="single" w:sz="4" w:space="0" w:color="000000"/>
            </w:tcBorders>
            <w:shd w:val="clear" w:color="auto" w:fill="auto"/>
            <w:vAlign w:val="bottom"/>
          </w:tcPr>
          <w:p w:rsidR="001C178A" w:rsidRPr="00374166" w:rsidRDefault="001C178A" w:rsidP="00374166">
            <w:pPr>
              <w:spacing w:before="100" w:beforeAutospacing="1" w:after="100" w:afterAutospacing="1"/>
              <w:jc w:val="both"/>
              <w:rPr>
                <w:sz w:val="28"/>
                <w:szCs w:val="28"/>
              </w:rPr>
            </w:pPr>
          </w:p>
        </w:tc>
        <w:tc>
          <w:tcPr>
            <w:tcW w:w="1558" w:type="dxa"/>
            <w:tcBorders>
              <w:top w:val="single" w:sz="4" w:space="0" w:color="000000"/>
              <w:left w:val="single" w:sz="4" w:space="0" w:color="000000"/>
              <w:bottom w:val="single" w:sz="4" w:space="0" w:color="000000"/>
            </w:tcBorders>
            <w:shd w:val="clear" w:color="auto" w:fill="auto"/>
            <w:vAlign w:val="bottom"/>
          </w:tcPr>
          <w:p w:rsidR="001C178A" w:rsidRPr="00374166" w:rsidRDefault="0091056C" w:rsidP="00374166">
            <w:pPr>
              <w:spacing w:before="100" w:beforeAutospacing="1" w:after="100" w:afterAutospacing="1"/>
              <w:jc w:val="both"/>
              <w:rPr>
                <w:b/>
                <w:sz w:val="28"/>
                <w:szCs w:val="28"/>
              </w:rPr>
            </w:pPr>
            <w:r w:rsidRPr="00374166">
              <w:rPr>
                <w:b/>
                <w:sz w:val="28"/>
                <w:szCs w:val="28"/>
              </w:rPr>
              <w:t>136 083 400</w:t>
            </w:r>
          </w:p>
        </w:tc>
        <w:tc>
          <w:tcPr>
            <w:tcW w:w="303" w:type="dxa"/>
            <w:gridSpan w:val="2"/>
            <w:tcBorders>
              <w:left w:val="single" w:sz="4" w:space="0" w:color="000000"/>
            </w:tcBorders>
            <w:shd w:val="clear" w:color="auto" w:fill="auto"/>
            <w:vAlign w:val="bottom"/>
          </w:tcPr>
          <w:p w:rsidR="001C178A" w:rsidRPr="00374166" w:rsidRDefault="001C178A" w:rsidP="00374166">
            <w:pPr>
              <w:spacing w:before="100" w:beforeAutospacing="1" w:after="100" w:afterAutospacing="1"/>
              <w:jc w:val="both"/>
              <w:rPr>
                <w:b/>
                <w:sz w:val="28"/>
                <w:szCs w:val="28"/>
              </w:rPr>
            </w:pPr>
          </w:p>
        </w:tc>
      </w:tr>
    </w:tbl>
    <w:p w:rsidR="003E4ED9" w:rsidRPr="00374166" w:rsidRDefault="003E4ED9" w:rsidP="00374166">
      <w:pPr>
        <w:jc w:val="both"/>
        <w:rPr>
          <w:sz w:val="28"/>
          <w:szCs w:val="28"/>
        </w:rPr>
      </w:pPr>
    </w:p>
    <w:p w:rsidR="003E4ED9" w:rsidRPr="00374166" w:rsidRDefault="003E4ED9" w:rsidP="00374166">
      <w:pPr>
        <w:jc w:val="both"/>
        <w:rPr>
          <w:sz w:val="28"/>
          <w:szCs w:val="28"/>
        </w:rPr>
      </w:pPr>
      <w:r w:rsidRPr="00374166">
        <w:rPr>
          <w:sz w:val="28"/>
          <w:szCs w:val="28"/>
        </w:rPr>
        <w:t xml:space="preserve">Глава Тбилисского сельского </w:t>
      </w:r>
    </w:p>
    <w:p w:rsidR="003E4ED9" w:rsidRPr="00374166" w:rsidRDefault="003E4ED9" w:rsidP="00374166">
      <w:pPr>
        <w:jc w:val="both"/>
        <w:rPr>
          <w:sz w:val="28"/>
          <w:szCs w:val="28"/>
        </w:rPr>
      </w:pPr>
      <w:r w:rsidRPr="00374166">
        <w:rPr>
          <w:sz w:val="28"/>
          <w:szCs w:val="28"/>
        </w:rPr>
        <w:t xml:space="preserve">поселения Тбилисского района        </w:t>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t>А.Н. Стойкин</w:t>
      </w:r>
      <w:r w:rsidRPr="00374166">
        <w:rPr>
          <w:sz w:val="28"/>
          <w:szCs w:val="28"/>
        </w:rPr>
        <w:t xml:space="preserve">                                                </w:t>
      </w:r>
    </w:p>
    <w:p w:rsidR="0039126A" w:rsidRPr="00374166" w:rsidRDefault="0039126A" w:rsidP="00374166">
      <w:pPr>
        <w:jc w:val="both"/>
        <w:rPr>
          <w:sz w:val="28"/>
          <w:szCs w:val="28"/>
        </w:rPr>
      </w:pPr>
    </w:p>
    <w:p w:rsidR="002D532E" w:rsidRPr="00374166" w:rsidRDefault="002B6B8E" w:rsidP="00374166">
      <w:pPr>
        <w:pStyle w:val="a9"/>
        <w:ind w:left="4956"/>
        <w:jc w:val="both"/>
        <w:rPr>
          <w:rFonts w:ascii="Times New Roman" w:hAnsi="Times New Roman"/>
          <w:sz w:val="28"/>
          <w:szCs w:val="28"/>
        </w:rPr>
      </w:pPr>
      <w:r w:rsidRPr="00374166">
        <w:rPr>
          <w:rFonts w:ascii="Times New Roman" w:hAnsi="Times New Roman"/>
          <w:sz w:val="28"/>
          <w:szCs w:val="28"/>
        </w:rPr>
        <w:lastRenderedPageBreak/>
        <w:t>ПРИЛОЖЕНИЕ</w:t>
      </w:r>
      <w:r w:rsidR="002D532E" w:rsidRPr="00374166">
        <w:rPr>
          <w:rFonts w:ascii="Times New Roman" w:hAnsi="Times New Roman"/>
          <w:sz w:val="28"/>
          <w:szCs w:val="28"/>
        </w:rPr>
        <w:t xml:space="preserve"> № 7</w:t>
      </w:r>
    </w:p>
    <w:p w:rsidR="00B81D07" w:rsidRPr="00374166" w:rsidRDefault="00B81D07" w:rsidP="00374166">
      <w:pPr>
        <w:pStyle w:val="a9"/>
        <w:ind w:left="4956"/>
        <w:jc w:val="both"/>
        <w:rPr>
          <w:rFonts w:ascii="Times New Roman" w:hAnsi="Times New Roman"/>
          <w:sz w:val="28"/>
          <w:szCs w:val="28"/>
        </w:rPr>
      </w:pPr>
    </w:p>
    <w:p w:rsidR="002D532E" w:rsidRPr="00374166" w:rsidRDefault="002D532E" w:rsidP="00374166">
      <w:pPr>
        <w:jc w:val="both"/>
        <w:rPr>
          <w:sz w:val="28"/>
          <w:szCs w:val="28"/>
        </w:rPr>
      </w:pPr>
      <w:r w:rsidRPr="00374166">
        <w:rPr>
          <w:sz w:val="28"/>
          <w:szCs w:val="28"/>
        </w:rPr>
        <w:t xml:space="preserve">                                                                       </w:t>
      </w:r>
      <w:r w:rsidR="002B6B8E" w:rsidRPr="00374166">
        <w:rPr>
          <w:sz w:val="28"/>
          <w:szCs w:val="28"/>
        </w:rPr>
        <w:t>УТВЕРЖДЕНЫ</w:t>
      </w:r>
    </w:p>
    <w:p w:rsidR="002D532E" w:rsidRPr="00374166" w:rsidRDefault="002D532E" w:rsidP="00374166">
      <w:pPr>
        <w:ind w:left="4560"/>
        <w:jc w:val="both"/>
        <w:rPr>
          <w:sz w:val="28"/>
          <w:szCs w:val="28"/>
        </w:rPr>
      </w:pPr>
      <w:r w:rsidRPr="00374166">
        <w:rPr>
          <w:sz w:val="28"/>
          <w:szCs w:val="28"/>
        </w:rPr>
        <w:t>решением Совета Тбилисского     сельского поселения Тбилисского района</w:t>
      </w:r>
    </w:p>
    <w:p w:rsidR="002D532E" w:rsidRPr="00374166" w:rsidRDefault="008801A5" w:rsidP="00374166">
      <w:pPr>
        <w:jc w:val="both"/>
        <w:rPr>
          <w:sz w:val="28"/>
          <w:szCs w:val="28"/>
        </w:rPr>
      </w:pPr>
      <w:r w:rsidRPr="00374166">
        <w:rPr>
          <w:sz w:val="28"/>
          <w:szCs w:val="28"/>
        </w:rPr>
        <w:t xml:space="preserve">                                                                   _________________</w:t>
      </w:r>
      <w:r w:rsidR="002D532E" w:rsidRPr="00374166">
        <w:rPr>
          <w:sz w:val="28"/>
          <w:szCs w:val="28"/>
        </w:rPr>
        <w:t>201</w:t>
      </w:r>
      <w:r w:rsidR="0091056C" w:rsidRPr="00374166">
        <w:rPr>
          <w:sz w:val="28"/>
          <w:szCs w:val="28"/>
        </w:rPr>
        <w:t>9</w:t>
      </w:r>
      <w:r w:rsidR="002D532E" w:rsidRPr="00374166">
        <w:rPr>
          <w:sz w:val="28"/>
          <w:szCs w:val="28"/>
        </w:rPr>
        <w:t xml:space="preserve"> года № </w:t>
      </w:r>
      <w:r w:rsidRPr="00374166">
        <w:rPr>
          <w:sz w:val="28"/>
          <w:szCs w:val="28"/>
        </w:rPr>
        <w:t>____</w:t>
      </w:r>
      <w:r w:rsidR="002D532E" w:rsidRPr="00374166">
        <w:rPr>
          <w:sz w:val="28"/>
          <w:szCs w:val="28"/>
        </w:rPr>
        <w:t xml:space="preserve">    </w:t>
      </w:r>
    </w:p>
    <w:p w:rsidR="00D57A77" w:rsidRPr="00374166" w:rsidRDefault="002D532E" w:rsidP="00374166">
      <w:pPr>
        <w:jc w:val="both"/>
        <w:rPr>
          <w:sz w:val="28"/>
          <w:szCs w:val="28"/>
        </w:rPr>
      </w:pPr>
      <w:r w:rsidRPr="00374166">
        <w:rPr>
          <w:sz w:val="28"/>
          <w:szCs w:val="28"/>
        </w:rPr>
        <w:t xml:space="preserve">                                                           </w:t>
      </w:r>
    </w:p>
    <w:p w:rsidR="002D532E" w:rsidRPr="00374166" w:rsidRDefault="002D532E" w:rsidP="00374166">
      <w:pPr>
        <w:jc w:val="both"/>
        <w:rPr>
          <w:sz w:val="28"/>
          <w:szCs w:val="28"/>
        </w:rPr>
      </w:pPr>
      <w:r w:rsidRPr="00374166">
        <w:rPr>
          <w:sz w:val="28"/>
          <w:szCs w:val="28"/>
        </w:rPr>
        <w:t xml:space="preserve">                                                </w:t>
      </w:r>
    </w:p>
    <w:p w:rsidR="00EB273B" w:rsidRPr="00374166" w:rsidRDefault="00EB273B" w:rsidP="00374166">
      <w:pPr>
        <w:jc w:val="center"/>
        <w:rPr>
          <w:sz w:val="28"/>
          <w:szCs w:val="28"/>
        </w:rPr>
      </w:pPr>
      <w:r w:rsidRPr="00374166">
        <w:rPr>
          <w:sz w:val="28"/>
          <w:szCs w:val="28"/>
        </w:rPr>
        <w:t xml:space="preserve">Источники </w:t>
      </w:r>
      <w:r w:rsidR="002B6B8E" w:rsidRPr="00374166">
        <w:rPr>
          <w:sz w:val="28"/>
          <w:szCs w:val="28"/>
        </w:rPr>
        <w:t xml:space="preserve">внутреннего </w:t>
      </w:r>
      <w:r w:rsidRPr="00374166">
        <w:rPr>
          <w:sz w:val="28"/>
          <w:szCs w:val="28"/>
        </w:rPr>
        <w:t>финансирования</w:t>
      </w:r>
    </w:p>
    <w:p w:rsidR="00EB273B" w:rsidRPr="00374166" w:rsidRDefault="00EB273B" w:rsidP="00374166">
      <w:pPr>
        <w:jc w:val="center"/>
        <w:rPr>
          <w:sz w:val="28"/>
          <w:szCs w:val="28"/>
        </w:rPr>
      </w:pPr>
      <w:r w:rsidRPr="00374166">
        <w:rPr>
          <w:sz w:val="28"/>
          <w:szCs w:val="28"/>
        </w:rPr>
        <w:t>дефицита бюджета Тбилисского сельского</w:t>
      </w:r>
    </w:p>
    <w:p w:rsidR="00D57A77" w:rsidRPr="00374166" w:rsidRDefault="00EB273B" w:rsidP="00374166">
      <w:pPr>
        <w:jc w:val="center"/>
        <w:rPr>
          <w:sz w:val="28"/>
          <w:szCs w:val="28"/>
        </w:rPr>
      </w:pPr>
      <w:r w:rsidRPr="00374166">
        <w:rPr>
          <w:sz w:val="28"/>
          <w:szCs w:val="28"/>
        </w:rPr>
        <w:t>поселения Тбилисского района на 20</w:t>
      </w:r>
      <w:r w:rsidR="0091056C" w:rsidRPr="00374166">
        <w:rPr>
          <w:sz w:val="28"/>
          <w:szCs w:val="28"/>
        </w:rPr>
        <w:t>20</w:t>
      </w:r>
      <w:r w:rsidRPr="00374166">
        <w:rPr>
          <w:sz w:val="28"/>
          <w:szCs w:val="28"/>
        </w:rPr>
        <w:t xml:space="preserve"> год</w:t>
      </w:r>
    </w:p>
    <w:p w:rsidR="00EB273B" w:rsidRPr="00374166" w:rsidRDefault="00EB273B" w:rsidP="00374166">
      <w:pPr>
        <w:jc w:val="both"/>
        <w:rPr>
          <w:sz w:val="28"/>
          <w:szCs w:val="28"/>
        </w:rPr>
      </w:pPr>
      <w:r w:rsidRPr="00374166">
        <w:rPr>
          <w:sz w:val="28"/>
          <w:szCs w:val="28"/>
        </w:rPr>
        <w:t xml:space="preserve">                                                                                                             (рублей)</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4680"/>
        <w:gridCol w:w="1920"/>
      </w:tblGrid>
      <w:tr w:rsidR="00EB273B" w:rsidRPr="00374166" w:rsidTr="00EB273B">
        <w:tc>
          <w:tcPr>
            <w:tcW w:w="3240" w:type="dxa"/>
          </w:tcPr>
          <w:p w:rsidR="00EB273B" w:rsidRPr="00374166" w:rsidRDefault="00EB273B" w:rsidP="00374166">
            <w:pPr>
              <w:jc w:val="both"/>
              <w:rPr>
                <w:sz w:val="28"/>
                <w:szCs w:val="28"/>
              </w:rPr>
            </w:pPr>
            <w:r w:rsidRPr="00374166">
              <w:rPr>
                <w:sz w:val="28"/>
                <w:szCs w:val="28"/>
              </w:rPr>
              <w:t>Код бюджетной классификации</w:t>
            </w:r>
          </w:p>
        </w:tc>
        <w:tc>
          <w:tcPr>
            <w:tcW w:w="4680" w:type="dxa"/>
          </w:tcPr>
          <w:p w:rsidR="00EB273B" w:rsidRPr="00374166" w:rsidRDefault="00EB273B" w:rsidP="00374166">
            <w:pPr>
              <w:jc w:val="both"/>
              <w:rPr>
                <w:sz w:val="28"/>
                <w:szCs w:val="28"/>
              </w:rPr>
            </w:pPr>
            <w:r w:rsidRPr="00374166">
              <w:rPr>
                <w:sz w:val="28"/>
                <w:szCs w:val="28"/>
              </w:rPr>
              <w:t>Наименование</w:t>
            </w:r>
          </w:p>
        </w:tc>
        <w:tc>
          <w:tcPr>
            <w:tcW w:w="1920" w:type="dxa"/>
          </w:tcPr>
          <w:p w:rsidR="00EB273B" w:rsidRPr="00374166" w:rsidRDefault="00EB273B" w:rsidP="00374166">
            <w:pPr>
              <w:jc w:val="both"/>
              <w:rPr>
                <w:sz w:val="28"/>
                <w:szCs w:val="28"/>
              </w:rPr>
            </w:pPr>
            <w:r w:rsidRPr="00374166">
              <w:rPr>
                <w:sz w:val="28"/>
                <w:szCs w:val="28"/>
              </w:rPr>
              <w:t>Утверждено</w:t>
            </w:r>
          </w:p>
        </w:tc>
      </w:tr>
      <w:tr w:rsidR="00EB273B" w:rsidRPr="00374166" w:rsidTr="00EB273B">
        <w:tc>
          <w:tcPr>
            <w:tcW w:w="3240" w:type="dxa"/>
          </w:tcPr>
          <w:p w:rsidR="00EB273B" w:rsidRPr="00374166" w:rsidRDefault="00EB273B" w:rsidP="00374166">
            <w:pPr>
              <w:jc w:val="both"/>
              <w:rPr>
                <w:sz w:val="28"/>
                <w:szCs w:val="28"/>
              </w:rPr>
            </w:pPr>
            <w:r w:rsidRPr="00374166">
              <w:rPr>
                <w:b/>
                <w:sz w:val="28"/>
                <w:szCs w:val="28"/>
              </w:rPr>
              <w:t>000 01000000 00 0000 000</w:t>
            </w:r>
          </w:p>
        </w:tc>
        <w:tc>
          <w:tcPr>
            <w:tcW w:w="4680" w:type="dxa"/>
          </w:tcPr>
          <w:p w:rsidR="00EB273B" w:rsidRPr="00374166" w:rsidRDefault="00EB273B" w:rsidP="00374166">
            <w:pPr>
              <w:jc w:val="both"/>
              <w:rPr>
                <w:b/>
                <w:sz w:val="28"/>
                <w:szCs w:val="28"/>
              </w:rPr>
            </w:pPr>
            <w:r w:rsidRPr="00374166">
              <w:rPr>
                <w:b/>
                <w:sz w:val="28"/>
                <w:szCs w:val="28"/>
              </w:rPr>
              <w:t>Источники внутреннего финансирования дефицита бюджета, всего</w:t>
            </w:r>
          </w:p>
        </w:tc>
        <w:tc>
          <w:tcPr>
            <w:tcW w:w="1920" w:type="dxa"/>
          </w:tcPr>
          <w:p w:rsidR="00EB273B" w:rsidRPr="00374166" w:rsidRDefault="0091056C" w:rsidP="00374166">
            <w:pPr>
              <w:jc w:val="both"/>
              <w:rPr>
                <w:b/>
                <w:sz w:val="28"/>
                <w:szCs w:val="28"/>
              </w:rPr>
            </w:pPr>
            <w:r w:rsidRPr="00374166">
              <w:rPr>
                <w:b/>
                <w:sz w:val="28"/>
                <w:szCs w:val="28"/>
              </w:rPr>
              <w:t>5 430 000</w:t>
            </w:r>
          </w:p>
        </w:tc>
      </w:tr>
      <w:tr w:rsidR="00EB273B" w:rsidRPr="00374166" w:rsidTr="00EB273B">
        <w:tc>
          <w:tcPr>
            <w:tcW w:w="3240" w:type="dxa"/>
          </w:tcPr>
          <w:p w:rsidR="00EB273B" w:rsidRPr="00374166" w:rsidRDefault="00EB273B" w:rsidP="00374166">
            <w:pPr>
              <w:jc w:val="both"/>
              <w:rPr>
                <w:sz w:val="28"/>
                <w:szCs w:val="28"/>
              </w:rPr>
            </w:pPr>
          </w:p>
        </w:tc>
        <w:tc>
          <w:tcPr>
            <w:tcW w:w="4680" w:type="dxa"/>
          </w:tcPr>
          <w:p w:rsidR="00EB273B" w:rsidRPr="00374166" w:rsidRDefault="00EB273B" w:rsidP="00374166">
            <w:pPr>
              <w:jc w:val="both"/>
              <w:rPr>
                <w:sz w:val="28"/>
                <w:szCs w:val="28"/>
              </w:rPr>
            </w:pPr>
            <w:r w:rsidRPr="00374166">
              <w:rPr>
                <w:sz w:val="28"/>
                <w:szCs w:val="28"/>
              </w:rPr>
              <w:t>в том числе:</w:t>
            </w:r>
          </w:p>
        </w:tc>
        <w:tc>
          <w:tcPr>
            <w:tcW w:w="1920" w:type="dxa"/>
          </w:tcPr>
          <w:p w:rsidR="00EB273B" w:rsidRPr="00374166" w:rsidRDefault="00EB273B" w:rsidP="00374166">
            <w:pPr>
              <w:jc w:val="both"/>
              <w:rPr>
                <w:sz w:val="28"/>
                <w:szCs w:val="28"/>
              </w:rPr>
            </w:pPr>
          </w:p>
        </w:tc>
      </w:tr>
      <w:tr w:rsidR="00EB273B" w:rsidRPr="00374166" w:rsidTr="00EB273B">
        <w:tc>
          <w:tcPr>
            <w:tcW w:w="3240" w:type="dxa"/>
          </w:tcPr>
          <w:p w:rsidR="00EB273B" w:rsidRPr="00374166" w:rsidRDefault="00EB273B" w:rsidP="00374166">
            <w:pPr>
              <w:jc w:val="both"/>
              <w:rPr>
                <w:b/>
                <w:sz w:val="28"/>
                <w:szCs w:val="28"/>
              </w:rPr>
            </w:pPr>
            <w:r w:rsidRPr="00374166">
              <w:rPr>
                <w:b/>
                <w:sz w:val="28"/>
                <w:szCs w:val="28"/>
              </w:rPr>
              <w:t>000 01020000 00 0000 000</w:t>
            </w:r>
          </w:p>
        </w:tc>
        <w:tc>
          <w:tcPr>
            <w:tcW w:w="4680" w:type="dxa"/>
          </w:tcPr>
          <w:p w:rsidR="00EB273B" w:rsidRPr="00374166" w:rsidRDefault="00EB273B" w:rsidP="00374166">
            <w:pPr>
              <w:jc w:val="both"/>
              <w:rPr>
                <w:b/>
                <w:sz w:val="28"/>
                <w:szCs w:val="28"/>
              </w:rPr>
            </w:pPr>
            <w:r w:rsidRPr="00374166">
              <w:rPr>
                <w:b/>
                <w:sz w:val="28"/>
                <w:szCs w:val="28"/>
              </w:rPr>
              <w:t>Кредиты кредитных организаций в валюте Российской Федерации</w:t>
            </w:r>
          </w:p>
        </w:tc>
        <w:tc>
          <w:tcPr>
            <w:tcW w:w="1920" w:type="dxa"/>
          </w:tcPr>
          <w:p w:rsidR="00EB273B" w:rsidRPr="00374166" w:rsidRDefault="00FA5C04" w:rsidP="00374166">
            <w:pPr>
              <w:jc w:val="both"/>
              <w:rPr>
                <w:b/>
                <w:sz w:val="28"/>
                <w:szCs w:val="28"/>
              </w:rPr>
            </w:pPr>
            <w:r w:rsidRPr="00374166">
              <w:rPr>
                <w:b/>
                <w:sz w:val="28"/>
                <w:szCs w:val="28"/>
              </w:rPr>
              <w:t>7 430</w:t>
            </w:r>
            <w:r w:rsidR="00F97663" w:rsidRPr="00374166">
              <w:rPr>
                <w:b/>
                <w:sz w:val="28"/>
                <w:szCs w:val="28"/>
              </w:rPr>
              <w:t xml:space="preserve"> 000</w:t>
            </w:r>
          </w:p>
        </w:tc>
      </w:tr>
      <w:tr w:rsidR="00EB273B" w:rsidRPr="00374166" w:rsidTr="00EB273B">
        <w:tc>
          <w:tcPr>
            <w:tcW w:w="3240" w:type="dxa"/>
          </w:tcPr>
          <w:p w:rsidR="00EB273B" w:rsidRPr="00374166" w:rsidRDefault="00EB273B" w:rsidP="00374166">
            <w:pPr>
              <w:jc w:val="both"/>
              <w:rPr>
                <w:sz w:val="28"/>
                <w:szCs w:val="28"/>
              </w:rPr>
            </w:pPr>
            <w:r w:rsidRPr="00374166">
              <w:rPr>
                <w:sz w:val="28"/>
                <w:szCs w:val="28"/>
              </w:rPr>
              <w:t>000 01020000 10 0000 7</w:t>
            </w:r>
            <w:r w:rsidR="00D32A23" w:rsidRPr="00374166">
              <w:rPr>
                <w:sz w:val="28"/>
                <w:szCs w:val="28"/>
              </w:rPr>
              <w:t>0</w:t>
            </w:r>
            <w:r w:rsidRPr="00374166">
              <w:rPr>
                <w:sz w:val="28"/>
                <w:szCs w:val="28"/>
              </w:rPr>
              <w:t>0</w:t>
            </w:r>
          </w:p>
        </w:tc>
        <w:tc>
          <w:tcPr>
            <w:tcW w:w="4680" w:type="dxa"/>
          </w:tcPr>
          <w:p w:rsidR="00EB273B" w:rsidRPr="00374166" w:rsidRDefault="00EB273B" w:rsidP="00374166">
            <w:pPr>
              <w:jc w:val="both"/>
              <w:rPr>
                <w:b/>
                <w:sz w:val="28"/>
                <w:szCs w:val="28"/>
              </w:rPr>
            </w:pPr>
            <w:r w:rsidRPr="00374166">
              <w:rPr>
                <w:sz w:val="28"/>
                <w:szCs w:val="28"/>
              </w:rPr>
              <w:t>Получение кредитов от кредитных организаций бюджетом поселения  в валюте Российской Федерации</w:t>
            </w:r>
          </w:p>
        </w:tc>
        <w:tc>
          <w:tcPr>
            <w:tcW w:w="1920" w:type="dxa"/>
          </w:tcPr>
          <w:p w:rsidR="00EB273B" w:rsidRPr="00374166" w:rsidRDefault="00FA5C04" w:rsidP="00374166">
            <w:pPr>
              <w:jc w:val="both"/>
              <w:rPr>
                <w:sz w:val="28"/>
                <w:szCs w:val="28"/>
              </w:rPr>
            </w:pPr>
            <w:r w:rsidRPr="00374166">
              <w:rPr>
                <w:sz w:val="28"/>
                <w:szCs w:val="28"/>
              </w:rPr>
              <w:t>13 430 000</w:t>
            </w:r>
          </w:p>
        </w:tc>
      </w:tr>
      <w:tr w:rsidR="00EB273B" w:rsidRPr="00374166" w:rsidTr="00EB273B">
        <w:tc>
          <w:tcPr>
            <w:tcW w:w="3240" w:type="dxa"/>
          </w:tcPr>
          <w:p w:rsidR="00EB273B" w:rsidRPr="00374166" w:rsidRDefault="00EB273B" w:rsidP="00374166">
            <w:pPr>
              <w:jc w:val="both"/>
              <w:rPr>
                <w:sz w:val="28"/>
                <w:szCs w:val="28"/>
              </w:rPr>
            </w:pPr>
            <w:r w:rsidRPr="00374166">
              <w:rPr>
                <w:sz w:val="28"/>
                <w:szCs w:val="28"/>
              </w:rPr>
              <w:t>000 01020000 10 0000 8</w:t>
            </w:r>
            <w:r w:rsidR="00D32A23" w:rsidRPr="00374166">
              <w:rPr>
                <w:sz w:val="28"/>
                <w:szCs w:val="28"/>
              </w:rPr>
              <w:t>0</w:t>
            </w:r>
            <w:r w:rsidRPr="00374166">
              <w:rPr>
                <w:sz w:val="28"/>
                <w:szCs w:val="28"/>
              </w:rPr>
              <w:t>0</w:t>
            </w:r>
          </w:p>
        </w:tc>
        <w:tc>
          <w:tcPr>
            <w:tcW w:w="4680" w:type="dxa"/>
          </w:tcPr>
          <w:p w:rsidR="00EB273B" w:rsidRPr="00374166" w:rsidRDefault="00EB273B" w:rsidP="00374166">
            <w:pPr>
              <w:jc w:val="both"/>
              <w:rPr>
                <w:sz w:val="28"/>
                <w:szCs w:val="28"/>
              </w:rPr>
            </w:pPr>
            <w:r w:rsidRPr="00374166">
              <w:rPr>
                <w:sz w:val="28"/>
                <w:szCs w:val="28"/>
              </w:rPr>
              <w:t>Погашение бюджетом поселения  кредитов от кредитных организаций в валюте Российской Федерации</w:t>
            </w:r>
          </w:p>
        </w:tc>
        <w:tc>
          <w:tcPr>
            <w:tcW w:w="1920" w:type="dxa"/>
          </w:tcPr>
          <w:p w:rsidR="00EB273B" w:rsidRPr="00374166" w:rsidRDefault="00EB273B" w:rsidP="00374166">
            <w:pPr>
              <w:jc w:val="both"/>
              <w:rPr>
                <w:sz w:val="28"/>
                <w:szCs w:val="28"/>
              </w:rPr>
            </w:pPr>
            <w:r w:rsidRPr="00374166">
              <w:rPr>
                <w:sz w:val="28"/>
                <w:szCs w:val="28"/>
              </w:rPr>
              <w:t>-</w:t>
            </w:r>
            <w:r w:rsidR="00EA78E6" w:rsidRPr="00374166">
              <w:rPr>
                <w:sz w:val="28"/>
                <w:szCs w:val="28"/>
              </w:rPr>
              <w:t>6</w:t>
            </w:r>
            <w:r w:rsidRPr="00374166">
              <w:rPr>
                <w:sz w:val="28"/>
                <w:szCs w:val="28"/>
              </w:rPr>
              <w:t> 000 000</w:t>
            </w:r>
          </w:p>
        </w:tc>
      </w:tr>
      <w:tr w:rsidR="00EB273B" w:rsidRPr="00374166" w:rsidTr="00EB273B">
        <w:tc>
          <w:tcPr>
            <w:tcW w:w="3240" w:type="dxa"/>
            <w:tcBorders>
              <w:top w:val="single" w:sz="4" w:space="0" w:color="000000"/>
              <w:left w:val="single" w:sz="4" w:space="0" w:color="000000"/>
              <w:bottom w:val="single" w:sz="4" w:space="0" w:color="000000"/>
            </w:tcBorders>
            <w:shd w:val="clear" w:color="auto" w:fill="auto"/>
          </w:tcPr>
          <w:p w:rsidR="00EB273B" w:rsidRPr="00374166" w:rsidRDefault="00EB273B" w:rsidP="00374166">
            <w:pPr>
              <w:snapToGrid w:val="0"/>
              <w:jc w:val="both"/>
              <w:rPr>
                <w:b/>
                <w:sz w:val="28"/>
                <w:szCs w:val="28"/>
              </w:rPr>
            </w:pPr>
            <w:r w:rsidRPr="00374166">
              <w:rPr>
                <w:b/>
                <w:sz w:val="28"/>
                <w:szCs w:val="28"/>
              </w:rPr>
              <w:t>000 01030000 00 0000 000</w:t>
            </w:r>
          </w:p>
        </w:tc>
        <w:tc>
          <w:tcPr>
            <w:tcW w:w="4680" w:type="dxa"/>
            <w:tcBorders>
              <w:top w:val="single" w:sz="4" w:space="0" w:color="000000"/>
              <w:left w:val="single" w:sz="4" w:space="0" w:color="000000"/>
              <w:bottom w:val="single" w:sz="4" w:space="0" w:color="000000"/>
            </w:tcBorders>
            <w:shd w:val="clear" w:color="auto" w:fill="auto"/>
          </w:tcPr>
          <w:p w:rsidR="00EB273B" w:rsidRPr="00374166" w:rsidRDefault="00EB273B" w:rsidP="00374166">
            <w:pPr>
              <w:snapToGrid w:val="0"/>
              <w:jc w:val="both"/>
              <w:rPr>
                <w:b/>
                <w:sz w:val="28"/>
                <w:szCs w:val="28"/>
              </w:rPr>
            </w:pPr>
            <w:r w:rsidRPr="00374166">
              <w:rPr>
                <w:b/>
                <w:sz w:val="28"/>
                <w:szCs w:val="28"/>
              </w:rPr>
              <w:t>Бюджетные кредиты от других бюджетов в валюте Российской Федерации</w:t>
            </w:r>
          </w:p>
          <w:p w:rsidR="00EB273B" w:rsidRPr="00374166" w:rsidRDefault="00EB273B" w:rsidP="00374166">
            <w:pPr>
              <w:jc w:val="both"/>
              <w:rPr>
                <w:b/>
                <w:sz w:val="28"/>
                <w:szCs w:val="28"/>
              </w:rPr>
            </w:pPr>
          </w:p>
        </w:tc>
        <w:tc>
          <w:tcPr>
            <w:tcW w:w="1920" w:type="dxa"/>
          </w:tcPr>
          <w:p w:rsidR="00EB273B" w:rsidRPr="00374166" w:rsidRDefault="00824E5D" w:rsidP="00374166">
            <w:pPr>
              <w:jc w:val="both"/>
              <w:rPr>
                <w:b/>
                <w:sz w:val="28"/>
                <w:szCs w:val="28"/>
              </w:rPr>
            </w:pPr>
            <w:r w:rsidRPr="00374166">
              <w:rPr>
                <w:b/>
                <w:sz w:val="28"/>
                <w:szCs w:val="28"/>
              </w:rPr>
              <w:t xml:space="preserve">- </w:t>
            </w:r>
            <w:r w:rsidR="00FA5C04" w:rsidRPr="00374166">
              <w:rPr>
                <w:b/>
                <w:sz w:val="28"/>
                <w:szCs w:val="28"/>
              </w:rPr>
              <w:t>2 0</w:t>
            </w:r>
            <w:r w:rsidRPr="00374166">
              <w:rPr>
                <w:b/>
                <w:sz w:val="28"/>
                <w:szCs w:val="28"/>
              </w:rPr>
              <w:t>00 00</w:t>
            </w:r>
            <w:r w:rsidR="00EA78E6" w:rsidRPr="00374166">
              <w:rPr>
                <w:b/>
                <w:sz w:val="28"/>
                <w:szCs w:val="28"/>
              </w:rPr>
              <w:t>0</w:t>
            </w:r>
            <w:r w:rsidR="00EB273B" w:rsidRPr="00374166">
              <w:rPr>
                <w:b/>
                <w:sz w:val="28"/>
                <w:szCs w:val="28"/>
              </w:rPr>
              <w:t xml:space="preserve"> </w:t>
            </w:r>
          </w:p>
        </w:tc>
      </w:tr>
      <w:tr w:rsidR="00EB273B" w:rsidRPr="00374166" w:rsidTr="00EB273B">
        <w:tc>
          <w:tcPr>
            <w:tcW w:w="3240" w:type="dxa"/>
            <w:tcBorders>
              <w:top w:val="single" w:sz="4" w:space="0" w:color="000000"/>
              <w:left w:val="single" w:sz="4" w:space="0" w:color="000000"/>
              <w:bottom w:val="single" w:sz="4" w:space="0" w:color="000000"/>
            </w:tcBorders>
            <w:shd w:val="clear" w:color="auto" w:fill="auto"/>
          </w:tcPr>
          <w:p w:rsidR="00EB273B" w:rsidRPr="00374166" w:rsidRDefault="00EB273B" w:rsidP="00374166">
            <w:pPr>
              <w:snapToGrid w:val="0"/>
              <w:jc w:val="both"/>
              <w:rPr>
                <w:sz w:val="28"/>
                <w:szCs w:val="28"/>
              </w:rPr>
            </w:pPr>
            <w:r w:rsidRPr="00374166">
              <w:rPr>
                <w:sz w:val="28"/>
                <w:szCs w:val="28"/>
              </w:rPr>
              <w:t>000 01030000 10 0000 7</w:t>
            </w:r>
            <w:r w:rsidR="00D32A23" w:rsidRPr="00374166">
              <w:rPr>
                <w:sz w:val="28"/>
                <w:szCs w:val="28"/>
              </w:rPr>
              <w:t>0</w:t>
            </w:r>
            <w:r w:rsidRPr="00374166">
              <w:rPr>
                <w:sz w:val="28"/>
                <w:szCs w:val="28"/>
              </w:rPr>
              <w:t>0</w:t>
            </w:r>
          </w:p>
        </w:tc>
        <w:tc>
          <w:tcPr>
            <w:tcW w:w="4680" w:type="dxa"/>
            <w:tcBorders>
              <w:top w:val="single" w:sz="4" w:space="0" w:color="000000"/>
              <w:left w:val="single" w:sz="4" w:space="0" w:color="000000"/>
              <w:bottom w:val="single" w:sz="4" w:space="0" w:color="000000"/>
            </w:tcBorders>
            <w:shd w:val="clear" w:color="auto" w:fill="auto"/>
          </w:tcPr>
          <w:p w:rsidR="00EB273B" w:rsidRPr="00374166" w:rsidRDefault="00EB273B" w:rsidP="00374166">
            <w:pPr>
              <w:snapToGrid w:val="0"/>
              <w:jc w:val="both"/>
              <w:rPr>
                <w:sz w:val="28"/>
                <w:szCs w:val="28"/>
              </w:rPr>
            </w:pPr>
            <w:r w:rsidRPr="00374166">
              <w:rPr>
                <w:sz w:val="28"/>
                <w:szCs w:val="28"/>
              </w:rPr>
              <w:t>Получение кредитов от других бюджетов бюджетом поселения  в валюте Российской Федерации</w:t>
            </w:r>
          </w:p>
          <w:p w:rsidR="00EB273B" w:rsidRPr="00374166" w:rsidRDefault="00EB273B" w:rsidP="00374166">
            <w:pPr>
              <w:jc w:val="both"/>
              <w:rPr>
                <w:b/>
                <w:sz w:val="28"/>
                <w:szCs w:val="28"/>
              </w:rPr>
            </w:pPr>
          </w:p>
        </w:tc>
        <w:tc>
          <w:tcPr>
            <w:tcW w:w="1920" w:type="dxa"/>
          </w:tcPr>
          <w:p w:rsidR="00EB273B" w:rsidRPr="00374166" w:rsidRDefault="00EB273B" w:rsidP="00374166">
            <w:pPr>
              <w:jc w:val="both"/>
              <w:rPr>
                <w:sz w:val="28"/>
                <w:szCs w:val="28"/>
              </w:rPr>
            </w:pPr>
            <w:r w:rsidRPr="00374166">
              <w:rPr>
                <w:sz w:val="28"/>
                <w:szCs w:val="28"/>
              </w:rPr>
              <w:t>0</w:t>
            </w:r>
          </w:p>
        </w:tc>
      </w:tr>
      <w:tr w:rsidR="00EB273B" w:rsidRPr="00374166" w:rsidTr="00EB273B">
        <w:tc>
          <w:tcPr>
            <w:tcW w:w="3240" w:type="dxa"/>
            <w:tcBorders>
              <w:top w:val="single" w:sz="4" w:space="0" w:color="000000"/>
              <w:left w:val="single" w:sz="4" w:space="0" w:color="000000"/>
              <w:bottom w:val="single" w:sz="4" w:space="0" w:color="000000"/>
            </w:tcBorders>
            <w:shd w:val="clear" w:color="auto" w:fill="auto"/>
          </w:tcPr>
          <w:p w:rsidR="00EB273B" w:rsidRPr="00374166" w:rsidRDefault="00EB273B" w:rsidP="00374166">
            <w:pPr>
              <w:snapToGrid w:val="0"/>
              <w:jc w:val="both"/>
              <w:rPr>
                <w:sz w:val="28"/>
                <w:szCs w:val="28"/>
              </w:rPr>
            </w:pPr>
            <w:r w:rsidRPr="00374166">
              <w:rPr>
                <w:sz w:val="28"/>
                <w:szCs w:val="28"/>
              </w:rPr>
              <w:t>000 01030000 10 0000 8</w:t>
            </w:r>
            <w:r w:rsidR="00D32A23" w:rsidRPr="00374166">
              <w:rPr>
                <w:sz w:val="28"/>
                <w:szCs w:val="28"/>
              </w:rPr>
              <w:t>0</w:t>
            </w:r>
            <w:r w:rsidRPr="00374166">
              <w:rPr>
                <w:sz w:val="28"/>
                <w:szCs w:val="28"/>
              </w:rPr>
              <w:t>0</w:t>
            </w:r>
          </w:p>
        </w:tc>
        <w:tc>
          <w:tcPr>
            <w:tcW w:w="4680" w:type="dxa"/>
            <w:tcBorders>
              <w:top w:val="single" w:sz="4" w:space="0" w:color="000000"/>
              <w:left w:val="single" w:sz="4" w:space="0" w:color="000000"/>
              <w:bottom w:val="single" w:sz="4" w:space="0" w:color="000000"/>
            </w:tcBorders>
            <w:shd w:val="clear" w:color="auto" w:fill="auto"/>
          </w:tcPr>
          <w:p w:rsidR="00EB273B" w:rsidRPr="00374166" w:rsidRDefault="00EB273B" w:rsidP="00374166">
            <w:pPr>
              <w:snapToGrid w:val="0"/>
              <w:jc w:val="both"/>
              <w:rPr>
                <w:sz w:val="28"/>
                <w:szCs w:val="28"/>
              </w:rPr>
            </w:pPr>
            <w:r w:rsidRPr="00374166">
              <w:rPr>
                <w:sz w:val="28"/>
                <w:szCs w:val="28"/>
              </w:rPr>
              <w:t>Погашение кредитов от других бюджетов бюджетом поселения  в валюте Российской Федерации</w:t>
            </w:r>
          </w:p>
        </w:tc>
        <w:tc>
          <w:tcPr>
            <w:tcW w:w="1920" w:type="dxa"/>
          </w:tcPr>
          <w:p w:rsidR="00EB273B" w:rsidRPr="00374166" w:rsidRDefault="00824E5D" w:rsidP="00374166">
            <w:pPr>
              <w:jc w:val="both"/>
              <w:rPr>
                <w:sz w:val="28"/>
                <w:szCs w:val="28"/>
              </w:rPr>
            </w:pPr>
            <w:r w:rsidRPr="00374166">
              <w:rPr>
                <w:sz w:val="28"/>
                <w:szCs w:val="28"/>
              </w:rPr>
              <w:t>-</w:t>
            </w:r>
            <w:r w:rsidR="00FA5C04" w:rsidRPr="00374166">
              <w:rPr>
                <w:sz w:val="28"/>
                <w:szCs w:val="28"/>
              </w:rPr>
              <w:t>2 0</w:t>
            </w:r>
            <w:r w:rsidRPr="00374166">
              <w:rPr>
                <w:sz w:val="28"/>
                <w:szCs w:val="28"/>
              </w:rPr>
              <w:t>00 00</w:t>
            </w:r>
            <w:r w:rsidR="00EA78E6" w:rsidRPr="00374166">
              <w:rPr>
                <w:sz w:val="28"/>
                <w:szCs w:val="28"/>
              </w:rPr>
              <w:t>0</w:t>
            </w:r>
          </w:p>
        </w:tc>
      </w:tr>
      <w:tr w:rsidR="00EB273B" w:rsidRPr="00374166" w:rsidTr="00EB273B">
        <w:tc>
          <w:tcPr>
            <w:tcW w:w="3240" w:type="dxa"/>
          </w:tcPr>
          <w:p w:rsidR="00EB273B" w:rsidRPr="00374166" w:rsidRDefault="00EB273B" w:rsidP="00374166">
            <w:pPr>
              <w:jc w:val="both"/>
              <w:rPr>
                <w:sz w:val="28"/>
                <w:szCs w:val="28"/>
              </w:rPr>
            </w:pPr>
            <w:r w:rsidRPr="00374166">
              <w:rPr>
                <w:sz w:val="28"/>
                <w:szCs w:val="28"/>
              </w:rPr>
              <w:t>000 01050000 10 0000 500</w:t>
            </w:r>
          </w:p>
        </w:tc>
        <w:tc>
          <w:tcPr>
            <w:tcW w:w="4680" w:type="dxa"/>
          </w:tcPr>
          <w:p w:rsidR="00EB273B" w:rsidRPr="00374166" w:rsidRDefault="00EB273B" w:rsidP="00374166">
            <w:pPr>
              <w:jc w:val="both"/>
              <w:rPr>
                <w:sz w:val="28"/>
                <w:szCs w:val="28"/>
              </w:rPr>
            </w:pPr>
            <w:r w:rsidRPr="00374166">
              <w:rPr>
                <w:sz w:val="28"/>
                <w:szCs w:val="28"/>
              </w:rPr>
              <w:t xml:space="preserve">Изменение остатков средств на счетах по учету средств </w:t>
            </w:r>
          </w:p>
        </w:tc>
        <w:tc>
          <w:tcPr>
            <w:tcW w:w="1920" w:type="dxa"/>
          </w:tcPr>
          <w:p w:rsidR="00EB273B" w:rsidRPr="00374166" w:rsidRDefault="00EB273B" w:rsidP="00374166">
            <w:pPr>
              <w:jc w:val="both"/>
              <w:rPr>
                <w:sz w:val="28"/>
                <w:szCs w:val="28"/>
              </w:rPr>
            </w:pPr>
            <w:r w:rsidRPr="00374166">
              <w:rPr>
                <w:sz w:val="28"/>
                <w:szCs w:val="28"/>
              </w:rPr>
              <w:t>0</w:t>
            </w:r>
          </w:p>
        </w:tc>
      </w:tr>
      <w:tr w:rsidR="00EB273B" w:rsidRPr="00374166" w:rsidTr="00EB273B">
        <w:trPr>
          <w:trHeight w:val="426"/>
        </w:trPr>
        <w:tc>
          <w:tcPr>
            <w:tcW w:w="3240" w:type="dxa"/>
          </w:tcPr>
          <w:p w:rsidR="00EB273B" w:rsidRPr="00374166" w:rsidRDefault="00EB273B" w:rsidP="00374166">
            <w:pPr>
              <w:jc w:val="both"/>
              <w:rPr>
                <w:sz w:val="28"/>
                <w:szCs w:val="28"/>
              </w:rPr>
            </w:pPr>
            <w:r w:rsidRPr="00374166">
              <w:rPr>
                <w:sz w:val="28"/>
                <w:szCs w:val="28"/>
              </w:rPr>
              <w:t>000 01050000 10 0000 5</w:t>
            </w:r>
            <w:r w:rsidR="00D32A23" w:rsidRPr="00374166">
              <w:rPr>
                <w:sz w:val="28"/>
                <w:szCs w:val="28"/>
              </w:rPr>
              <w:t>0</w:t>
            </w:r>
            <w:r w:rsidRPr="00374166">
              <w:rPr>
                <w:sz w:val="28"/>
                <w:szCs w:val="28"/>
              </w:rPr>
              <w:t>0</w:t>
            </w:r>
          </w:p>
        </w:tc>
        <w:tc>
          <w:tcPr>
            <w:tcW w:w="4680" w:type="dxa"/>
          </w:tcPr>
          <w:p w:rsidR="00EB273B" w:rsidRPr="00374166" w:rsidRDefault="00EB273B" w:rsidP="00374166">
            <w:pPr>
              <w:jc w:val="both"/>
              <w:rPr>
                <w:sz w:val="28"/>
                <w:szCs w:val="28"/>
              </w:rPr>
            </w:pPr>
            <w:r w:rsidRPr="00374166">
              <w:rPr>
                <w:sz w:val="28"/>
                <w:szCs w:val="28"/>
              </w:rPr>
              <w:t xml:space="preserve">Увеличение прочих остатков денежных средств  </w:t>
            </w:r>
          </w:p>
        </w:tc>
        <w:tc>
          <w:tcPr>
            <w:tcW w:w="1920" w:type="dxa"/>
          </w:tcPr>
          <w:p w:rsidR="00EB273B" w:rsidRPr="00374166" w:rsidRDefault="00EB273B" w:rsidP="00374166">
            <w:pPr>
              <w:jc w:val="both"/>
              <w:rPr>
                <w:sz w:val="28"/>
                <w:szCs w:val="28"/>
              </w:rPr>
            </w:pPr>
            <w:r w:rsidRPr="00374166">
              <w:rPr>
                <w:sz w:val="28"/>
                <w:szCs w:val="28"/>
              </w:rPr>
              <w:t>-</w:t>
            </w:r>
            <w:r w:rsidR="00FA5C04" w:rsidRPr="00374166">
              <w:rPr>
                <w:sz w:val="28"/>
                <w:szCs w:val="28"/>
              </w:rPr>
              <w:t>144 083 400</w:t>
            </w:r>
          </w:p>
        </w:tc>
      </w:tr>
      <w:tr w:rsidR="00EB273B" w:rsidRPr="00374166" w:rsidTr="00EB273B">
        <w:tc>
          <w:tcPr>
            <w:tcW w:w="3240" w:type="dxa"/>
          </w:tcPr>
          <w:p w:rsidR="00EB273B" w:rsidRPr="00374166" w:rsidRDefault="00EB273B" w:rsidP="00374166">
            <w:pPr>
              <w:jc w:val="both"/>
              <w:rPr>
                <w:sz w:val="28"/>
                <w:szCs w:val="28"/>
              </w:rPr>
            </w:pPr>
            <w:r w:rsidRPr="00374166">
              <w:rPr>
                <w:sz w:val="28"/>
                <w:szCs w:val="28"/>
              </w:rPr>
              <w:t>000 01050000 10 0000 6</w:t>
            </w:r>
            <w:r w:rsidR="00D32A23" w:rsidRPr="00374166">
              <w:rPr>
                <w:sz w:val="28"/>
                <w:szCs w:val="28"/>
              </w:rPr>
              <w:t>0</w:t>
            </w:r>
            <w:r w:rsidRPr="00374166">
              <w:rPr>
                <w:sz w:val="28"/>
                <w:szCs w:val="28"/>
              </w:rPr>
              <w:t>0</w:t>
            </w:r>
          </w:p>
        </w:tc>
        <w:tc>
          <w:tcPr>
            <w:tcW w:w="4680" w:type="dxa"/>
          </w:tcPr>
          <w:p w:rsidR="00EB273B" w:rsidRPr="00374166" w:rsidRDefault="00EB273B" w:rsidP="00374166">
            <w:pPr>
              <w:jc w:val="both"/>
              <w:rPr>
                <w:sz w:val="28"/>
                <w:szCs w:val="28"/>
              </w:rPr>
            </w:pPr>
            <w:r w:rsidRPr="00374166">
              <w:rPr>
                <w:sz w:val="28"/>
                <w:szCs w:val="28"/>
              </w:rPr>
              <w:t xml:space="preserve">Уменьшение прочих остатков денежных средств  </w:t>
            </w:r>
          </w:p>
        </w:tc>
        <w:tc>
          <w:tcPr>
            <w:tcW w:w="1920" w:type="dxa"/>
          </w:tcPr>
          <w:p w:rsidR="00EB273B" w:rsidRPr="00374166" w:rsidRDefault="00FA5C04" w:rsidP="00374166">
            <w:pPr>
              <w:jc w:val="both"/>
              <w:rPr>
                <w:sz w:val="28"/>
                <w:szCs w:val="28"/>
              </w:rPr>
            </w:pPr>
            <w:r w:rsidRPr="00374166">
              <w:rPr>
                <w:sz w:val="28"/>
                <w:szCs w:val="28"/>
              </w:rPr>
              <w:t>144 083 400</w:t>
            </w:r>
          </w:p>
        </w:tc>
      </w:tr>
    </w:tbl>
    <w:p w:rsidR="00EB273B" w:rsidRPr="00374166" w:rsidRDefault="00EB273B" w:rsidP="00374166">
      <w:pPr>
        <w:jc w:val="both"/>
        <w:rPr>
          <w:sz w:val="28"/>
          <w:szCs w:val="28"/>
        </w:rPr>
      </w:pPr>
    </w:p>
    <w:p w:rsidR="00EB273B" w:rsidRPr="00374166" w:rsidRDefault="00EB273B" w:rsidP="00374166">
      <w:pPr>
        <w:jc w:val="both"/>
        <w:rPr>
          <w:sz w:val="28"/>
          <w:szCs w:val="28"/>
        </w:rPr>
      </w:pPr>
      <w:r w:rsidRPr="00374166">
        <w:rPr>
          <w:sz w:val="28"/>
          <w:szCs w:val="28"/>
        </w:rPr>
        <w:t xml:space="preserve">Глава Тбилисского сельского </w:t>
      </w:r>
    </w:p>
    <w:p w:rsidR="00EB273B" w:rsidRPr="00374166" w:rsidRDefault="00EB273B" w:rsidP="00374166">
      <w:pPr>
        <w:jc w:val="both"/>
        <w:rPr>
          <w:sz w:val="28"/>
          <w:szCs w:val="28"/>
        </w:rPr>
      </w:pPr>
      <w:r w:rsidRPr="00374166">
        <w:rPr>
          <w:sz w:val="28"/>
          <w:szCs w:val="28"/>
        </w:rPr>
        <w:t xml:space="preserve">поселения Тбилисского района        </w:t>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t xml:space="preserve">  А.Н. Стойкин</w:t>
      </w:r>
      <w:r w:rsidRPr="00374166">
        <w:rPr>
          <w:sz w:val="28"/>
          <w:szCs w:val="28"/>
        </w:rPr>
        <w:t xml:space="preserve">                                                 </w:t>
      </w:r>
    </w:p>
    <w:p w:rsidR="00C92452" w:rsidRPr="00374166" w:rsidRDefault="00C92452" w:rsidP="00374166">
      <w:pPr>
        <w:jc w:val="both"/>
        <w:rPr>
          <w:sz w:val="28"/>
          <w:szCs w:val="28"/>
        </w:rPr>
      </w:pPr>
    </w:p>
    <w:p w:rsidR="00245D3C" w:rsidRPr="00374166" w:rsidRDefault="00245D3C" w:rsidP="00374166">
      <w:pPr>
        <w:jc w:val="both"/>
        <w:rPr>
          <w:sz w:val="28"/>
          <w:szCs w:val="28"/>
        </w:rPr>
      </w:pPr>
    </w:p>
    <w:p w:rsidR="00D41E76" w:rsidRPr="00374166" w:rsidRDefault="00EB273B" w:rsidP="00374166">
      <w:pPr>
        <w:jc w:val="both"/>
        <w:rPr>
          <w:sz w:val="28"/>
          <w:szCs w:val="28"/>
        </w:rPr>
        <w:sectPr w:rsidR="00D41E76" w:rsidRPr="00374166" w:rsidSect="00391ABF">
          <w:pgSz w:w="11906" w:h="16838"/>
          <w:pgMar w:top="851" w:right="566" w:bottom="426" w:left="1560" w:header="708" w:footer="708" w:gutter="0"/>
          <w:cols w:space="708"/>
          <w:docGrid w:linePitch="360"/>
        </w:sectPr>
      </w:pPr>
      <w:r w:rsidRPr="00374166">
        <w:rPr>
          <w:sz w:val="28"/>
          <w:szCs w:val="28"/>
        </w:rPr>
        <w:t xml:space="preserve">  </w:t>
      </w:r>
      <w:r w:rsidR="00245D3C" w:rsidRPr="00374166">
        <w:rPr>
          <w:sz w:val="28"/>
          <w:szCs w:val="28"/>
        </w:rPr>
        <w:t xml:space="preserve">                                                            </w:t>
      </w:r>
    </w:p>
    <w:p w:rsidR="00D41E76" w:rsidRPr="00374166" w:rsidRDefault="00D41E76" w:rsidP="00374166">
      <w:pPr>
        <w:pStyle w:val="a9"/>
        <w:ind w:left="7080" w:firstLine="708"/>
        <w:jc w:val="both"/>
        <w:rPr>
          <w:rFonts w:ascii="Times New Roman" w:hAnsi="Times New Roman"/>
          <w:sz w:val="28"/>
          <w:szCs w:val="28"/>
        </w:rPr>
      </w:pPr>
      <w:r w:rsidRPr="00374166">
        <w:rPr>
          <w:rFonts w:ascii="Times New Roman" w:hAnsi="Times New Roman"/>
          <w:sz w:val="28"/>
          <w:szCs w:val="28"/>
        </w:rPr>
        <w:lastRenderedPageBreak/>
        <w:t xml:space="preserve">                        </w:t>
      </w:r>
      <w:r w:rsidR="002B6B8E" w:rsidRPr="00374166">
        <w:rPr>
          <w:rFonts w:ascii="Times New Roman" w:hAnsi="Times New Roman"/>
          <w:sz w:val="28"/>
          <w:szCs w:val="28"/>
        </w:rPr>
        <w:t>ПРИЛОЖЕНИЕ</w:t>
      </w:r>
      <w:r w:rsidRPr="00374166">
        <w:rPr>
          <w:rFonts w:ascii="Times New Roman" w:hAnsi="Times New Roman"/>
          <w:sz w:val="28"/>
          <w:szCs w:val="28"/>
        </w:rPr>
        <w:t xml:space="preserve"> № 8</w:t>
      </w:r>
    </w:p>
    <w:p w:rsidR="002B6B8E" w:rsidRPr="00374166" w:rsidRDefault="002B6B8E" w:rsidP="00374166">
      <w:pPr>
        <w:pStyle w:val="a9"/>
        <w:ind w:left="7080" w:firstLine="708"/>
        <w:jc w:val="both"/>
        <w:rPr>
          <w:rFonts w:ascii="Times New Roman" w:hAnsi="Times New Roman"/>
          <w:sz w:val="28"/>
          <w:szCs w:val="28"/>
        </w:rPr>
      </w:pPr>
    </w:p>
    <w:p w:rsidR="00D41E76" w:rsidRPr="00374166" w:rsidRDefault="002B6B8E" w:rsidP="00374166">
      <w:pPr>
        <w:ind w:left="9120"/>
        <w:jc w:val="both"/>
        <w:rPr>
          <w:sz w:val="28"/>
          <w:szCs w:val="28"/>
        </w:rPr>
      </w:pPr>
      <w:r w:rsidRPr="00374166">
        <w:rPr>
          <w:sz w:val="28"/>
          <w:szCs w:val="28"/>
        </w:rPr>
        <w:t xml:space="preserve">к </w:t>
      </w:r>
      <w:r w:rsidR="00D41E76" w:rsidRPr="00374166">
        <w:rPr>
          <w:sz w:val="28"/>
          <w:szCs w:val="28"/>
        </w:rPr>
        <w:t>решени</w:t>
      </w:r>
      <w:r w:rsidRPr="00374166">
        <w:rPr>
          <w:sz w:val="28"/>
          <w:szCs w:val="28"/>
        </w:rPr>
        <w:t>ю</w:t>
      </w:r>
      <w:r w:rsidR="00D41E76" w:rsidRPr="00374166">
        <w:rPr>
          <w:sz w:val="28"/>
          <w:szCs w:val="28"/>
        </w:rPr>
        <w:t xml:space="preserve"> Совета Тбилисского сельского</w:t>
      </w:r>
    </w:p>
    <w:p w:rsidR="00D41E76" w:rsidRPr="00374166" w:rsidRDefault="00D41E76" w:rsidP="00374166">
      <w:pPr>
        <w:ind w:left="9120"/>
        <w:jc w:val="both"/>
        <w:rPr>
          <w:sz w:val="28"/>
          <w:szCs w:val="28"/>
        </w:rPr>
      </w:pPr>
      <w:r w:rsidRPr="00374166">
        <w:rPr>
          <w:sz w:val="28"/>
          <w:szCs w:val="28"/>
        </w:rPr>
        <w:t>поселения Тбилисского района</w:t>
      </w:r>
    </w:p>
    <w:p w:rsidR="00D41E76" w:rsidRPr="00374166" w:rsidRDefault="00D57A77" w:rsidP="00374166">
      <w:pPr>
        <w:jc w:val="both"/>
        <w:rPr>
          <w:sz w:val="28"/>
          <w:szCs w:val="28"/>
        </w:rPr>
      </w:pPr>
      <w:r w:rsidRPr="00374166">
        <w:rPr>
          <w:sz w:val="28"/>
          <w:szCs w:val="28"/>
        </w:rPr>
        <w:t xml:space="preserve">                                                                                                                                  __________________</w:t>
      </w:r>
      <w:r w:rsidR="00D41E76" w:rsidRPr="00374166">
        <w:rPr>
          <w:sz w:val="28"/>
          <w:szCs w:val="28"/>
        </w:rPr>
        <w:t>201</w:t>
      </w:r>
      <w:r w:rsidR="00FA5C04" w:rsidRPr="00374166">
        <w:rPr>
          <w:sz w:val="28"/>
          <w:szCs w:val="28"/>
        </w:rPr>
        <w:t>9</w:t>
      </w:r>
      <w:r w:rsidR="00D41E76" w:rsidRPr="00374166">
        <w:rPr>
          <w:sz w:val="28"/>
          <w:szCs w:val="28"/>
        </w:rPr>
        <w:t xml:space="preserve"> года № </w:t>
      </w:r>
      <w:r w:rsidRPr="00374166">
        <w:rPr>
          <w:sz w:val="28"/>
          <w:szCs w:val="28"/>
        </w:rPr>
        <w:t>___</w:t>
      </w:r>
      <w:r w:rsidR="00D41E76" w:rsidRPr="00374166">
        <w:rPr>
          <w:sz w:val="28"/>
          <w:szCs w:val="28"/>
        </w:rPr>
        <w:t xml:space="preserve">    </w:t>
      </w:r>
    </w:p>
    <w:p w:rsidR="00D41E76" w:rsidRPr="00374166" w:rsidRDefault="00D41E76" w:rsidP="00374166">
      <w:pPr>
        <w:jc w:val="both"/>
        <w:rPr>
          <w:sz w:val="28"/>
          <w:szCs w:val="28"/>
        </w:rPr>
      </w:pPr>
    </w:p>
    <w:p w:rsidR="00D41E76" w:rsidRPr="00374166" w:rsidRDefault="00D41E76" w:rsidP="00374166">
      <w:pPr>
        <w:jc w:val="both"/>
        <w:rPr>
          <w:sz w:val="28"/>
          <w:szCs w:val="28"/>
        </w:rPr>
      </w:pPr>
      <w:r w:rsidRPr="00374166">
        <w:rPr>
          <w:sz w:val="28"/>
          <w:szCs w:val="28"/>
        </w:rPr>
        <w:t xml:space="preserve">                                                                                                                                             </w:t>
      </w:r>
    </w:p>
    <w:p w:rsidR="00D41E76" w:rsidRPr="00374166" w:rsidRDefault="00D41E76" w:rsidP="00374166">
      <w:pPr>
        <w:jc w:val="both"/>
        <w:rPr>
          <w:sz w:val="28"/>
          <w:szCs w:val="28"/>
        </w:rPr>
      </w:pPr>
    </w:p>
    <w:p w:rsidR="00D41E76" w:rsidRPr="00374166" w:rsidRDefault="00D41E76" w:rsidP="00374166">
      <w:pPr>
        <w:jc w:val="both"/>
        <w:rPr>
          <w:sz w:val="28"/>
          <w:szCs w:val="28"/>
        </w:rPr>
      </w:pPr>
    </w:p>
    <w:p w:rsidR="00EB273B" w:rsidRPr="00374166" w:rsidRDefault="00EB273B" w:rsidP="00374166">
      <w:pPr>
        <w:jc w:val="center"/>
        <w:rPr>
          <w:b/>
          <w:sz w:val="28"/>
          <w:szCs w:val="28"/>
        </w:rPr>
      </w:pPr>
      <w:r w:rsidRPr="00374166">
        <w:rPr>
          <w:b/>
          <w:sz w:val="28"/>
          <w:szCs w:val="28"/>
        </w:rPr>
        <w:t>Программа муниципальных гарантий Тбилисского сельского поселения Тбилисского района</w:t>
      </w:r>
    </w:p>
    <w:p w:rsidR="00EB273B" w:rsidRPr="00374166" w:rsidRDefault="00EB273B" w:rsidP="00374166">
      <w:pPr>
        <w:jc w:val="center"/>
        <w:rPr>
          <w:b/>
          <w:sz w:val="28"/>
          <w:szCs w:val="28"/>
        </w:rPr>
      </w:pPr>
      <w:r w:rsidRPr="00374166">
        <w:rPr>
          <w:b/>
          <w:sz w:val="28"/>
          <w:szCs w:val="28"/>
        </w:rPr>
        <w:t>в валюте Российской Федерации на 20</w:t>
      </w:r>
      <w:r w:rsidR="00FA5C04" w:rsidRPr="00374166">
        <w:rPr>
          <w:b/>
          <w:sz w:val="28"/>
          <w:szCs w:val="28"/>
        </w:rPr>
        <w:t>20</w:t>
      </w:r>
      <w:r w:rsidRPr="00374166">
        <w:rPr>
          <w:b/>
          <w:sz w:val="28"/>
          <w:szCs w:val="28"/>
        </w:rPr>
        <w:t xml:space="preserve"> год</w:t>
      </w:r>
    </w:p>
    <w:p w:rsidR="00EB273B" w:rsidRPr="00374166" w:rsidRDefault="00EB273B" w:rsidP="00374166">
      <w:pPr>
        <w:jc w:val="both"/>
        <w:rPr>
          <w:sz w:val="28"/>
          <w:szCs w:val="28"/>
        </w:rPr>
      </w:pPr>
    </w:p>
    <w:p w:rsidR="00EB273B" w:rsidRPr="00374166" w:rsidRDefault="00EB273B" w:rsidP="00374166">
      <w:pPr>
        <w:jc w:val="both"/>
        <w:rPr>
          <w:sz w:val="28"/>
          <w:szCs w:val="28"/>
        </w:rPr>
      </w:pPr>
      <w:r w:rsidRPr="00374166">
        <w:rPr>
          <w:sz w:val="28"/>
          <w:szCs w:val="28"/>
        </w:rPr>
        <w:t>1. Перечень подлежащих предоставлению муниципальных гарантий Тбилисского сельского поселения Тбилисского района в валюте Российской Федерации в 20</w:t>
      </w:r>
      <w:r w:rsidR="00FA5C04" w:rsidRPr="00374166">
        <w:rPr>
          <w:sz w:val="28"/>
          <w:szCs w:val="28"/>
        </w:rPr>
        <w:t>20</w:t>
      </w:r>
      <w:r w:rsidRPr="00374166">
        <w:rPr>
          <w:sz w:val="28"/>
          <w:szCs w:val="28"/>
        </w:rPr>
        <w:t xml:space="preserve"> году                                                                                           </w:t>
      </w:r>
    </w:p>
    <w:tbl>
      <w:tblPr>
        <w:tblW w:w="14895" w:type="dxa"/>
        <w:tblInd w:w="93" w:type="dxa"/>
        <w:tblLayout w:type="fixed"/>
        <w:tblLook w:val="0000" w:firstRow="0" w:lastRow="0" w:firstColumn="0" w:lastColumn="0" w:noHBand="0" w:noVBand="0"/>
      </w:tblPr>
      <w:tblGrid>
        <w:gridCol w:w="615"/>
        <w:gridCol w:w="3480"/>
        <w:gridCol w:w="2280"/>
        <w:gridCol w:w="1680"/>
        <w:gridCol w:w="1680"/>
        <w:gridCol w:w="1680"/>
        <w:gridCol w:w="2400"/>
        <w:gridCol w:w="1080"/>
      </w:tblGrid>
      <w:tr w:rsidR="00EB273B" w:rsidRPr="00374166" w:rsidTr="00EB273B">
        <w:trPr>
          <w:trHeight w:val="420"/>
          <w:tblHeader/>
        </w:trPr>
        <w:tc>
          <w:tcPr>
            <w:tcW w:w="615" w:type="dxa"/>
            <w:tcBorders>
              <w:top w:val="single" w:sz="4" w:space="0" w:color="auto"/>
              <w:left w:val="single" w:sz="4" w:space="0" w:color="auto"/>
              <w:right w:val="single" w:sz="4" w:space="0" w:color="auto"/>
            </w:tcBorders>
          </w:tcPr>
          <w:p w:rsidR="00EB273B" w:rsidRPr="00374166" w:rsidRDefault="00EB273B" w:rsidP="00374166">
            <w:pPr>
              <w:jc w:val="both"/>
              <w:rPr>
                <w:sz w:val="28"/>
                <w:szCs w:val="28"/>
              </w:rPr>
            </w:pPr>
          </w:p>
        </w:tc>
        <w:tc>
          <w:tcPr>
            <w:tcW w:w="3480" w:type="dxa"/>
            <w:vMerge w:val="restart"/>
            <w:tcBorders>
              <w:top w:val="single" w:sz="4" w:space="0" w:color="auto"/>
              <w:left w:val="single" w:sz="4" w:space="0" w:color="auto"/>
              <w:right w:val="single" w:sz="4" w:space="0" w:color="auto"/>
            </w:tcBorders>
            <w:shd w:val="clear" w:color="auto" w:fill="auto"/>
            <w:noWrap/>
          </w:tcPr>
          <w:p w:rsidR="00EB273B" w:rsidRPr="00374166" w:rsidRDefault="00EB273B" w:rsidP="00374166">
            <w:pPr>
              <w:ind w:right="-108"/>
              <w:jc w:val="both"/>
              <w:rPr>
                <w:sz w:val="28"/>
                <w:szCs w:val="28"/>
              </w:rPr>
            </w:pPr>
            <w:r w:rsidRPr="00374166">
              <w:rPr>
                <w:sz w:val="28"/>
                <w:szCs w:val="28"/>
              </w:rPr>
              <w:t>Направление (цель) гарантирования</w:t>
            </w:r>
          </w:p>
        </w:tc>
        <w:tc>
          <w:tcPr>
            <w:tcW w:w="2280" w:type="dxa"/>
            <w:tcBorders>
              <w:top w:val="single" w:sz="4" w:space="0" w:color="auto"/>
              <w:left w:val="single" w:sz="4" w:space="0" w:color="auto"/>
              <w:right w:val="single" w:sz="4" w:space="0" w:color="auto"/>
            </w:tcBorders>
          </w:tcPr>
          <w:p w:rsidR="00EB273B" w:rsidRPr="00374166" w:rsidRDefault="00EB273B" w:rsidP="00374166">
            <w:pPr>
              <w:tabs>
                <w:tab w:val="left" w:pos="1627"/>
              </w:tabs>
              <w:ind w:right="317"/>
              <w:jc w:val="both"/>
              <w:rPr>
                <w:sz w:val="28"/>
                <w:szCs w:val="28"/>
              </w:rPr>
            </w:pPr>
          </w:p>
        </w:tc>
        <w:tc>
          <w:tcPr>
            <w:tcW w:w="1680" w:type="dxa"/>
            <w:vMerge w:val="restart"/>
            <w:tcBorders>
              <w:top w:val="single" w:sz="4" w:space="0" w:color="auto"/>
              <w:left w:val="single" w:sz="4" w:space="0" w:color="auto"/>
              <w:right w:val="single" w:sz="4" w:space="0" w:color="auto"/>
            </w:tcBorders>
          </w:tcPr>
          <w:p w:rsidR="00EB273B" w:rsidRPr="00374166" w:rsidRDefault="00EB273B" w:rsidP="00374166">
            <w:pPr>
              <w:tabs>
                <w:tab w:val="left" w:pos="2052"/>
              </w:tabs>
              <w:ind w:right="-108"/>
              <w:jc w:val="both"/>
              <w:rPr>
                <w:sz w:val="28"/>
                <w:szCs w:val="28"/>
              </w:rPr>
            </w:pPr>
            <w:r w:rsidRPr="00374166">
              <w:rPr>
                <w:sz w:val="28"/>
                <w:szCs w:val="28"/>
              </w:rPr>
              <w:t>Общий объем гарантий, рублей</w:t>
            </w:r>
          </w:p>
        </w:tc>
        <w:tc>
          <w:tcPr>
            <w:tcW w:w="6840" w:type="dxa"/>
            <w:gridSpan w:val="4"/>
            <w:tcBorders>
              <w:top w:val="single" w:sz="4" w:space="0" w:color="auto"/>
              <w:left w:val="single" w:sz="4" w:space="0" w:color="auto"/>
              <w:bottom w:val="single" w:sz="4" w:space="0" w:color="auto"/>
              <w:right w:val="single" w:sz="4" w:space="0" w:color="auto"/>
            </w:tcBorders>
          </w:tcPr>
          <w:p w:rsidR="00EB273B" w:rsidRPr="00374166" w:rsidRDefault="00EB273B" w:rsidP="00374166">
            <w:pPr>
              <w:tabs>
                <w:tab w:val="left" w:pos="1627"/>
              </w:tabs>
              <w:ind w:right="317"/>
              <w:jc w:val="both"/>
              <w:rPr>
                <w:sz w:val="28"/>
                <w:szCs w:val="28"/>
              </w:rPr>
            </w:pPr>
            <w:r w:rsidRPr="00374166">
              <w:rPr>
                <w:sz w:val="28"/>
                <w:szCs w:val="28"/>
              </w:rPr>
              <w:t>Условия предоставления гарантий</w:t>
            </w:r>
          </w:p>
        </w:tc>
      </w:tr>
      <w:tr w:rsidR="00EB273B" w:rsidRPr="00374166" w:rsidTr="00EB273B">
        <w:trPr>
          <w:trHeight w:val="840"/>
          <w:tblHeader/>
        </w:trPr>
        <w:tc>
          <w:tcPr>
            <w:tcW w:w="615" w:type="dxa"/>
            <w:tcBorders>
              <w:left w:val="single" w:sz="4" w:space="0" w:color="auto"/>
              <w:bottom w:val="single" w:sz="4" w:space="0" w:color="auto"/>
              <w:right w:val="single" w:sz="4" w:space="0" w:color="auto"/>
            </w:tcBorders>
          </w:tcPr>
          <w:p w:rsidR="00EB273B" w:rsidRPr="00374166" w:rsidRDefault="00EB273B" w:rsidP="00374166">
            <w:pPr>
              <w:ind w:right="-108"/>
              <w:jc w:val="both"/>
              <w:rPr>
                <w:sz w:val="28"/>
                <w:szCs w:val="28"/>
              </w:rPr>
            </w:pPr>
            <w:r w:rsidRPr="00374166">
              <w:rPr>
                <w:sz w:val="28"/>
                <w:szCs w:val="28"/>
              </w:rPr>
              <w:t>№ п/п</w:t>
            </w:r>
          </w:p>
        </w:tc>
        <w:tc>
          <w:tcPr>
            <w:tcW w:w="3480" w:type="dxa"/>
            <w:vMerge/>
            <w:tcBorders>
              <w:left w:val="single" w:sz="4" w:space="0" w:color="auto"/>
              <w:bottom w:val="single" w:sz="4" w:space="0" w:color="auto"/>
              <w:right w:val="single" w:sz="4" w:space="0" w:color="auto"/>
            </w:tcBorders>
            <w:shd w:val="clear" w:color="auto" w:fill="auto"/>
            <w:noWrap/>
          </w:tcPr>
          <w:p w:rsidR="00EB273B" w:rsidRPr="00374166" w:rsidRDefault="00EB273B" w:rsidP="00374166">
            <w:pPr>
              <w:jc w:val="both"/>
              <w:rPr>
                <w:sz w:val="28"/>
                <w:szCs w:val="28"/>
              </w:rPr>
            </w:pPr>
          </w:p>
        </w:tc>
        <w:tc>
          <w:tcPr>
            <w:tcW w:w="2280" w:type="dxa"/>
            <w:tcBorders>
              <w:left w:val="single" w:sz="4" w:space="0" w:color="auto"/>
              <w:bottom w:val="single" w:sz="4" w:space="0" w:color="auto"/>
              <w:right w:val="single" w:sz="4" w:space="0" w:color="auto"/>
            </w:tcBorders>
          </w:tcPr>
          <w:p w:rsidR="00EB273B" w:rsidRPr="00374166" w:rsidRDefault="00EB273B" w:rsidP="00374166">
            <w:pPr>
              <w:tabs>
                <w:tab w:val="left" w:pos="2052"/>
              </w:tabs>
              <w:ind w:right="-108"/>
              <w:jc w:val="both"/>
              <w:rPr>
                <w:sz w:val="28"/>
                <w:szCs w:val="28"/>
              </w:rPr>
            </w:pPr>
            <w:r w:rsidRPr="00374166">
              <w:rPr>
                <w:sz w:val="28"/>
                <w:szCs w:val="28"/>
              </w:rPr>
              <w:t>Категории принципалов</w:t>
            </w:r>
          </w:p>
        </w:tc>
        <w:tc>
          <w:tcPr>
            <w:tcW w:w="1680" w:type="dxa"/>
            <w:vMerge/>
            <w:tcBorders>
              <w:left w:val="single" w:sz="4" w:space="0" w:color="auto"/>
              <w:bottom w:val="single" w:sz="4" w:space="0" w:color="auto"/>
              <w:right w:val="single" w:sz="4" w:space="0" w:color="auto"/>
            </w:tcBorders>
          </w:tcPr>
          <w:p w:rsidR="00EB273B" w:rsidRPr="00374166" w:rsidRDefault="00EB273B" w:rsidP="00374166">
            <w:pPr>
              <w:tabs>
                <w:tab w:val="left" w:pos="1627"/>
              </w:tabs>
              <w:ind w:right="317"/>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tabs>
                <w:tab w:val="left" w:pos="-6948"/>
              </w:tabs>
              <w:ind w:right="-108"/>
              <w:jc w:val="both"/>
              <w:rPr>
                <w:sz w:val="28"/>
                <w:szCs w:val="28"/>
              </w:rPr>
            </w:pPr>
            <w:r w:rsidRPr="00374166">
              <w:rPr>
                <w:sz w:val="28"/>
                <w:szCs w:val="28"/>
              </w:rPr>
              <w:t>наличие права регрессного требования</w:t>
            </w:r>
          </w:p>
        </w:tc>
        <w:tc>
          <w:tcPr>
            <w:tcW w:w="1680"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tabs>
                <w:tab w:val="left" w:pos="2052"/>
              </w:tabs>
              <w:ind w:right="-108"/>
              <w:jc w:val="both"/>
              <w:rPr>
                <w:sz w:val="28"/>
                <w:szCs w:val="28"/>
              </w:rPr>
            </w:pPr>
            <w:r w:rsidRPr="00374166">
              <w:rPr>
                <w:sz w:val="28"/>
                <w:szCs w:val="28"/>
              </w:rPr>
              <w:t>анализ финансового состояния принципала</w:t>
            </w:r>
          </w:p>
        </w:tc>
        <w:tc>
          <w:tcPr>
            <w:tcW w:w="2400"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tabs>
                <w:tab w:val="left" w:pos="1627"/>
              </w:tabs>
              <w:ind w:right="-108"/>
              <w:jc w:val="both"/>
              <w:rPr>
                <w:sz w:val="28"/>
                <w:szCs w:val="28"/>
              </w:rPr>
            </w:pPr>
            <w:r w:rsidRPr="00374166">
              <w:rPr>
                <w:sz w:val="28"/>
                <w:szCs w:val="28"/>
              </w:rPr>
              <w:t>предоставление обеспечения исполнения обязательств принципала перед гарантом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tabs>
                <w:tab w:val="left" w:pos="1627"/>
              </w:tabs>
              <w:ind w:right="-108"/>
              <w:jc w:val="both"/>
              <w:rPr>
                <w:sz w:val="28"/>
                <w:szCs w:val="28"/>
              </w:rPr>
            </w:pPr>
            <w:r w:rsidRPr="00374166">
              <w:rPr>
                <w:sz w:val="28"/>
                <w:szCs w:val="28"/>
              </w:rPr>
              <w:t>иные условия</w:t>
            </w:r>
          </w:p>
        </w:tc>
      </w:tr>
      <w:tr w:rsidR="00EB273B" w:rsidRPr="00374166" w:rsidTr="00EB273B">
        <w:trPr>
          <w:trHeight w:val="363"/>
        </w:trPr>
        <w:tc>
          <w:tcPr>
            <w:tcW w:w="615"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jc w:val="both"/>
              <w:rPr>
                <w:sz w:val="28"/>
                <w:szCs w:val="28"/>
              </w:rPr>
            </w:pPr>
            <w:r w:rsidRPr="00374166">
              <w:rPr>
                <w:sz w:val="28"/>
                <w:szCs w:val="28"/>
              </w:rPr>
              <w:t>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jc w:val="both"/>
              <w:rPr>
                <w:sz w:val="28"/>
                <w:szCs w:val="28"/>
              </w:rPr>
            </w:pPr>
            <w:r w:rsidRPr="00374166">
              <w:rPr>
                <w:sz w:val="28"/>
                <w:szCs w:val="28"/>
              </w:rPr>
              <w:t>2</w:t>
            </w:r>
          </w:p>
        </w:tc>
        <w:tc>
          <w:tcPr>
            <w:tcW w:w="228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3</w:t>
            </w:r>
          </w:p>
        </w:tc>
        <w:tc>
          <w:tcPr>
            <w:tcW w:w="168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4</w:t>
            </w:r>
          </w:p>
        </w:tc>
        <w:tc>
          <w:tcPr>
            <w:tcW w:w="168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5</w:t>
            </w:r>
          </w:p>
        </w:tc>
        <w:tc>
          <w:tcPr>
            <w:tcW w:w="168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6</w:t>
            </w:r>
          </w:p>
        </w:tc>
        <w:tc>
          <w:tcPr>
            <w:tcW w:w="240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8</w:t>
            </w:r>
          </w:p>
        </w:tc>
      </w:tr>
      <w:tr w:rsidR="00EB273B" w:rsidRPr="00374166" w:rsidTr="00EB273B">
        <w:trPr>
          <w:trHeight w:val="768"/>
        </w:trPr>
        <w:tc>
          <w:tcPr>
            <w:tcW w:w="615"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jc w:val="both"/>
              <w:rPr>
                <w:sz w:val="28"/>
                <w:szCs w:val="28"/>
              </w:rPr>
            </w:pPr>
            <w:r w:rsidRPr="00374166">
              <w:rPr>
                <w:sz w:val="28"/>
                <w:szCs w:val="28"/>
              </w:rPr>
              <w:t>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jc w:val="both"/>
              <w:rPr>
                <w:sz w:val="28"/>
                <w:szCs w:val="28"/>
              </w:rPr>
            </w:pPr>
          </w:p>
        </w:tc>
        <w:tc>
          <w:tcPr>
            <w:tcW w:w="2280"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tabs>
                <w:tab w:val="left" w:pos="1310"/>
                <w:tab w:val="left" w:pos="1627"/>
              </w:tabs>
              <w:ind w:right="33"/>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w:t>
            </w:r>
          </w:p>
        </w:tc>
        <w:tc>
          <w:tcPr>
            <w:tcW w:w="168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w:t>
            </w:r>
          </w:p>
        </w:tc>
        <w:tc>
          <w:tcPr>
            <w:tcW w:w="168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w:t>
            </w:r>
          </w:p>
        </w:tc>
        <w:tc>
          <w:tcPr>
            <w:tcW w:w="2400"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tabs>
                <w:tab w:val="left" w:pos="1310"/>
                <w:tab w:val="left" w:pos="1627"/>
              </w:tabs>
              <w:ind w:right="33"/>
              <w:jc w:val="both"/>
              <w:rPr>
                <w:sz w:val="28"/>
                <w:szCs w:val="28"/>
              </w:rPr>
            </w:pPr>
          </w:p>
        </w:tc>
      </w:tr>
    </w:tbl>
    <w:p w:rsidR="00EB273B" w:rsidRPr="00374166" w:rsidRDefault="00EB273B" w:rsidP="00374166">
      <w:pPr>
        <w:jc w:val="both"/>
        <w:rPr>
          <w:sz w:val="28"/>
          <w:szCs w:val="28"/>
        </w:rPr>
      </w:pPr>
    </w:p>
    <w:p w:rsidR="00EB273B" w:rsidRPr="00374166" w:rsidRDefault="00EB273B" w:rsidP="00374166">
      <w:pPr>
        <w:jc w:val="both"/>
        <w:rPr>
          <w:sz w:val="28"/>
          <w:szCs w:val="28"/>
        </w:rPr>
      </w:pPr>
    </w:p>
    <w:p w:rsidR="00EB273B" w:rsidRPr="00374166" w:rsidRDefault="00EB273B" w:rsidP="00374166">
      <w:pPr>
        <w:jc w:val="both"/>
        <w:rPr>
          <w:sz w:val="28"/>
          <w:szCs w:val="28"/>
        </w:rPr>
      </w:pPr>
    </w:p>
    <w:p w:rsidR="00EB273B" w:rsidRPr="00374166" w:rsidRDefault="00EB273B" w:rsidP="00374166">
      <w:pPr>
        <w:jc w:val="both"/>
        <w:rPr>
          <w:sz w:val="28"/>
          <w:szCs w:val="28"/>
        </w:rPr>
      </w:pPr>
      <w:r w:rsidRPr="00374166">
        <w:rPr>
          <w:sz w:val="28"/>
          <w:szCs w:val="28"/>
        </w:rPr>
        <w:lastRenderedPageBreak/>
        <w:t>2. Общий объем бюджетных ассигнований, предусмотренных на исполнение муниципальных гарантий Тбилисского сельского поселения Тбилисского района по возможным гарантийным случаям в 201</w:t>
      </w:r>
      <w:r w:rsidR="00A864F2" w:rsidRPr="00374166">
        <w:rPr>
          <w:sz w:val="28"/>
          <w:szCs w:val="28"/>
        </w:rPr>
        <w:t>9</w:t>
      </w:r>
      <w:r w:rsidRPr="00374166">
        <w:rPr>
          <w:sz w:val="28"/>
          <w:szCs w:val="28"/>
        </w:rPr>
        <w:t xml:space="preserve"> году</w:t>
      </w:r>
    </w:p>
    <w:p w:rsidR="00EB273B" w:rsidRPr="00374166" w:rsidRDefault="00EB273B" w:rsidP="00374166">
      <w:pPr>
        <w:jc w:val="right"/>
        <w:rPr>
          <w:sz w:val="28"/>
          <w:szCs w:val="28"/>
        </w:rPr>
      </w:pPr>
      <w:r w:rsidRPr="00374166">
        <w:rPr>
          <w:sz w:val="28"/>
          <w:szCs w:val="28"/>
        </w:rPr>
        <w:t xml:space="preserve">                                                                                           (рублей)</w:t>
      </w:r>
    </w:p>
    <w:tbl>
      <w:tblPr>
        <w:tblW w:w="14895" w:type="dxa"/>
        <w:tblInd w:w="93" w:type="dxa"/>
        <w:tblLayout w:type="fixed"/>
        <w:tblLook w:val="0000" w:firstRow="0" w:lastRow="0" w:firstColumn="0" w:lastColumn="0" w:noHBand="0" w:noVBand="0"/>
      </w:tblPr>
      <w:tblGrid>
        <w:gridCol w:w="11775"/>
        <w:gridCol w:w="3120"/>
      </w:tblGrid>
      <w:tr w:rsidR="00EB273B" w:rsidRPr="00374166" w:rsidTr="00EB273B">
        <w:trPr>
          <w:trHeight w:val="70"/>
          <w:tblHeader/>
        </w:trPr>
        <w:tc>
          <w:tcPr>
            <w:tcW w:w="11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jc w:val="both"/>
              <w:rPr>
                <w:sz w:val="28"/>
                <w:szCs w:val="28"/>
              </w:rPr>
            </w:pPr>
            <w:r w:rsidRPr="00374166">
              <w:rPr>
                <w:sz w:val="28"/>
                <w:szCs w:val="28"/>
              </w:rPr>
              <w:t xml:space="preserve">Бюджетные ассигнования на исполнение муниципальных гарантий </w:t>
            </w:r>
          </w:p>
          <w:p w:rsidR="00EB273B" w:rsidRPr="00374166" w:rsidRDefault="00EB273B" w:rsidP="00374166">
            <w:pPr>
              <w:jc w:val="both"/>
              <w:rPr>
                <w:sz w:val="28"/>
                <w:szCs w:val="28"/>
              </w:rPr>
            </w:pPr>
            <w:r w:rsidRPr="00374166">
              <w:rPr>
                <w:sz w:val="28"/>
                <w:szCs w:val="28"/>
              </w:rPr>
              <w:t>Тбилисского сельского поселения Тбилисского района по возможным гарантийным случаям</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tabs>
                <w:tab w:val="left" w:pos="1627"/>
              </w:tabs>
              <w:ind w:right="-108"/>
              <w:jc w:val="both"/>
              <w:rPr>
                <w:sz w:val="28"/>
                <w:szCs w:val="28"/>
              </w:rPr>
            </w:pPr>
            <w:r w:rsidRPr="00374166">
              <w:rPr>
                <w:sz w:val="28"/>
                <w:szCs w:val="28"/>
              </w:rPr>
              <w:t>Объем, рублей</w:t>
            </w:r>
          </w:p>
        </w:tc>
      </w:tr>
      <w:tr w:rsidR="00EB273B" w:rsidRPr="00374166" w:rsidTr="00EB273B">
        <w:trPr>
          <w:trHeight w:val="70"/>
          <w:tblHeader/>
        </w:trPr>
        <w:tc>
          <w:tcPr>
            <w:tcW w:w="117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jc w:val="both"/>
              <w:rPr>
                <w:sz w:val="28"/>
                <w:szCs w:val="28"/>
              </w:rPr>
            </w:pPr>
            <w:r w:rsidRPr="00374166">
              <w:rPr>
                <w:sz w:val="28"/>
                <w:szCs w:val="28"/>
              </w:rPr>
              <w:t>За счет источников финансирования дефицита бюджета Тбилисского сельского поселения Тбилисского района</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tabs>
                <w:tab w:val="left" w:pos="1627"/>
              </w:tabs>
              <w:ind w:right="-108"/>
              <w:jc w:val="both"/>
              <w:rPr>
                <w:sz w:val="28"/>
                <w:szCs w:val="28"/>
              </w:rPr>
            </w:pPr>
            <w:r w:rsidRPr="00374166">
              <w:rPr>
                <w:sz w:val="28"/>
                <w:szCs w:val="28"/>
              </w:rPr>
              <w:t>0,0</w:t>
            </w:r>
          </w:p>
        </w:tc>
      </w:tr>
      <w:tr w:rsidR="00EB273B" w:rsidRPr="00374166" w:rsidTr="00EB273B">
        <w:trPr>
          <w:trHeight w:val="768"/>
        </w:trPr>
        <w:tc>
          <w:tcPr>
            <w:tcW w:w="11775"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jc w:val="both"/>
              <w:rPr>
                <w:b/>
                <w:sz w:val="28"/>
                <w:szCs w:val="28"/>
              </w:rPr>
            </w:pPr>
            <w:r w:rsidRPr="00374166">
              <w:rPr>
                <w:b/>
                <w:sz w:val="28"/>
                <w:szCs w:val="28"/>
              </w:rPr>
              <w:t xml:space="preserve">Всего </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0,0</w:t>
            </w:r>
          </w:p>
          <w:p w:rsidR="00EB273B" w:rsidRPr="00374166" w:rsidRDefault="00EB273B" w:rsidP="00374166">
            <w:pPr>
              <w:tabs>
                <w:tab w:val="left" w:pos="1310"/>
                <w:tab w:val="left" w:pos="1627"/>
              </w:tabs>
              <w:ind w:right="33"/>
              <w:jc w:val="both"/>
              <w:rPr>
                <w:sz w:val="28"/>
                <w:szCs w:val="28"/>
              </w:rPr>
            </w:pPr>
          </w:p>
        </w:tc>
      </w:tr>
    </w:tbl>
    <w:p w:rsidR="00EB273B" w:rsidRPr="00374166" w:rsidRDefault="00EB273B" w:rsidP="00374166">
      <w:pPr>
        <w:jc w:val="both"/>
        <w:rPr>
          <w:sz w:val="28"/>
          <w:szCs w:val="28"/>
        </w:rPr>
      </w:pPr>
    </w:p>
    <w:p w:rsidR="00EB273B" w:rsidRPr="00374166" w:rsidRDefault="00EB273B" w:rsidP="00374166">
      <w:pPr>
        <w:jc w:val="both"/>
        <w:rPr>
          <w:sz w:val="28"/>
          <w:szCs w:val="28"/>
        </w:rPr>
      </w:pPr>
    </w:p>
    <w:p w:rsidR="00EB273B" w:rsidRPr="00374166" w:rsidRDefault="00EB273B" w:rsidP="00374166">
      <w:pPr>
        <w:tabs>
          <w:tab w:val="left" w:pos="1260"/>
          <w:tab w:val="left" w:pos="1980"/>
        </w:tabs>
        <w:jc w:val="both"/>
        <w:rPr>
          <w:sz w:val="28"/>
          <w:szCs w:val="28"/>
        </w:rPr>
      </w:pPr>
      <w:r w:rsidRPr="00374166">
        <w:rPr>
          <w:sz w:val="28"/>
          <w:szCs w:val="28"/>
        </w:rPr>
        <w:t xml:space="preserve">Глава Тбилисского сельского </w:t>
      </w:r>
    </w:p>
    <w:p w:rsidR="00EB273B" w:rsidRPr="00374166" w:rsidRDefault="00EB273B" w:rsidP="00374166">
      <w:pPr>
        <w:tabs>
          <w:tab w:val="left" w:pos="1260"/>
          <w:tab w:val="left" w:pos="1980"/>
        </w:tabs>
        <w:jc w:val="both"/>
        <w:rPr>
          <w:sz w:val="28"/>
          <w:szCs w:val="28"/>
        </w:rPr>
      </w:pPr>
      <w:r w:rsidRPr="00374166">
        <w:rPr>
          <w:sz w:val="28"/>
          <w:szCs w:val="28"/>
        </w:rPr>
        <w:t xml:space="preserve">поселения Тбилисского района       </w:t>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r>
      <w:r w:rsidR="00D5492C" w:rsidRPr="00374166">
        <w:rPr>
          <w:sz w:val="28"/>
          <w:szCs w:val="28"/>
        </w:rPr>
        <w:tab/>
        <w:t>А.Н. Стойкин</w:t>
      </w:r>
      <w:r w:rsidRPr="00374166">
        <w:rPr>
          <w:sz w:val="28"/>
          <w:szCs w:val="28"/>
        </w:rPr>
        <w:t xml:space="preserve">                                                                                                        </w:t>
      </w:r>
    </w:p>
    <w:p w:rsidR="00EB273B" w:rsidRPr="00374166" w:rsidRDefault="00EB273B" w:rsidP="00374166">
      <w:pPr>
        <w:jc w:val="both"/>
        <w:rPr>
          <w:sz w:val="28"/>
          <w:szCs w:val="28"/>
        </w:rPr>
        <w:sectPr w:rsidR="00EB273B" w:rsidRPr="00374166" w:rsidSect="00EB273B">
          <w:pgSz w:w="16838" w:h="11906" w:orient="landscape"/>
          <w:pgMar w:top="1701" w:right="1134" w:bottom="567" w:left="1134" w:header="709" w:footer="709" w:gutter="0"/>
          <w:cols w:space="708"/>
          <w:docGrid w:linePitch="360"/>
        </w:sectPr>
      </w:pPr>
    </w:p>
    <w:p w:rsidR="00173753" w:rsidRPr="00374166" w:rsidRDefault="002B6B8E" w:rsidP="00374166">
      <w:pPr>
        <w:pStyle w:val="a9"/>
        <w:ind w:left="4956"/>
        <w:jc w:val="both"/>
        <w:rPr>
          <w:rFonts w:ascii="Times New Roman" w:hAnsi="Times New Roman"/>
          <w:sz w:val="28"/>
          <w:szCs w:val="28"/>
        </w:rPr>
      </w:pPr>
      <w:r w:rsidRPr="00374166">
        <w:rPr>
          <w:rFonts w:ascii="Times New Roman" w:hAnsi="Times New Roman"/>
          <w:sz w:val="28"/>
          <w:szCs w:val="28"/>
        </w:rPr>
        <w:lastRenderedPageBreak/>
        <w:t>ПРИЛОЖЕНИЕ</w:t>
      </w:r>
      <w:r w:rsidR="00173753" w:rsidRPr="00374166">
        <w:rPr>
          <w:rFonts w:ascii="Times New Roman" w:hAnsi="Times New Roman"/>
          <w:sz w:val="28"/>
          <w:szCs w:val="28"/>
        </w:rPr>
        <w:t xml:space="preserve"> № 9</w:t>
      </w:r>
    </w:p>
    <w:p w:rsidR="00DE1487" w:rsidRPr="00374166" w:rsidRDefault="00DE1487" w:rsidP="00374166">
      <w:pPr>
        <w:pStyle w:val="a9"/>
        <w:ind w:left="4956"/>
        <w:jc w:val="both"/>
        <w:rPr>
          <w:rFonts w:ascii="Times New Roman" w:hAnsi="Times New Roman"/>
          <w:sz w:val="28"/>
          <w:szCs w:val="28"/>
        </w:rPr>
      </w:pPr>
    </w:p>
    <w:p w:rsidR="00173753" w:rsidRPr="00374166" w:rsidRDefault="00173753" w:rsidP="00374166">
      <w:pPr>
        <w:jc w:val="both"/>
        <w:rPr>
          <w:sz w:val="28"/>
          <w:szCs w:val="28"/>
        </w:rPr>
      </w:pPr>
      <w:r w:rsidRPr="00374166">
        <w:rPr>
          <w:sz w:val="28"/>
          <w:szCs w:val="28"/>
        </w:rPr>
        <w:t xml:space="preserve">                                                                       </w:t>
      </w:r>
    </w:p>
    <w:p w:rsidR="00173753" w:rsidRPr="00374166" w:rsidRDefault="002B6B8E" w:rsidP="00374166">
      <w:pPr>
        <w:ind w:left="4560"/>
        <w:jc w:val="both"/>
        <w:rPr>
          <w:sz w:val="28"/>
          <w:szCs w:val="28"/>
        </w:rPr>
      </w:pPr>
      <w:r w:rsidRPr="00374166">
        <w:rPr>
          <w:sz w:val="28"/>
          <w:szCs w:val="28"/>
        </w:rPr>
        <w:t xml:space="preserve">К </w:t>
      </w:r>
      <w:r w:rsidR="00173753" w:rsidRPr="00374166">
        <w:rPr>
          <w:sz w:val="28"/>
          <w:szCs w:val="28"/>
        </w:rPr>
        <w:t>решени</w:t>
      </w:r>
      <w:r w:rsidRPr="00374166">
        <w:rPr>
          <w:sz w:val="28"/>
          <w:szCs w:val="28"/>
        </w:rPr>
        <w:t>ю</w:t>
      </w:r>
      <w:r w:rsidR="00173753" w:rsidRPr="00374166">
        <w:rPr>
          <w:sz w:val="28"/>
          <w:szCs w:val="28"/>
        </w:rPr>
        <w:t xml:space="preserve"> Совета Тбилисского     сельского поселения Тбилисского района</w:t>
      </w:r>
    </w:p>
    <w:p w:rsidR="00173753" w:rsidRPr="00374166" w:rsidRDefault="00173753" w:rsidP="00374166">
      <w:pPr>
        <w:jc w:val="both"/>
        <w:rPr>
          <w:sz w:val="28"/>
          <w:szCs w:val="28"/>
        </w:rPr>
      </w:pPr>
      <w:r w:rsidRPr="00374166">
        <w:rPr>
          <w:sz w:val="28"/>
          <w:szCs w:val="28"/>
        </w:rPr>
        <w:t xml:space="preserve">                                                                        </w:t>
      </w:r>
      <w:r w:rsidR="00D57A77" w:rsidRPr="00374166">
        <w:rPr>
          <w:sz w:val="28"/>
          <w:szCs w:val="28"/>
        </w:rPr>
        <w:t>________________</w:t>
      </w:r>
      <w:r w:rsidRPr="00374166">
        <w:rPr>
          <w:sz w:val="28"/>
          <w:szCs w:val="28"/>
        </w:rPr>
        <w:t>201</w:t>
      </w:r>
      <w:r w:rsidR="00FA5C04" w:rsidRPr="00374166">
        <w:rPr>
          <w:sz w:val="28"/>
          <w:szCs w:val="28"/>
        </w:rPr>
        <w:t>9</w:t>
      </w:r>
      <w:r w:rsidRPr="00374166">
        <w:rPr>
          <w:sz w:val="28"/>
          <w:szCs w:val="28"/>
        </w:rPr>
        <w:t xml:space="preserve"> года №</w:t>
      </w:r>
      <w:r w:rsidR="00D57A77" w:rsidRPr="00374166">
        <w:rPr>
          <w:sz w:val="28"/>
          <w:szCs w:val="28"/>
        </w:rPr>
        <w:t>____</w:t>
      </w:r>
      <w:r w:rsidRPr="00374166">
        <w:rPr>
          <w:sz w:val="28"/>
          <w:szCs w:val="28"/>
        </w:rPr>
        <w:t xml:space="preserve">     </w:t>
      </w:r>
    </w:p>
    <w:p w:rsidR="00173753" w:rsidRPr="00374166" w:rsidRDefault="00173753" w:rsidP="00374166">
      <w:pPr>
        <w:jc w:val="both"/>
        <w:rPr>
          <w:sz w:val="28"/>
          <w:szCs w:val="28"/>
        </w:rPr>
      </w:pPr>
      <w:r w:rsidRPr="00374166">
        <w:rPr>
          <w:sz w:val="28"/>
          <w:szCs w:val="28"/>
        </w:rPr>
        <w:t xml:space="preserve">                                                                  </w:t>
      </w:r>
    </w:p>
    <w:p w:rsidR="00173753" w:rsidRPr="00374166" w:rsidRDefault="00173753" w:rsidP="00374166">
      <w:pPr>
        <w:jc w:val="both"/>
        <w:rPr>
          <w:sz w:val="28"/>
          <w:szCs w:val="28"/>
        </w:rPr>
      </w:pPr>
    </w:p>
    <w:p w:rsidR="00173753" w:rsidRPr="00374166" w:rsidRDefault="00173753" w:rsidP="00374166">
      <w:pPr>
        <w:jc w:val="both"/>
        <w:rPr>
          <w:sz w:val="28"/>
          <w:szCs w:val="28"/>
        </w:rPr>
      </w:pPr>
    </w:p>
    <w:p w:rsidR="00173753" w:rsidRPr="00374166" w:rsidRDefault="00173753" w:rsidP="00374166">
      <w:pPr>
        <w:jc w:val="both"/>
        <w:rPr>
          <w:sz w:val="28"/>
          <w:szCs w:val="28"/>
        </w:rPr>
      </w:pPr>
    </w:p>
    <w:p w:rsidR="00EB273B" w:rsidRPr="00884A13" w:rsidRDefault="00EB273B" w:rsidP="00374166">
      <w:pPr>
        <w:jc w:val="center"/>
        <w:rPr>
          <w:b/>
          <w:sz w:val="28"/>
          <w:szCs w:val="28"/>
        </w:rPr>
      </w:pPr>
      <w:r w:rsidRPr="00884A13">
        <w:rPr>
          <w:b/>
          <w:sz w:val="28"/>
          <w:szCs w:val="28"/>
        </w:rPr>
        <w:t>Программа муниципальных заимствований</w:t>
      </w:r>
    </w:p>
    <w:p w:rsidR="00EB273B" w:rsidRPr="00884A13" w:rsidRDefault="00EB273B" w:rsidP="00374166">
      <w:pPr>
        <w:jc w:val="center"/>
        <w:rPr>
          <w:b/>
          <w:sz w:val="28"/>
          <w:szCs w:val="28"/>
        </w:rPr>
      </w:pPr>
      <w:r w:rsidRPr="00884A13">
        <w:rPr>
          <w:b/>
          <w:sz w:val="28"/>
          <w:szCs w:val="28"/>
        </w:rPr>
        <w:t>Тбилисского сельского поселения Тбилисского района</w:t>
      </w:r>
    </w:p>
    <w:p w:rsidR="00EB273B" w:rsidRPr="00884A13" w:rsidRDefault="00EB273B" w:rsidP="00374166">
      <w:pPr>
        <w:jc w:val="center"/>
        <w:rPr>
          <w:b/>
          <w:sz w:val="28"/>
          <w:szCs w:val="28"/>
        </w:rPr>
      </w:pPr>
      <w:r w:rsidRPr="00884A13">
        <w:rPr>
          <w:b/>
          <w:sz w:val="28"/>
          <w:szCs w:val="28"/>
        </w:rPr>
        <w:t>на 20</w:t>
      </w:r>
      <w:r w:rsidR="00FA5C04" w:rsidRPr="00884A13">
        <w:rPr>
          <w:b/>
          <w:sz w:val="28"/>
          <w:szCs w:val="28"/>
        </w:rPr>
        <w:t>20</w:t>
      </w:r>
      <w:r w:rsidRPr="00884A13">
        <w:rPr>
          <w:b/>
          <w:sz w:val="28"/>
          <w:szCs w:val="28"/>
        </w:rPr>
        <w:t xml:space="preserve"> год</w:t>
      </w:r>
    </w:p>
    <w:p w:rsidR="00EB273B" w:rsidRPr="00374166" w:rsidRDefault="00EB273B" w:rsidP="00884A13">
      <w:pPr>
        <w:jc w:val="right"/>
        <w:rPr>
          <w:sz w:val="28"/>
          <w:szCs w:val="28"/>
        </w:rPr>
      </w:pPr>
      <w:r w:rsidRPr="00374166">
        <w:rPr>
          <w:sz w:val="28"/>
          <w:szCs w:val="28"/>
        </w:rPr>
        <w:t xml:space="preserve">                                                                                           (рублей)</w:t>
      </w:r>
    </w:p>
    <w:tbl>
      <w:tblPr>
        <w:tblW w:w="9628" w:type="dxa"/>
        <w:tblInd w:w="93" w:type="dxa"/>
        <w:tblLayout w:type="fixed"/>
        <w:tblLook w:val="0000" w:firstRow="0" w:lastRow="0" w:firstColumn="0" w:lastColumn="0" w:noHBand="0" w:noVBand="0"/>
      </w:tblPr>
      <w:tblGrid>
        <w:gridCol w:w="866"/>
        <w:gridCol w:w="6469"/>
        <w:gridCol w:w="2293"/>
      </w:tblGrid>
      <w:tr w:rsidR="00EB273B" w:rsidRPr="00374166" w:rsidTr="00EB273B">
        <w:trPr>
          <w:trHeight w:val="70"/>
          <w:tblHeader/>
        </w:trPr>
        <w:tc>
          <w:tcPr>
            <w:tcW w:w="866"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jc w:val="both"/>
              <w:rPr>
                <w:sz w:val="28"/>
                <w:szCs w:val="28"/>
              </w:rPr>
            </w:pPr>
            <w:r w:rsidRPr="00374166">
              <w:rPr>
                <w:sz w:val="28"/>
                <w:szCs w:val="28"/>
              </w:rPr>
              <w:t>№ п\п</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jc w:val="both"/>
              <w:rPr>
                <w:sz w:val="28"/>
                <w:szCs w:val="28"/>
              </w:rPr>
            </w:pPr>
            <w:r w:rsidRPr="00374166">
              <w:rPr>
                <w:sz w:val="28"/>
                <w:szCs w:val="28"/>
              </w:rPr>
              <w:t>Наименование</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tabs>
                <w:tab w:val="left" w:pos="1627"/>
              </w:tabs>
              <w:ind w:right="317"/>
              <w:jc w:val="both"/>
              <w:rPr>
                <w:sz w:val="28"/>
                <w:szCs w:val="28"/>
              </w:rPr>
            </w:pPr>
            <w:r w:rsidRPr="00374166">
              <w:rPr>
                <w:sz w:val="28"/>
                <w:szCs w:val="28"/>
              </w:rPr>
              <w:t>Сумма</w:t>
            </w:r>
          </w:p>
        </w:tc>
      </w:tr>
      <w:tr w:rsidR="00EB273B" w:rsidRPr="00374166" w:rsidTr="00EB273B">
        <w:trPr>
          <w:trHeight w:val="70"/>
          <w:tblHeader/>
        </w:trPr>
        <w:tc>
          <w:tcPr>
            <w:tcW w:w="866" w:type="dxa"/>
            <w:tcBorders>
              <w:top w:val="single" w:sz="4" w:space="0" w:color="auto"/>
              <w:left w:val="single" w:sz="4" w:space="0" w:color="auto"/>
              <w:bottom w:val="single" w:sz="4" w:space="0" w:color="auto"/>
              <w:right w:val="single" w:sz="4" w:space="0" w:color="auto"/>
            </w:tcBorders>
            <w:vAlign w:val="center"/>
          </w:tcPr>
          <w:p w:rsidR="00EB273B" w:rsidRPr="00374166" w:rsidRDefault="00EB273B" w:rsidP="00374166">
            <w:pPr>
              <w:jc w:val="both"/>
              <w:rPr>
                <w:sz w:val="28"/>
                <w:szCs w:val="28"/>
              </w:rPr>
            </w:pPr>
            <w:r w:rsidRPr="00374166">
              <w:rPr>
                <w:sz w:val="28"/>
                <w:szCs w:val="28"/>
              </w:rPr>
              <w:t>1</w:t>
            </w:r>
          </w:p>
        </w:tc>
        <w:tc>
          <w:tcPr>
            <w:tcW w:w="6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jc w:val="both"/>
              <w:rPr>
                <w:sz w:val="28"/>
                <w:szCs w:val="28"/>
              </w:rPr>
            </w:pPr>
            <w:r w:rsidRPr="00374166">
              <w:rPr>
                <w:sz w:val="28"/>
                <w:szCs w:val="28"/>
              </w:rPr>
              <w:t>2</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EB273B" w:rsidRPr="00374166" w:rsidRDefault="00EB273B" w:rsidP="00374166">
            <w:pPr>
              <w:tabs>
                <w:tab w:val="left" w:pos="1627"/>
              </w:tabs>
              <w:ind w:right="317"/>
              <w:jc w:val="both"/>
              <w:rPr>
                <w:sz w:val="28"/>
                <w:szCs w:val="28"/>
              </w:rPr>
            </w:pPr>
            <w:r w:rsidRPr="00374166">
              <w:rPr>
                <w:sz w:val="28"/>
                <w:szCs w:val="28"/>
              </w:rPr>
              <w:t>3</w:t>
            </w:r>
          </w:p>
        </w:tc>
      </w:tr>
      <w:tr w:rsidR="00EB273B" w:rsidRPr="00374166" w:rsidTr="00EB273B">
        <w:trPr>
          <w:trHeight w:val="768"/>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r w:rsidRPr="00374166">
              <w:rPr>
                <w:sz w:val="28"/>
                <w:szCs w:val="28"/>
              </w:rPr>
              <w:t>1.</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B273B" w:rsidRPr="00374166" w:rsidRDefault="00EB273B" w:rsidP="00374166">
            <w:pPr>
              <w:jc w:val="both"/>
              <w:rPr>
                <w:sz w:val="28"/>
                <w:szCs w:val="28"/>
              </w:rPr>
            </w:pPr>
            <w:r w:rsidRPr="00374166">
              <w:rPr>
                <w:sz w:val="28"/>
                <w:szCs w:val="28"/>
              </w:rPr>
              <w:t>Бюджетные кредиты, привлеченные в бюджет Тбилисского сельского поселения Тбилисского района от других бюджетов бюджетной системы Российской Федерации, всего</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824E5D" w:rsidP="00374166">
            <w:pPr>
              <w:tabs>
                <w:tab w:val="left" w:pos="1310"/>
                <w:tab w:val="left" w:pos="1627"/>
              </w:tabs>
              <w:ind w:right="33"/>
              <w:jc w:val="both"/>
              <w:rPr>
                <w:sz w:val="28"/>
                <w:szCs w:val="28"/>
              </w:rPr>
            </w:pPr>
            <w:r w:rsidRPr="00374166">
              <w:rPr>
                <w:sz w:val="28"/>
                <w:szCs w:val="28"/>
              </w:rPr>
              <w:t>-</w:t>
            </w:r>
            <w:r w:rsidR="00FA5C04" w:rsidRPr="00374166">
              <w:rPr>
                <w:sz w:val="28"/>
                <w:szCs w:val="28"/>
              </w:rPr>
              <w:t>2 0</w:t>
            </w:r>
            <w:r w:rsidRPr="00374166">
              <w:rPr>
                <w:sz w:val="28"/>
                <w:szCs w:val="28"/>
              </w:rPr>
              <w:t>00 000</w:t>
            </w:r>
          </w:p>
        </w:tc>
      </w:tr>
      <w:tr w:rsidR="00EB273B" w:rsidRPr="00374166" w:rsidTr="00EB273B">
        <w:trPr>
          <w:trHeight w:val="342"/>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B273B" w:rsidRPr="00374166" w:rsidRDefault="00EB273B" w:rsidP="00374166">
            <w:pPr>
              <w:jc w:val="both"/>
              <w:rPr>
                <w:sz w:val="28"/>
                <w:szCs w:val="28"/>
              </w:rPr>
            </w:pPr>
            <w:r w:rsidRPr="00374166">
              <w:rPr>
                <w:sz w:val="28"/>
                <w:szCs w:val="28"/>
              </w:rPr>
              <w:t>в том числе:</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tabs>
                <w:tab w:val="left" w:pos="1310"/>
                <w:tab w:val="left" w:pos="1627"/>
              </w:tabs>
              <w:ind w:right="33"/>
              <w:jc w:val="both"/>
              <w:rPr>
                <w:sz w:val="28"/>
                <w:szCs w:val="28"/>
              </w:rPr>
            </w:pPr>
          </w:p>
        </w:tc>
      </w:tr>
      <w:tr w:rsidR="00EB273B" w:rsidRPr="00374166" w:rsidTr="00EB273B">
        <w:trPr>
          <w:trHeight w:val="342"/>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p>
        </w:tc>
        <w:tc>
          <w:tcPr>
            <w:tcW w:w="6469" w:type="dxa"/>
            <w:tcBorders>
              <w:top w:val="single" w:sz="4" w:space="0" w:color="auto"/>
              <w:left w:val="single" w:sz="4" w:space="0" w:color="auto"/>
              <w:bottom w:val="single" w:sz="4" w:space="0" w:color="auto"/>
              <w:right w:val="single" w:sz="4" w:space="0" w:color="auto"/>
            </w:tcBorders>
            <w:shd w:val="clear" w:color="auto" w:fill="auto"/>
            <w:vAlign w:val="bottom"/>
          </w:tcPr>
          <w:p w:rsidR="00EB273B" w:rsidRPr="00374166" w:rsidRDefault="00EB273B" w:rsidP="00374166">
            <w:pPr>
              <w:pStyle w:val="ab"/>
              <w:rPr>
                <w:rFonts w:ascii="Times New Roman" w:hAnsi="Times New Roman" w:cs="Times New Roman"/>
                <w:sz w:val="28"/>
                <w:szCs w:val="28"/>
              </w:rPr>
            </w:pPr>
            <w:r w:rsidRPr="00374166">
              <w:rPr>
                <w:rFonts w:ascii="Times New Roman" w:hAnsi="Times New Roman" w:cs="Times New Roman"/>
                <w:sz w:val="28"/>
                <w:szCs w:val="28"/>
              </w:rPr>
              <w:t xml:space="preserve">получение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0</w:t>
            </w:r>
          </w:p>
        </w:tc>
      </w:tr>
      <w:tr w:rsidR="00EB273B" w:rsidRPr="00374166" w:rsidTr="00EB273B">
        <w:trPr>
          <w:trHeight w:val="342"/>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B273B" w:rsidRPr="00374166" w:rsidRDefault="00EB273B" w:rsidP="00374166">
            <w:pPr>
              <w:pStyle w:val="ab"/>
              <w:rPr>
                <w:rFonts w:ascii="Times New Roman" w:hAnsi="Times New Roman" w:cs="Times New Roman"/>
                <w:sz w:val="28"/>
                <w:szCs w:val="28"/>
              </w:rPr>
            </w:pPr>
            <w:r w:rsidRPr="00374166">
              <w:rPr>
                <w:rFonts w:ascii="Times New Roman" w:hAnsi="Times New Roman" w:cs="Times New Roman"/>
                <w:sz w:val="28"/>
                <w:szCs w:val="28"/>
              </w:rPr>
              <w:t xml:space="preserve">погашение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824E5D" w:rsidP="00374166">
            <w:pPr>
              <w:tabs>
                <w:tab w:val="left" w:pos="1310"/>
                <w:tab w:val="left" w:pos="1627"/>
              </w:tabs>
              <w:ind w:right="33"/>
              <w:jc w:val="both"/>
              <w:rPr>
                <w:sz w:val="28"/>
                <w:szCs w:val="28"/>
              </w:rPr>
            </w:pPr>
            <w:r w:rsidRPr="00374166">
              <w:rPr>
                <w:sz w:val="28"/>
                <w:szCs w:val="28"/>
              </w:rPr>
              <w:t>-</w:t>
            </w:r>
            <w:r w:rsidR="00FA5C04" w:rsidRPr="00374166">
              <w:rPr>
                <w:sz w:val="28"/>
                <w:szCs w:val="28"/>
              </w:rPr>
              <w:t>2 0</w:t>
            </w:r>
            <w:r w:rsidRPr="00374166">
              <w:rPr>
                <w:sz w:val="28"/>
                <w:szCs w:val="28"/>
              </w:rPr>
              <w:t>00 000</w:t>
            </w:r>
          </w:p>
        </w:tc>
      </w:tr>
      <w:tr w:rsidR="00EB273B" w:rsidRPr="00374166" w:rsidTr="00EB273B">
        <w:trPr>
          <w:trHeight w:val="768"/>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r w:rsidRPr="00374166">
              <w:rPr>
                <w:sz w:val="28"/>
                <w:szCs w:val="28"/>
              </w:rPr>
              <w:t>2.</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B273B" w:rsidRPr="00374166" w:rsidRDefault="00EB273B" w:rsidP="00374166">
            <w:pPr>
              <w:jc w:val="both"/>
              <w:rPr>
                <w:sz w:val="28"/>
                <w:szCs w:val="28"/>
              </w:rPr>
            </w:pPr>
            <w:r w:rsidRPr="00374166">
              <w:rPr>
                <w:sz w:val="28"/>
                <w:szCs w:val="28"/>
              </w:rPr>
              <w:t>Кредиты, полученные от кредитных организаций, всего</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FA5C04" w:rsidP="00374166">
            <w:pPr>
              <w:tabs>
                <w:tab w:val="left" w:pos="1310"/>
                <w:tab w:val="left" w:pos="1627"/>
              </w:tabs>
              <w:ind w:right="33"/>
              <w:jc w:val="both"/>
              <w:rPr>
                <w:sz w:val="28"/>
                <w:szCs w:val="28"/>
              </w:rPr>
            </w:pPr>
            <w:r w:rsidRPr="00374166">
              <w:rPr>
                <w:sz w:val="28"/>
                <w:szCs w:val="28"/>
              </w:rPr>
              <w:t>7 430</w:t>
            </w:r>
            <w:r w:rsidR="00F97663" w:rsidRPr="00374166">
              <w:rPr>
                <w:sz w:val="28"/>
                <w:szCs w:val="28"/>
              </w:rPr>
              <w:t xml:space="preserve"> 00</w:t>
            </w:r>
            <w:r w:rsidR="00A864F2" w:rsidRPr="00374166">
              <w:rPr>
                <w:sz w:val="28"/>
                <w:szCs w:val="28"/>
              </w:rPr>
              <w:t>0</w:t>
            </w:r>
          </w:p>
          <w:p w:rsidR="00EB273B" w:rsidRPr="00374166" w:rsidRDefault="00EB273B" w:rsidP="00374166">
            <w:pPr>
              <w:tabs>
                <w:tab w:val="left" w:pos="1310"/>
                <w:tab w:val="left" w:pos="1627"/>
              </w:tabs>
              <w:ind w:right="33"/>
              <w:jc w:val="both"/>
              <w:rPr>
                <w:sz w:val="28"/>
                <w:szCs w:val="28"/>
              </w:rPr>
            </w:pPr>
          </w:p>
        </w:tc>
      </w:tr>
      <w:tr w:rsidR="00EB273B" w:rsidRPr="00374166" w:rsidTr="00EB273B">
        <w:trPr>
          <w:trHeight w:val="334"/>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B273B" w:rsidRPr="00374166" w:rsidRDefault="00EB273B" w:rsidP="00374166">
            <w:pPr>
              <w:jc w:val="both"/>
              <w:rPr>
                <w:sz w:val="28"/>
                <w:szCs w:val="28"/>
              </w:rPr>
            </w:pPr>
            <w:r w:rsidRPr="00374166">
              <w:rPr>
                <w:sz w:val="28"/>
                <w:szCs w:val="28"/>
              </w:rPr>
              <w:t>в том числе:</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tabs>
                <w:tab w:val="left" w:pos="1310"/>
                <w:tab w:val="left" w:pos="1627"/>
              </w:tabs>
              <w:ind w:right="33"/>
              <w:jc w:val="both"/>
              <w:rPr>
                <w:sz w:val="28"/>
                <w:szCs w:val="28"/>
              </w:rPr>
            </w:pPr>
          </w:p>
        </w:tc>
      </w:tr>
      <w:tr w:rsidR="00EB273B" w:rsidRPr="00374166" w:rsidTr="00EB273B">
        <w:trPr>
          <w:trHeight w:val="768"/>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p>
        </w:tc>
        <w:tc>
          <w:tcPr>
            <w:tcW w:w="6469" w:type="dxa"/>
            <w:tcBorders>
              <w:top w:val="single" w:sz="4" w:space="0" w:color="auto"/>
              <w:left w:val="single" w:sz="4" w:space="0" w:color="auto"/>
              <w:bottom w:val="single" w:sz="4" w:space="0" w:color="auto"/>
              <w:right w:val="single" w:sz="4" w:space="0" w:color="auto"/>
            </w:tcBorders>
            <w:shd w:val="clear" w:color="auto" w:fill="auto"/>
            <w:vAlign w:val="bottom"/>
          </w:tcPr>
          <w:p w:rsidR="00EB273B" w:rsidRPr="00374166" w:rsidRDefault="00EB273B" w:rsidP="00374166">
            <w:pPr>
              <w:pStyle w:val="ab"/>
              <w:rPr>
                <w:rFonts w:ascii="Times New Roman" w:hAnsi="Times New Roman" w:cs="Times New Roman"/>
                <w:sz w:val="28"/>
                <w:szCs w:val="28"/>
              </w:rPr>
            </w:pPr>
            <w:r w:rsidRPr="00374166">
              <w:rPr>
                <w:rFonts w:ascii="Times New Roman" w:hAnsi="Times New Roman" w:cs="Times New Roman"/>
                <w:sz w:val="28"/>
                <w:szCs w:val="28"/>
              </w:rPr>
              <w:t>получение кредита от кредитных организаций по кредитным соглашениям и договорам, заключенным от имени Тбилисского сельского поселения Тбилисского района в валюте Российской Федерации для покрытия дефицита бюджета поселения</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FA5C04" w:rsidP="00374166">
            <w:pPr>
              <w:tabs>
                <w:tab w:val="left" w:pos="1310"/>
                <w:tab w:val="left" w:pos="1627"/>
              </w:tabs>
              <w:ind w:right="33"/>
              <w:jc w:val="both"/>
              <w:rPr>
                <w:sz w:val="28"/>
                <w:szCs w:val="28"/>
              </w:rPr>
            </w:pPr>
            <w:r w:rsidRPr="00374166">
              <w:rPr>
                <w:sz w:val="28"/>
                <w:szCs w:val="28"/>
              </w:rPr>
              <w:t>13 430</w:t>
            </w:r>
            <w:r w:rsidR="00A864F2" w:rsidRPr="00374166">
              <w:rPr>
                <w:sz w:val="28"/>
                <w:szCs w:val="28"/>
              </w:rPr>
              <w:t xml:space="preserve"> 00</w:t>
            </w:r>
            <w:r w:rsidR="00EB273B" w:rsidRPr="00374166">
              <w:rPr>
                <w:sz w:val="28"/>
                <w:szCs w:val="28"/>
              </w:rPr>
              <w:t>0</w:t>
            </w:r>
          </w:p>
        </w:tc>
      </w:tr>
      <w:tr w:rsidR="00EB273B" w:rsidRPr="00374166" w:rsidTr="00EB273B">
        <w:trPr>
          <w:trHeight w:val="768"/>
        </w:trPr>
        <w:tc>
          <w:tcPr>
            <w:tcW w:w="866" w:type="dxa"/>
            <w:tcBorders>
              <w:top w:val="single" w:sz="4" w:space="0" w:color="auto"/>
              <w:left w:val="single" w:sz="4" w:space="0" w:color="auto"/>
              <w:bottom w:val="single" w:sz="4" w:space="0" w:color="auto"/>
              <w:right w:val="single" w:sz="4" w:space="0" w:color="auto"/>
            </w:tcBorders>
          </w:tcPr>
          <w:p w:rsidR="00EB273B" w:rsidRPr="00374166" w:rsidRDefault="00EB273B" w:rsidP="00374166">
            <w:pPr>
              <w:jc w:val="both"/>
              <w:rPr>
                <w:sz w:val="28"/>
                <w:szCs w:val="28"/>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B273B" w:rsidRPr="00374166" w:rsidRDefault="00EB273B" w:rsidP="00374166">
            <w:pPr>
              <w:pStyle w:val="ab"/>
              <w:rPr>
                <w:rFonts w:ascii="Times New Roman" w:hAnsi="Times New Roman" w:cs="Times New Roman"/>
                <w:sz w:val="28"/>
                <w:szCs w:val="28"/>
              </w:rPr>
            </w:pPr>
            <w:r w:rsidRPr="00374166">
              <w:rPr>
                <w:rFonts w:ascii="Times New Roman" w:hAnsi="Times New Roman" w:cs="Times New Roman"/>
                <w:sz w:val="28"/>
                <w:szCs w:val="28"/>
              </w:rPr>
              <w:t>погашение бюджетом поселения кредитов от кредитных организаций в валюте Российской Федерации</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73B" w:rsidRPr="00374166" w:rsidRDefault="00EB273B" w:rsidP="00374166">
            <w:pPr>
              <w:tabs>
                <w:tab w:val="left" w:pos="1310"/>
                <w:tab w:val="left" w:pos="1627"/>
              </w:tabs>
              <w:ind w:right="33"/>
              <w:jc w:val="both"/>
              <w:rPr>
                <w:sz w:val="28"/>
                <w:szCs w:val="28"/>
              </w:rPr>
            </w:pPr>
            <w:r w:rsidRPr="00374166">
              <w:rPr>
                <w:sz w:val="28"/>
                <w:szCs w:val="28"/>
              </w:rPr>
              <w:t>-</w:t>
            </w:r>
            <w:r w:rsidR="00A864F2" w:rsidRPr="00374166">
              <w:rPr>
                <w:sz w:val="28"/>
                <w:szCs w:val="28"/>
              </w:rPr>
              <w:t>6</w:t>
            </w:r>
            <w:r w:rsidRPr="00374166">
              <w:rPr>
                <w:sz w:val="28"/>
                <w:szCs w:val="28"/>
              </w:rPr>
              <w:t> 000 000</w:t>
            </w:r>
          </w:p>
        </w:tc>
      </w:tr>
    </w:tbl>
    <w:p w:rsidR="00EB273B" w:rsidRPr="00374166" w:rsidRDefault="00EB273B" w:rsidP="00374166">
      <w:pPr>
        <w:jc w:val="both"/>
        <w:rPr>
          <w:sz w:val="28"/>
          <w:szCs w:val="28"/>
        </w:rPr>
      </w:pPr>
    </w:p>
    <w:p w:rsidR="00EB273B" w:rsidRPr="00374166" w:rsidRDefault="00EB273B" w:rsidP="00374166">
      <w:pPr>
        <w:jc w:val="both"/>
        <w:rPr>
          <w:sz w:val="28"/>
          <w:szCs w:val="28"/>
        </w:rPr>
      </w:pPr>
    </w:p>
    <w:p w:rsidR="00EB273B" w:rsidRPr="00374166" w:rsidRDefault="00EB273B" w:rsidP="00374166">
      <w:pPr>
        <w:tabs>
          <w:tab w:val="left" w:pos="1260"/>
          <w:tab w:val="left" w:pos="1980"/>
        </w:tabs>
        <w:jc w:val="both"/>
        <w:rPr>
          <w:sz w:val="28"/>
          <w:szCs w:val="28"/>
        </w:rPr>
      </w:pPr>
      <w:r w:rsidRPr="00374166">
        <w:rPr>
          <w:sz w:val="28"/>
          <w:szCs w:val="28"/>
        </w:rPr>
        <w:t xml:space="preserve">Глава Тбилисского сельского </w:t>
      </w:r>
    </w:p>
    <w:p w:rsidR="00374166" w:rsidRPr="00374166" w:rsidRDefault="00EB273B" w:rsidP="00374166">
      <w:pPr>
        <w:tabs>
          <w:tab w:val="left" w:pos="1260"/>
          <w:tab w:val="left" w:pos="1980"/>
        </w:tabs>
        <w:jc w:val="both"/>
        <w:rPr>
          <w:sz w:val="28"/>
          <w:szCs w:val="28"/>
        </w:rPr>
      </w:pPr>
      <w:r w:rsidRPr="00374166">
        <w:rPr>
          <w:sz w:val="28"/>
          <w:szCs w:val="28"/>
        </w:rPr>
        <w:t xml:space="preserve">поселения Тбилисского района        </w:t>
      </w:r>
      <w:r w:rsidR="00D5492C" w:rsidRPr="00374166">
        <w:rPr>
          <w:sz w:val="28"/>
          <w:szCs w:val="28"/>
        </w:rPr>
        <w:tab/>
      </w:r>
      <w:r w:rsidR="00D5492C" w:rsidRPr="00374166">
        <w:rPr>
          <w:sz w:val="28"/>
          <w:szCs w:val="28"/>
        </w:rPr>
        <w:tab/>
        <w:t xml:space="preserve">                      </w:t>
      </w:r>
      <w:r w:rsidR="00D5492C" w:rsidRPr="00374166">
        <w:rPr>
          <w:sz w:val="28"/>
          <w:szCs w:val="28"/>
        </w:rPr>
        <w:tab/>
        <w:t>А.Н. Стойкин</w:t>
      </w:r>
      <w:r w:rsidRPr="00374166">
        <w:rPr>
          <w:sz w:val="28"/>
          <w:szCs w:val="28"/>
        </w:rPr>
        <w:t xml:space="preserve">   </w:t>
      </w:r>
    </w:p>
    <w:p w:rsidR="00374166" w:rsidRPr="00374166" w:rsidRDefault="00374166" w:rsidP="00374166">
      <w:pPr>
        <w:tabs>
          <w:tab w:val="left" w:pos="1260"/>
          <w:tab w:val="left" w:pos="1980"/>
        </w:tabs>
        <w:jc w:val="both"/>
        <w:rPr>
          <w:sz w:val="28"/>
          <w:szCs w:val="28"/>
        </w:rPr>
      </w:pPr>
    </w:p>
    <w:p w:rsidR="00374166" w:rsidRPr="00374166" w:rsidRDefault="00374166" w:rsidP="00374166">
      <w:pPr>
        <w:tabs>
          <w:tab w:val="left" w:pos="1260"/>
          <w:tab w:val="left" w:pos="1980"/>
        </w:tabs>
        <w:jc w:val="both"/>
        <w:rPr>
          <w:sz w:val="28"/>
          <w:szCs w:val="28"/>
        </w:rPr>
      </w:pPr>
    </w:p>
    <w:p w:rsidR="00374166" w:rsidRPr="00374166" w:rsidRDefault="00374166" w:rsidP="00374166">
      <w:pPr>
        <w:tabs>
          <w:tab w:val="left" w:pos="1260"/>
          <w:tab w:val="left" w:pos="1980"/>
        </w:tabs>
        <w:jc w:val="both"/>
        <w:rPr>
          <w:sz w:val="28"/>
          <w:szCs w:val="28"/>
        </w:rPr>
      </w:pPr>
    </w:p>
    <w:p w:rsidR="00374166" w:rsidRPr="00374166" w:rsidRDefault="00374166" w:rsidP="00374166">
      <w:pPr>
        <w:tabs>
          <w:tab w:val="left" w:pos="1260"/>
          <w:tab w:val="left" w:pos="1980"/>
        </w:tabs>
        <w:jc w:val="both"/>
        <w:rPr>
          <w:sz w:val="28"/>
          <w:szCs w:val="28"/>
        </w:rPr>
      </w:pPr>
    </w:p>
    <w:p w:rsidR="00374166" w:rsidRPr="00374166" w:rsidRDefault="00374166" w:rsidP="00374166">
      <w:pPr>
        <w:tabs>
          <w:tab w:val="left" w:pos="1260"/>
          <w:tab w:val="left" w:pos="1980"/>
        </w:tabs>
        <w:jc w:val="both"/>
        <w:rPr>
          <w:sz w:val="28"/>
          <w:szCs w:val="28"/>
        </w:rPr>
      </w:pPr>
    </w:p>
    <w:p w:rsidR="00374166" w:rsidRPr="00374166" w:rsidRDefault="00374166" w:rsidP="00374166">
      <w:pPr>
        <w:pStyle w:val="ad"/>
        <w:jc w:val="center"/>
        <w:rPr>
          <w:b w:val="0"/>
          <w:bCs w:val="0"/>
          <w:sz w:val="28"/>
          <w:szCs w:val="28"/>
        </w:rPr>
      </w:pPr>
      <w:r w:rsidRPr="00374166">
        <w:rPr>
          <w:sz w:val="28"/>
          <w:szCs w:val="28"/>
        </w:rPr>
        <w:lastRenderedPageBreak/>
        <w:t>Пояснительная записка</w:t>
      </w:r>
    </w:p>
    <w:p w:rsidR="00374166" w:rsidRPr="00374166" w:rsidRDefault="00374166" w:rsidP="00374166">
      <w:pPr>
        <w:pStyle w:val="ad"/>
        <w:ind w:firstLine="709"/>
        <w:jc w:val="center"/>
        <w:rPr>
          <w:b w:val="0"/>
          <w:sz w:val="28"/>
          <w:szCs w:val="28"/>
        </w:rPr>
      </w:pPr>
      <w:r w:rsidRPr="00374166">
        <w:rPr>
          <w:sz w:val="28"/>
          <w:szCs w:val="28"/>
        </w:rPr>
        <w:t>к проекту решения Совета Тбилисского сельского поселения Тбилисского района «О бюджете Тбилисского сельского поселения Тбилисского района на 2020 год»</w:t>
      </w:r>
    </w:p>
    <w:p w:rsidR="00374166" w:rsidRPr="00374166" w:rsidRDefault="00374166" w:rsidP="00374166">
      <w:pPr>
        <w:pStyle w:val="ad"/>
        <w:ind w:firstLine="709"/>
        <w:jc w:val="both"/>
        <w:rPr>
          <w:b w:val="0"/>
          <w:sz w:val="28"/>
          <w:szCs w:val="28"/>
        </w:rPr>
      </w:pPr>
    </w:p>
    <w:p w:rsidR="00374166" w:rsidRPr="00374166" w:rsidRDefault="00374166" w:rsidP="00374166">
      <w:pPr>
        <w:pStyle w:val="ad"/>
        <w:ind w:firstLine="709"/>
        <w:jc w:val="both"/>
        <w:rPr>
          <w:b w:val="0"/>
          <w:sz w:val="28"/>
          <w:szCs w:val="28"/>
        </w:rPr>
      </w:pPr>
    </w:p>
    <w:p w:rsidR="00374166" w:rsidRPr="00374166" w:rsidRDefault="00374166" w:rsidP="00374166">
      <w:pPr>
        <w:pStyle w:val="ad"/>
        <w:ind w:firstLine="709"/>
        <w:jc w:val="both"/>
        <w:rPr>
          <w:b w:val="0"/>
          <w:sz w:val="28"/>
          <w:szCs w:val="28"/>
        </w:rPr>
      </w:pPr>
      <w:r w:rsidRPr="00374166">
        <w:rPr>
          <w:b w:val="0"/>
          <w:sz w:val="28"/>
          <w:szCs w:val="28"/>
        </w:rPr>
        <w:t>Проект решения Совета Тбилисского сельского поселения Тбилисского района «О бюджете Тбилисского сельского поселения Тбилисского района на 2020 год» (далее - проект) сформирован  на основе посланий Президента Российской Федерации Федеральному Собранию Российской Федерации, указом Президента Российской Федерации от 7 мая 2012 г. № 597 «О мероприятиях по реализации государственной социальной политики», проекта закона Краснодарского края "О краевом бюджете на 2020 год и на плановый период 2021 и 2022 годов", постановлением Администрации Тбилисского сельского поселения Тбилисского района от 8 ноября 2019 года № 615 «Об утверждении основных направлениях бюджетной и налоговой политики  Тбилисского сельского поселения Тбилисского района на 2020 год», с учетом прогноза социально-экономического развития Тбилисского сельского поселенияТбилисского района на 2019-2021 годы.</w:t>
      </w:r>
    </w:p>
    <w:p w:rsidR="00374166" w:rsidRPr="00374166" w:rsidRDefault="00374166" w:rsidP="00374166">
      <w:pPr>
        <w:pStyle w:val="ad"/>
        <w:ind w:firstLine="709"/>
        <w:jc w:val="both"/>
        <w:rPr>
          <w:b w:val="0"/>
          <w:sz w:val="28"/>
          <w:szCs w:val="28"/>
        </w:rPr>
      </w:pPr>
      <w:r w:rsidRPr="00374166">
        <w:rPr>
          <w:b w:val="0"/>
          <w:sz w:val="28"/>
          <w:szCs w:val="28"/>
        </w:rPr>
        <w:t>Параметры бюджета Тбилисского сельского поселения Тбилисского района сформированы в соответствии с требованиями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374166" w:rsidRPr="00374166" w:rsidRDefault="00374166" w:rsidP="00374166">
      <w:pPr>
        <w:autoSpaceDE w:val="0"/>
        <w:autoSpaceDN w:val="0"/>
        <w:adjustRightInd w:val="0"/>
        <w:ind w:firstLine="540"/>
        <w:jc w:val="both"/>
        <w:rPr>
          <w:sz w:val="28"/>
          <w:szCs w:val="28"/>
        </w:rPr>
      </w:pPr>
      <w:r w:rsidRPr="00374166">
        <w:rPr>
          <w:sz w:val="28"/>
          <w:szCs w:val="28"/>
        </w:rPr>
        <w:t>Основными целями, поставленными Бюджетным посланием Президента Российской Федерации,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выполнение задач, поставленных в указах Президента Российской Федерации.</w:t>
      </w:r>
    </w:p>
    <w:p w:rsidR="00374166" w:rsidRPr="00374166" w:rsidRDefault="00374166" w:rsidP="00374166">
      <w:pPr>
        <w:ind w:firstLine="709"/>
        <w:jc w:val="both"/>
        <w:rPr>
          <w:sz w:val="28"/>
          <w:szCs w:val="28"/>
        </w:rPr>
      </w:pPr>
      <w:r w:rsidRPr="00374166">
        <w:rPr>
          <w:sz w:val="28"/>
          <w:szCs w:val="28"/>
        </w:rPr>
        <w:t xml:space="preserve">Главной идеологией бюджетной политики традиционно остается улучшение условий жизни и самочувствия населения Тбилисского сельского поселения, выполнение социальных обязательств перед гражданами, предоставление качественных муниципальных услуг на основе целей и задач, определенных указами Главы администрации (губернатора) Краснодарского края. </w:t>
      </w:r>
    </w:p>
    <w:p w:rsidR="00374166" w:rsidRPr="00374166" w:rsidRDefault="00374166" w:rsidP="00374166">
      <w:pPr>
        <w:pStyle w:val="aff5"/>
        <w:spacing w:line="240" w:lineRule="auto"/>
        <w:ind w:firstLine="709"/>
        <w:rPr>
          <w:sz w:val="28"/>
          <w:szCs w:val="28"/>
        </w:rPr>
      </w:pPr>
      <w:r w:rsidRPr="00374166">
        <w:rPr>
          <w:sz w:val="28"/>
          <w:szCs w:val="28"/>
        </w:rPr>
        <w:t>Проект бюджета поселения направлен на решение ключевых задач:</w:t>
      </w:r>
    </w:p>
    <w:p w:rsidR="00374166" w:rsidRPr="00374166" w:rsidRDefault="00374166" w:rsidP="00374166">
      <w:pPr>
        <w:pStyle w:val="aff5"/>
        <w:spacing w:line="240" w:lineRule="auto"/>
        <w:ind w:firstLine="709"/>
        <w:rPr>
          <w:sz w:val="28"/>
          <w:szCs w:val="28"/>
        </w:rPr>
      </w:pPr>
      <w:r w:rsidRPr="00374166">
        <w:rPr>
          <w:sz w:val="28"/>
          <w:szCs w:val="28"/>
        </w:rPr>
        <w:t>1) повышение эффективности и результативности имеющихся инструментов программно-целевого управления и бюджетирования;</w:t>
      </w:r>
    </w:p>
    <w:p w:rsidR="00374166" w:rsidRPr="00374166" w:rsidRDefault="00374166" w:rsidP="00374166">
      <w:pPr>
        <w:pStyle w:val="aff5"/>
        <w:spacing w:line="240" w:lineRule="auto"/>
        <w:ind w:firstLine="709"/>
        <w:rPr>
          <w:sz w:val="28"/>
          <w:szCs w:val="28"/>
        </w:rPr>
      </w:pPr>
      <w:r w:rsidRPr="00374166">
        <w:rPr>
          <w:sz w:val="28"/>
          <w:szCs w:val="28"/>
        </w:rPr>
        <w:t>2) повышение эффективности процедур проведения муниципальных закупок;</w:t>
      </w:r>
    </w:p>
    <w:p w:rsidR="00374166" w:rsidRPr="00374166" w:rsidRDefault="00374166" w:rsidP="00374166">
      <w:pPr>
        <w:pStyle w:val="aff5"/>
        <w:spacing w:line="240" w:lineRule="auto"/>
        <w:ind w:firstLine="709"/>
        <w:rPr>
          <w:sz w:val="28"/>
          <w:szCs w:val="28"/>
        </w:rPr>
      </w:pPr>
      <w:r w:rsidRPr="00374166">
        <w:rPr>
          <w:sz w:val="28"/>
          <w:szCs w:val="28"/>
        </w:rPr>
        <w:t>3) создание условий для повышения качества предоставления муниципальных услуг;</w:t>
      </w:r>
    </w:p>
    <w:p w:rsidR="00374166" w:rsidRPr="00374166" w:rsidRDefault="00374166" w:rsidP="00374166">
      <w:pPr>
        <w:pStyle w:val="aff5"/>
        <w:spacing w:line="240" w:lineRule="auto"/>
        <w:ind w:firstLine="709"/>
        <w:rPr>
          <w:sz w:val="28"/>
          <w:szCs w:val="28"/>
        </w:rPr>
      </w:pPr>
      <w:r w:rsidRPr="00374166">
        <w:rPr>
          <w:sz w:val="28"/>
          <w:szCs w:val="28"/>
        </w:rPr>
        <w:t>4) обеспечение открытости бюджетного процесса перед гражданами.</w:t>
      </w:r>
    </w:p>
    <w:p w:rsidR="00374166" w:rsidRPr="00374166" w:rsidRDefault="00374166" w:rsidP="00374166">
      <w:pPr>
        <w:ind w:firstLine="709"/>
        <w:jc w:val="both"/>
        <w:rPr>
          <w:sz w:val="28"/>
          <w:szCs w:val="28"/>
        </w:rPr>
      </w:pPr>
      <w:r w:rsidRPr="00374166">
        <w:rPr>
          <w:sz w:val="28"/>
          <w:szCs w:val="28"/>
        </w:rPr>
        <w:lastRenderedPageBreak/>
        <w:t xml:space="preserve">  Проект бюджета подготовлен с учетом оптимизации действующих расходных обязательств и перераспределения ресурсов на решение наиболее приоритетных задач бюджетной политики Тбилисского сельского поселения.</w:t>
      </w:r>
    </w:p>
    <w:p w:rsidR="00374166" w:rsidRPr="00374166" w:rsidRDefault="00374166" w:rsidP="00374166">
      <w:pPr>
        <w:ind w:firstLine="709"/>
        <w:jc w:val="both"/>
        <w:rPr>
          <w:sz w:val="28"/>
          <w:szCs w:val="28"/>
        </w:rPr>
      </w:pPr>
    </w:p>
    <w:p w:rsidR="00374166" w:rsidRPr="00374166" w:rsidRDefault="00374166" w:rsidP="00374166">
      <w:pPr>
        <w:ind w:firstLine="709"/>
        <w:jc w:val="center"/>
        <w:rPr>
          <w:b/>
          <w:sz w:val="28"/>
          <w:szCs w:val="28"/>
        </w:rPr>
      </w:pPr>
      <w:r w:rsidRPr="00374166">
        <w:rPr>
          <w:b/>
          <w:sz w:val="28"/>
          <w:szCs w:val="28"/>
        </w:rPr>
        <w:t>Динамика доходов бюджета поселения</w:t>
      </w:r>
    </w:p>
    <w:p w:rsidR="00374166" w:rsidRPr="00374166" w:rsidRDefault="00374166" w:rsidP="00374166">
      <w:pPr>
        <w:ind w:firstLine="709"/>
        <w:jc w:val="both"/>
        <w:rPr>
          <w:sz w:val="28"/>
          <w:szCs w:val="28"/>
        </w:rPr>
      </w:pPr>
    </w:p>
    <w:p w:rsidR="00374166" w:rsidRPr="00374166" w:rsidRDefault="00374166" w:rsidP="00374166">
      <w:pPr>
        <w:ind w:firstLine="709"/>
        <w:jc w:val="both"/>
        <w:rPr>
          <w:sz w:val="28"/>
          <w:szCs w:val="28"/>
        </w:rPr>
      </w:pPr>
      <w:r w:rsidRPr="00374166">
        <w:rPr>
          <w:sz w:val="28"/>
          <w:szCs w:val="28"/>
        </w:rPr>
        <w:t>Доходы бюджета поселения на 2020 год предлагаются в сумме 130 653,4 тыс. рублей, в целом с уменьшением относительно параметров 2019 года на 4 956,4 тыс. рублей. Это обусловлено уменьшением суммы безвозмездных поступлений в виде субсидий из краевого бюдета.</w:t>
      </w:r>
    </w:p>
    <w:p w:rsidR="00374166" w:rsidRPr="00374166" w:rsidRDefault="00374166" w:rsidP="00374166">
      <w:pPr>
        <w:ind w:firstLine="709"/>
        <w:jc w:val="both"/>
        <w:rPr>
          <w:sz w:val="28"/>
          <w:szCs w:val="28"/>
        </w:rPr>
      </w:pPr>
      <w:r w:rsidRPr="00374166">
        <w:rPr>
          <w:sz w:val="28"/>
          <w:szCs w:val="28"/>
        </w:rPr>
        <w:t>Основными доходными источниками проекта бюджета являются собственные налоговые и неналоговые доходы, их доля в первоначальном бюджете на  2020 год составит 84 процента, в общих доходах бюджета поселения.</w:t>
      </w:r>
    </w:p>
    <w:p w:rsidR="00374166" w:rsidRPr="00374166" w:rsidRDefault="00374166" w:rsidP="00374166">
      <w:pPr>
        <w:tabs>
          <w:tab w:val="left" w:pos="3481"/>
        </w:tabs>
        <w:autoSpaceDE w:val="0"/>
        <w:autoSpaceDN w:val="0"/>
        <w:adjustRightInd w:val="0"/>
        <w:ind w:firstLine="709"/>
        <w:jc w:val="both"/>
        <w:outlineLvl w:val="1"/>
        <w:rPr>
          <w:sz w:val="28"/>
          <w:szCs w:val="28"/>
        </w:rPr>
      </w:pPr>
      <w:r w:rsidRPr="00374166">
        <w:rPr>
          <w:sz w:val="28"/>
          <w:szCs w:val="28"/>
        </w:rPr>
        <w:tab/>
      </w:r>
    </w:p>
    <w:p w:rsidR="00374166" w:rsidRPr="00374166" w:rsidRDefault="00374166" w:rsidP="00374166">
      <w:pPr>
        <w:ind w:firstLine="709"/>
        <w:jc w:val="center"/>
        <w:rPr>
          <w:b/>
          <w:sz w:val="28"/>
          <w:szCs w:val="28"/>
        </w:rPr>
      </w:pPr>
      <w:r w:rsidRPr="00374166">
        <w:rPr>
          <w:b/>
          <w:sz w:val="28"/>
          <w:szCs w:val="28"/>
        </w:rPr>
        <w:t>Основные характеристики доходной части бюджета поселения</w:t>
      </w:r>
    </w:p>
    <w:p w:rsidR="00374166" w:rsidRPr="00374166" w:rsidRDefault="00374166" w:rsidP="00374166">
      <w:pPr>
        <w:ind w:firstLine="709"/>
        <w:jc w:val="center"/>
        <w:rPr>
          <w:b/>
          <w:sz w:val="28"/>
          <w:szCs w:val="28"/>
        </w:rPr>
      </w:pPr>
      <w:r w:rsidRPr="00374166">
        <w:rPr>
          <w:b/>
          <w:sz w:val="28"/>
          <w:szCs w:val="28"/>
        </w:rPr>
        <w:t>на 2020 год</w:t>
      </w:r>
    </w:p>
    <w:p w:rsidR="00374166" w:rsidRPr="00374166" w:rsidRDefault="00374166" w:rsidP="00374166">
      <w:pPr>
        <w:ind w:firstLine="709"/>
        <w:jc w:val="both"/>
        <w:rPr>
          <w:b/>
          <w:bCs/>
          <w:sz w:val="28"/>
          <w:szCs w:val="28"/>
        </w:rPr>
      </w:pPr>
    </w:p>
    <w:p w:rsidR="00374166" w:rsidRPr="00374166" w:rsidRDefault="00374166" w:rsidP="00374166">
      <w:pPr>
        <w:tabs>
          <w:tab w:val="left" w:pos="720"/>
        </w:tabs>
        <w:jc w:val="both"/>
        <w:rPr>
          <w:sz w:val="28"/>
          <w:szCs w:val="28"/>
        </w:rPr>
      </w:pPr>
      <w:r w:rsidRPr="00374166">
        <w:rPr>
          <w:sz w:val="28"/>
          <w:szCs w:val="28"/>
        </w:rPr>
        <w:t xml:space="preserve">          Тбилисское сельское поселение располагает значительными земельными, водными, лесными ресурсами. </w:t>
      </w:r>
    </w:p>
    <w:p w:rsidR="00374166" w:rsidRPr="00374166" w:rsidRDefault="00374166" w:rsidP="00374166">
      <w:pPr>
        <w:tabs>
          <w:tab w:val="left" w:pos="720"/>
        </w:tabs>
        <w:jc w:val="both"/>
        <w:rPr>
          <w:sz w:val="28"/>
          <w:szCs w:val="28"/>
        </w:rPr>
      </w:pPr>
      <w:r w:rsidRPr="00374166">
        <w:rPr>
          <w:sz w:val="28"/>
          <w:szCs w:val="28"/>
        </w:rPr>
        <w:t xml:space="preserve">          </w:t>
      </w:r>
      <w:r w:rsidRPr="00374166">
        <w:rPr>
          <w:sz w:val="28"/>
          <w:szCs w:val="28"/>
        </w:rPr>
        <w:tab/>
        <w:t xml:space="preserve">Земельный фонд сельского поселения составляет 34 578,97 га. </w:t>
      </w:r>
    </w:p>
    <w:p w:rsidR="00374166" w:rsidRPr="00374166" w:rsidRDefault="00374166" w:rsidP="00374166">
      <w:pPr>
        <w:tabs>
          <w:tab w:val="left" w:pos="720"/>
        </w:tabs>
        <w:jc w:val="both"/>
        <w:rPr>
          <w:sz w:val="28"/>
          <w:szCs w:val="28"/>
        </w:rPr>
      </w:pPr>
      <w:r w:rsidRPr="00374166">
        <w:rPr>
          <w:sz w:val="28"/>
          <w:szCs w:val="28"/>
        </w:rPr>
        <w:tab/>
        <w:t xml:space="preserve"> Его основную часть составляют земли сельскохозяйственного назначения – 27 494,97 га, земли промышленности, связи, транспорта, радиовещания телевидения, информатики составляют 734 га, земли водного фонда за чертой населенного пункта – составляют 825 га, земли запаса составляют 372 га, лесной фонд занимает 189 га, земли поселения занимают всего 4 964 га, в т.ч.</w:t>
      </w:r>
    </w:p>
    <w:p w:rsidR="00374166" w:rsidRPr="00374166" w:rsidRDefault="00374166" w:rsidP="00374166">
      <w:pPr>
        <w:tabs>
          <w:tab w:val="left" w:pos="720"/>
        </w:tabs>
        <w:jc w:val="both"/>
        <w:rPr>
          <w:sz w:val="28"/>
          <w:szCs w:val="28"/>
        </w:rPr>
      </w:pPr>
      <w:r w:rsidRPr="00374166">
        <w:rPr>
          <w:sz w:val="28"/>
          <w:szCs w:val="28"/>
        </w:rPr>
        <w:tab/>
        <w:t>- земли под домами индивидуальной жилой застройки – 1 376,6 га;</w:t>
      </w:r>
    </w:p>
    <w:p w:rsidR="00374166" w:rsidRPr="00374166" w:rsidRDefault="00374166" w:rsidP="00374166">
      <w:pPr>
        <w:tabs>
          <w:tab w:val="left" w:pos="720"/>
        </w:tabs>
        <w:jc w:val="both"/>
        <w:rPr>
          <w:sz w:val="28"/>
          <w:szCs w:val="28"/>
        </w:rPr>
      </w:pPr>
      <w:r w:rsidRPr="00374166">
        <w:rPr>
          <w:sz w:val="28"/>
          <w:szCs w:val="28"/>
        </w:rPr>
        <w:tab/>
        <w:t>- земли под домами многоэтажной застройки – 18 га;</w:t>
      </w:r>
    </w:p>
    <w:p w:rsidR="00374166" w:rsidRPr="00374166" w:rsidRDefault="00374166" w:rsidP="00374166">
      <w:pPr>
        <w:tabs>
          <w:tab w:val="left" w:pos="720"/>
        </w:tabs>
        <w:jc w:val="both"/>
        <w:rPr>
          <w:sz w:val="28"/>
          <w:szCs w:val="28"/>
        </w:rPr>
      </w:pPr>
      <w:r w:rsidRPr="00374166">
        <w:rPr>
          <w:sz w:val="28"/>
          <w:szCs w:val="28"/>
        </w:rPr>
        <w:tab/>
        <w:t>- земли учреждений образования, здравоохранения, культуры – 33,7 га;</w:t>
      </w:r>
    </w:p>
    <w:p w:rsidR="00374166" w:rsidRPr="00374166" w:rsidRDefault="00374166" w:rsidP="00374166">
      <w:pPr>
        <w:tabs>
          <w:tab w:val="left" w:pos="720"/>
        </w:tabs>
        <w:jc w:val="both"/>
        <w:rPr>
          <w:sz w:val="28"/>
          <w:szCs w:val="28"/>
        </w:rPr>
      </w:pPr>
      <w:r w:rsidRPr="00374166">
        <w:rPr>
          <w:sz w:val="28"/>
          <w:szCs w:val="28"/>
        </w:rPr>
        <w:tab/>
        <w:t>- земли под административными зданиями – 13,3 га;</w:t>
      </w:r>
    </w:p>
    <w:p w:rsidR="00374166" w:rsidRPr="00374166" w:rsidRDefault="00374166" w:rsidP="00374166">
      <w:pPr>
        <w:tabs>
          <w:tab w:val="left" w:pos="720"/>
        </w:tabs>
        <w:jc w:val="both"/>
        <w:rPr>
          <w:sz w:val="28"/>
          <w:szCs w:val="28"/>
        </w:rPr>
      </w:pPr>
      <w:r w:rsidRPr="00374166">
        <w:rPr>
          <w:sz w:val="28"/>
          <w:szCs w:val="28"/>
        </w:rPr>
        <w:tab/>
        <w:t>- земли под объектами торговли – 23,4 га;</w:t>
      </w:r>
    </w:p>
    <w:p w:rsidR="00374166" w:rsidRPr="00374166" w:rsidRDefault="00374166" w:rsidP="00374166">
      <w:pPr>
        <w:tabs>
          <w:tab w:val="left" w:pos="720"/>
        </w:tabs>
        <w:jc w:val="both"/>
        <w:rPr>
          <w:sz w:val="28"/>
          <w:szCs w:val="28"/>
        </w:rPr>
      </w:pPr>
      <w:r w:rsidRPr="00374166">
        <w:rPr>
          <w:sz w:val="28"/>
          <w:szCs w:val="28"/>
        </w:rPr>
        <w:tab/>
        <w:t>- земли под другими общественными объектами ( парки, скверы, площади) - 6,2 га;</w:t>
      </w:r>
    </w:p>
    <w:p w:rsidR="00374166" w:rsidRPr="00374166" w:rsidRDefault="00374166" w:rsidP="00374166">
      <w:pPr>
        <w:tabs>
          <w:tab w:val="left" w:pos="720"/>
        </w:tabs>
        <w:jc w:val="both"/>
        <w:rPr>
          <w:sz w:val="28"/>
          <w:szCs w:val="28"/>
        </w:rPr>
      </w:pPr>
      <w:r w:rsidRPr="00374166">
        <w:rPr>
          <w:sz w:val="28"/>
          <w:szCs w:val="28"/>
        </w:rPr>
        <w:tab/>
        <w:t>- земли промышленности – 251,9 га;</w:t>
      </w:r>
    </w:p>
    <w:p w:rsidR="00374166" w:rsidRPr="00374166" w:rsidRDefault="00374166" w:rsidP="00374166">
      <w:pPr>
        <w:tabs>
          <w:tab w:val="left" w:pos="720"/>
        </w:tabs>
        <w:jc w:val="both"/>
        <w:rPr>
          <w:sz w:val="28"/>
          <w:szCs w:val="28"/>
        </w:rPr>
      </w:pPr>
      <w:r w:rsidRPr="00374166">
        <w:rPr>
          <w:sz w:val="28"/>
          <w:szCs w:val="28"/>
        </w:rPr>
        <w:tab/>
        <w:t>- земли общего пользования – 260 га;</w:t>
      </w:r>
    </w:p>
    <w:p w:rsidR="00374166" w:rsidRPr="00374166" w:rsidRDefault="00374166" w:rsidP="00374166">
      <w:pPr>
        <w:tabs>
          <w:tab w:val="left" w:pos="720"/>
        </w:tabs>
        <w:jc w:val="both"/>
        <w:rPr>
          <w:sz w:val="28"/>
          <w:szCs w:val="28"/>
        </w:rPr>
      </w:pPr>
      <w:r w:rsidRPr="00374166">
        <w:rPr>
          <w:sz w:val="28"/>
          <w:szCs w:val="28"/>
        </w:rPr>
        <w:tab/>
        <w:t>- земли инженерных и транспортных инфраструктур – 46,8 га;</w:t>
      </w:r>
    </w:p>
    <w:p w:rsidR="00374166" w:rsidRPr="00374166" w:rsidRDefault="00374166" w:rsidP="00374166">
      <w:pPr>
        <w:tabs>
          <w:tab w:val="left" w:pos="720"/>
        </w:tabs>
        <w:jc w:val="both"/>
        <w:rPr>
          <w:sz w:val="28"/>
          <w:szCs w:val="28"/>
        </w:rPr>
      </w:pPr>
      <w:r w:rsidRPr="00374166">
        <w:rPr>
          <w:sz w:val="28"/>
          <w:szCs w:val="28"/>
        </w:rPr>
        <w:tab/>
        <w:t>- земли сельскохозяйственного пользования – 2 555 га;</w:t>
      </w:r>
    </w:p>
    <w:p w:rsidR="00374166" w:rsidRPr="00374166" w:rsidRDefault="00374166" w:rsidP="00374166">
      <w:pPr>
        <w:tabs>
          <w:tab w:val="left" w:pos="720"/>
        </w:tabs>
        <w:jc w:val="both"/>
        <w:rPr>
          <w:sz w:val="28"/>
          <w:szCs w:val="28"/>
        </w:rPr>
      </w:pPr>
      <w:r w:rsidRPr="00374166">
        <w:rPr>
          <w:sz w:val="28"/>
          <w:szCs w:val="28"/>
        </w:rPr>
        <w:tab/>
        <w:t>- прочие земли – 379,1 га.</w:t>
      </w:r>
    </w:p>
    <w:p w:rsidR="00374166" w:rsidRPr="00374166" w:rsidRDefault="00374166" w:rsidP="00374166">
      <w:pPr>
        <w:tabs>
          <w:tab w:val="left" w:pos="720"/>
        </w:tabs>
        <w:jc w:val="both"/>
        <w:rPr>
          <w:sz w:val="28"/>
          <w:szCs w:val="28"/>
        </w:rPr>
      </w:pPr>
      <w:r w:rsidRPr="00374166">
        <w:rPr>
          <w:sz w:val="28"/>
          <w:szCs w:val="28"/>
        </w:rPr>
        <w:tab/>
        <w:t xml:space="preserve"> Основные характеристики доходной части бюджета поселения на 2020 год сформированы на основе плана социально-экономического развития Тбилисского сельского поселения Тбилисского района на 2019 год утвержденого решением Совета Тбилисского сельского поселения</w:t>
      </w:r>
      <w:r w:rsidRPr="00374166">
        <w:rPr>
          <w:color w:val="0070C0"/>
          <w:sz w:val="28"/>
          <w:szCs w:val="28"/>
        </w:rPr>
        <w:t xml:space="preserve"> </w:t>
      </w:r>
      <w:r w:rsidRPr="00374166">
        <w:rPr>
          <w:sz w:val="28"/>
          <w:szCs w:val="28"/>
        </w:rPr>
        <w:t xml:space="preserve">от 27 декабря 2018 года № 429. Данный документ включает в себя прогнозные показатели по основным направлениям развития экономики и социальной сферы Тбилисского сельского поселения. Динамика выполнения плановых </w:t>
      </w:r>
      <w:r w:rsidRPr="00374166">
        <w:rPr>
          <w:sz w:val="28"/>
          <w:szCs w:val="28"/>
        </w:rPr>
        <w:lastRenderedPageBreak/>
        <w:t>показателей за 1 полугодие  2019 года, исходя из отчетных данных деятельности бюджетообразующих предприятий поселения, оперативных статистических данных и предварительной оценки, в целом положительна. В то же время в недостаточной степени выполняются годовые плановые задания по отдельным ключевым показателям.</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Экономика поселения ориентирована в первую очередь на сельское хозяйство и производство продукции пищевых производств. Объем отгруженных товаров собственного производства, выполненных работ и услуг собственными силами в промышленном комплексе в действующих ценах по основным видам экономической деятельности в отчетном периоде составил 2367,2 млн. рублей, или 18,2% от годового планового задания и 58,4 процента к уровню первого полугодия 2018 года. Снижение объемов отгрузки обусловлено тем, что предприятие ООО «Кубанские масла» с 2018 года осуществляет переработку только давальческого сырья. В натуральном выражении производство продукции (масла подсолнечного) к аналогичному периоду прошлого года увеличилось на 28%.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Основной составляющей в промышленном комплексе являются «обрабатывающие производства», на которые приходится 96,8% всего объема отгруженной продукции.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В анализируемом периоде некоторыми перерабатывающими предприятиями района допущено снижение натуральных объемов  производства отдельных видов продукции.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Ввиду ограниченных сроков реализации молочной продукции, повышения цен на нее, а также снижения покупательной способности населения, повлекшей к падению спроса, ЗАО «Тбилисский маслосырзавод» в отчетном периоде сократило объемы производства сыра, молока и кисломолочной продукции. Предприятие находится в постоянном поиске рынка сбыта, на данный момент реализует сыр через торги в других регионах по бросовой цене ниже себестоимости, чтобы не допустить порчи продукции.</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Сахар в отчетном периоде не производился в связи с сезонностью.</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В агропромышленном комплексе Тбилисского поселения объем отгруженных товаров собственного производства, выполненных работ и услуг собственными силами в крупных и средних сельскохозяйственных обществах за первое полугодие 2019 года  составил 1191,7 млн. рублей (114,2%  к аналогичному периоду 2018 года).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В отрасли растениеводства акционерными обществами района отгружено товаров на сумму 1027,8 млн. рублей (116,8% к аналогичному периоду 2018 года).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В отрасли животноводства отгружено товаров на сумму 163,9 млн. рублей (100,1% к 2018 году). В отрасли животноводства  во всех категориях хозяйств на 1 июля 2019 года содержится 2872 голов крупного рогатого скота (99,5% к уровню 2018 года). Коров содержится во всех категориях хозяйств 1517 голов (99,2% к 2018 году).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Произведено мяса скота и птицы на убой в живом весе во всех категориях хозяйств за первое полугодие 2019 года 582 тонны (93% к 2018 году). </w:t>
      </w:r>
    </w:p>
    <w:p w:rsidR="00374166" w:rsidRPr="00374166" w:rsidRDefault="00374166" w:rsidP="00374166">
      <w:pPr>
        <w:tabs>
          <w:tab w:val="left" w:pos="8505"/>
          <w:tab w:val="left" w:pos="8789"/>
        </w:tabs>
        <w:ind w:right="-143" w:hanging="709"/>
        <w:jc w:val="both"/>
        <w:rPr>
          <w:sz w:val="28"/>
          <w:szCs w:val="28"/>
        </w:rPr>
      </w:pPr>
      <w:r w:rsidRPr="00374166">
        <w:rPr>
          <w:sz w:val="28"/>
          <w:szCs w:val="28"/>
        </w:rPr>
        <w:lastRenderedPageBreak/>
        <w:t xml:space="preserve">                   Произведено молока во всех категориях хозяйств за отчетный период 4,6 тыс. тонн (96,1% к 2018 году).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На 1 июля 2019 года овец и коз в Тбилисском поселении насчитывается 1694 головы или к аналогичному уровню прошлого года 119,4%. Птицы насчитывается – 50 тысяч голов или 83,3% к уровню 2018 года. Яйца произведено – 105,8% к 2018 году или 1,85 млн. штук.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Объем услуг транспорта в суммарном выражении (по хозяйственным видам деятельности) с начала 2019 года составил 53,3 млн. рублей, или 38 процентов от годового планового задания.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За отчетный период перевезено пассажиров в количестве 470 тыс. человек, пассажирооборот при этом составил около 2796 тыс. пасс.-км., с темпом роста к уровню прошлого года 96,8%.</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Оборот розничной торговли по крупным и средним организациям Тбилисского сельского поселения всех видов экономической деятельности за январь-июнь 2019 года составил 733,421 млн. руб. (126,3 % к уровню января-июня 2018 года).</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Оборот общественного питания по кругу крупных и средних предприятий всех видов экономической деятельности за январь-июнь 2019 года составил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8,357 млн. руб. (86,7 % к уровню января-июня 2018 года).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По итогам первого полугодия 2019 года прибыль прибыльных предприятий Тбилисского поселения составила 32,952 млн. рублей. Годовое задание выполнено на 8 процентов.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Убыточной по состоянию на 1 июля 2019 года была деятельность двух крупных предприятий:  МУП «Пассажиравтотранс Тбилисского района», ООО «Гречишкинская зерновая компания».  За отчетный период общая сумма убытков указанных предприятий составила 6,952 млн. рублей. </w:t>
      </w:r>
    </w:p>
    <w:p w:rsidR="00374166" w:rsidRPr="00374166" w:rsidRDefault="00374166" w:rsidP="00374166">
      <w:pPr>
        <w:tabs>
          <w:tab w:val="left" w:pos="8505"/>
          <w:tab w:val="left" w:pos="8789"/>
        </w:tabs>
        <w:ind w:right="-143" w:hanging="709"/>
        <w:jc w:val="both"/>
        <w:rPr>
          <w:sz w:val="28"/>
          <w:szCs w:val="28"/>
        </w:rPr>
      </w:pPr>
      <w:r w:rsidRPr="00374166">
        <w:rPr>
          <w:sz w:val="28"/>
          <w:szCs w:val="28"/>
        </w:rPr>
        <w:t xml:space="preserve">                  С начала 2019 года номинальная среднемесячная заработная плата в расчете на одного работника составила 29714 рублей (104,8% к годовому плану). </w:t>
      </w:r>
    </w:p>
    <w:p w:rsidR="00374166" w:rsidRPr="00374166" w:rsidRDefault="00374166" w:rsidP="00374166">
      <w:pPr>
        <w:tabs>
          <w:tab w:val="left" w:pos="8505"/>
          <w:tab w:val="left" w:pos="8789"/>
        </w:tabs>
        <w:ind w:right="-143" w:hanging="709"/>
        <w:jc w:val="both"/>
        <w:rPr>
          <w:sz w:val="28"/>
          <w:szCs w:val="28"/>
          <w:highlight w:val="yellow"/>
        </w:rPr>
      </w:pPr>
      <w:r w:rsidRPr="00374166">
        <w:rPr>
          <w:sz w:val="28"/>
          <w:szCs w:val="28"/>
        </w:rPr>
        <w:t xml:space="preserve">                  За первое полугодие 2019 года в ЦЗН Тбилисского района статус безработного получили 137 человек, к плановому значению показатель составил 97,2 процента. Для снижения уровня безработицы ЦЗН Тбилисского района проводит ярмарки вакансий и учебных рабочих мест. Трудоспособное население по состоянию на 1 июля 2019 года составляет 13 147 человек.</w:t>
      </w:r>
      <w:r w:rsidRPr="00374166">
        <w:rPr>
          <w:sz w:val="28"/>
          <w:szCs w:val="28"/>
          <w:highlight w:val="yellow"/>
        </w:rPr>
        <w:t xml:space="preserve">          </w:t>
      </w:r>
    </w:p>
    <w:p w:rsidR="00374166" w:rsidRPr="00374166" w:rsidRDefault="00374166" w:rsidP="00374166">
      <w:pPr>
        <w:tabs>
          <w:tab w:val="left" w:pos="8505"/>
          <w:tab w:val="left" w:pos="8789"/>
        </w:tabs>
        <w:ind w:right="-143" w:hanging="709"/>
        <w:jc w:val="both"/>
        <w:rPr>
          <w:sz w:val="28"/>
          <w:szCs w:val="28"/>
          <w:highlight w:val="yellow"/>
        </w:rPr>
      </w:pPr>
    </w:p>
    <w:p w:rsidR="00374166" w:rsidRPr="00374166" w:rsidRDefault="00374166" w:rsidP="00374166">
      <w:pPr>
        <w:pStyle w:val="ad"/>
        <w:jc w:val="both"/>
        <w:rPr>
          <w:b w:val="0"/>
          <w:sz w:val="28"/>
          <w:szCs w:val="28"/>
        </w:rPr>
      </w:pPr>
      <w:bookmarkStart w:id="0" w:name="_Toc163642701"/>
      <w:r w:rsidRPr="00374166">
        <w:rPr>
          <w:sz w:val="28"/>
          <w:szCs w:val="28"/>
        </w:rPr>
        <w:t>1. Доходы бюджета Тбилисского сельского поселения на 2020 год</w:t>
      </w:r>
    </w:p>
    <w:p w:rsidR="00374166" w:rsidRPr="00374166" w:rsidRDefault="00374166" w:rsidP="00374166">
      <w:pPr>
        <w:pStyle w:val="ad"/>
        <w:ind w:left="1429"/>
        <w:jc w:val="both"/>
        <w:rPr>
          <w:b w:val="0"/>
          <w:color w:val="00B050"/>
          <w:sz w:val="28"/>
          <w:szCs w:val="28"/>
        </w:rPr>
      </w:pPr>
    </w:p>
    <w:p w:rsidR="00374166" w:rsidRPr="00374166" w:rsidRDefault="00374166" w:rsidP="00374166">
      <w:pPr>
        <w:jc w:val="both"/>
        <w:rPr>
          <w:b/>
          <w:sz w:val="28"/>
          <w:szCs w:val="28"/>
        </w:rPr>
      </w:pPr>
      <w:r w:rsidRPr="00374166">
        <w:rPr>
          <w:b/>
          <w:sz w:val="28"/>
          <w:szCs w:val="28"/>
        </w:rPr>
        <w:t>Особенности формирования и основные характеристики налоговых и    неналоговых доходов бюджета поселения</w:t>
      </w:r>
    </w:p>
    <w:p w:rsidR="00374166" w:rsidRPr="00374166" w:rsidRDefault="00374166" w:rsidP="00374166">
      <w:pPr>
        <w:ind w:firstLine="708"/>
        <w:jc w:val="both"/>
        <w:rPr>
          <w:b/>
          <w:color w:val="00B050"/>
          <w:sz w:val="28"/>
          <w:szCs w:val="28"/>
        </w:rPr>
      </w:pPr>
    </w:p>
    <w:p w:rsidR="00374166" w:rsidRPr="00374166" w:rsidRDefault="00374166" w:rsidP="00374166">
      <w:pPr>
        <w:tabs>
          <w:tab w:val="left" w:pos="851"/>
        </w:tabs>
        <w:ind w:firstLine="851"/>
        <w:jc w:val="both"/>
        <w:rPr>
          <w:sz w:val="28"/>
          <w:szCs w:val="28"/>
        </w:rPr>
      </w:pPr>
      <w:r w:rsidRPr="00374166">
        <w:rPr>
          <w:sz w:val="28"/>
          <w:szCs w:val="28"/>
        </w:rPr>
        <w:t>Собственные доходы бюджета Тбилисского сельского поселения в 2020 году прогнозируются в сумме 109 877,4 тыс. рублей.</w:t>
      </w:r>
    </w:p>
    <w:p w:rsidR="00374166" w:rsidRPr="00374166" w:rsidRDefault="00374166" w:rsidP="00374166">
      <w:pPr>
        <w:tabs>
          <w:tab w:val="left" w:pos="851"/>
        </w:tabs>
        <w:jc w:val="both"/>
        <w:rPr>
          <w:sz w:val="28"/>
          <w:szCs w:val="28"/>
        </w:rPr>
      </w:pPr>
      <w:r w:rsidRPr="00374166">
        <w:rPr>
          <w:color w:val="00B050"/>
          <w:sz w:val="28"/>
          <w:szCs w:val="28"/>
        </w:rPr>
        <w:tab/>
      </w:r>
      <w:r w:rsidRPr="00374166">
        <w:rPr>
          <w:sz w:val="28"/>
          <w:szCs w:val="28"/>
        </w:rPr>
        <w:t>Расчеты основывались на следующих данных статистической налоговой отчетности  Управления Федеральной налоговой службы по Краснодарскому краю –доходы, налоговая база организаций, индивидуальных предпринимателей</w:t>
      </w:r>
      <w:r w:rsidRPr="00374166">
        <w:rPr>
          <w:color w:val="00B050"/>
          <w:sz w:val="28"/>
          <w:szCs w:val="28"/>
        </w:rPr>
        <w:t xml:space="preserve"> </w:t>
      </w:r>
      <w:r w:rsidRPr="00374166">
        <w:rPr>
          <w:sz w:val="28"/>
          <w:szCs w:val="28"/>
        </w:rPr>
        <w:t xml:space="preserve">и крестьянских (фермерских) хозяйств для расчета единого сельскохозяйственного налога; общая инвентаризационная стоимость строений, </w:t>
      </w:r>
      <w:r w:rsidRPr="00374166">
        <w:rPr>
          <w:sz w:val="28"/>
          <w:szCs w:val="28"/>
        </w:rPr>
        <w:lastRenderedPageBreak/>
        <w:t>помещений и сооружений находящихся в собственности физических лиц  для расчета налога на имущество физ. лиц; кадастровая стоимость земельных участков физических и юридических лиц для расчета земельного налога.</w:t>
      </w:r>
    </w:p>
    <w:p w:rsidR="00374166" w:rsidRPr="00374166" w:rsidRDefault="00374166" w:rsidP="00374166">
      <w:pPr>
        <w:tabs>
          <w:tab w:val="left" w:pos="851"/>
        </w:tabs>
        <w:jc w:val="both"/>
        <w:rPr>
          <w:color w:val="00B050"/>
          <w:sz w:val="28"/>
          <w:szCs w:val="28"/>
        </w:rPr>
      </w:pPr>
      <w:r w:rsidRPr="00374166">
        <w:rPr>
          <w:color w:val="00B050"/>
          <w:sz w:val="28"/>
          <w:szCs w:val="28"/>
        </w:rPr>
        <w:tab/>
        <w:t xml:space="preserve"> </w:t>
      </w:r>
    </w:p>
    <w:p w:rsidR="00374166" w:rsidRPr="00374166" w:rsidRDefault="00374166" w:rsidP="00374166">
      <w:pPr>
        <w:tabs>
          <w:tab w:val="left" w:pos="851"/>
        </w:tabs>
        <w:jc w:val="both"/>
        <w:rPr>
          <w:b/>
          <w:color w:val="00B050"/>
          <w:sz w:val="28"/>
          <w:szCs w:val="28"/>
        </w:rPr>
      </w:pPr>
    </w:p>
    <w:p w:rsidR="00374166" w:rsidRPr="00374166" w:rsidRDefault="00374166" w:rsidP="00374166">
      <w:pPr>
        <w:jc w:val="both"/>
        <w:rPr>
          <w:b/>
          <w:sz w:val="28"/>
          <w:szCs w:val="28"/>
        </w:rPr>
      </w:pPr>
      <w:r w:rsidRPr="00374166">
        <w:rPr>
          <w:b/>
          <w:sz w:val="28"/>
          <w:szCs w:val="28"/>
          <w:lang w:val="en-US"/>
        </w:rPr>
        <w:t>II</w:t>
      </w:r>
      <w:r w:rsidRPr="00374166">
        <w:rPr>
          <w:b/>
          <w:sz w:val="28"/>
          <w:szCs w:val="28"/>
        </w:rPr>
        <w:t xml:space="preserve">. Расчет поступлений платежей налоговых и неналоговых доходов в бюджет поселения по основным доходным источникам на 2020 </w:t>
      </w:r>
    </w:p>
    <w:p w:rsidR="00374166" w:rsidRPr="00374166" w:rsidRDefault="00374166" w:rsidP="00374166">
      <w:pPr>
        <w:jc w:val="both"/>
        <w:rPr>
          <w:b/>
          <w:i/>
          <w:color w:val="00B050"/>
          <w:sz w:val="28"/>
          <w:szCs w:val="28"/>
          <w:u w:val="single"/>
        </w:rPr>
      </w:pPr>
    </w:p>
    <w:p w:rsidR="00374166" w:rsidRPr="00374166" w:rsidRDefault="00374166" w:rsidP="00374166">
      <w:pPr>
        <w:widowControl w:val="0"/>
        <w:autoSpaceDE w:val="0"/>
        <w:autoSpaceDN w:val="0"/>
        <w:adjustRightInd w:val="0"/>
        <w:ind w:firstLine="709"/>
        <w:jc w:val="both"/>
        <w:rPr>
          <w:sz w:val="28"/>
          <w:szCs w:val="28"/>
          <w:lang w:eastAsia="en-US"/>
        </w:rPr>
      </w:pPr>
      <w:r w:rsidRPr="00374166">
        <w:rPr>
          <w:sz w:val="28"/>
          <w:szCs w:val="28"/>
          <w:lang w:eastAsia="en-US"/>
        </w:rPr>
        <w:t xml:space="preserve">При расчете прогнозируемого объема доходов местного бюджета учитывались изменения </w:t>
      </w:r>
      <w:r w:rsidRPr="00374166">
        <w:rPr>
          <w:sz w:val="28"/>
          <w:szCs w:val="28"/>
        </w:rPr>
        <w:t>в налоговом и бюджетном законодательстве</w:t>
      </w:r>
      <w:r w:rsidRPr="00374166">
        <w:rPr>
          <w:sz w:val="28"/>
          <w:szCs w:val="28"/>
          <w:lang w:eastAsia="en-US"/>
        </w:rPr>
        <w:t>, вводимые в действие с 1 января 2020 года.</w:t>
      </w:r>
    </w:p>
    <w:p w:rsidR="00374166" w:rsidRPr="00374166" w:rsidRDefault="00374166" w:rsidP="00374166">
      <w:pPr>
        <w:widowControl w:val="0"/>
        <w:ind w:firstLine="709"/>
        <w:jc w:val="both"/>
        <w:rPr>
          <w:sz w:val="28"/>
          <w:szCs w:val="28"/>
          <w:lang w:eastAsia="en-US"/>
        </w:rPr>
      </w:pPr>
      <w:r w:rsidRPr="00374166">
        <w:rPr>
          <w:sz w:val="28"/>
          <w:szCs w:val="28"/>
          <w:lang w:eastAsia="en-US"/>
        </w:rPr>
        <w:t>В 2020 году доходы местного бюджета прогнозируются в объеме 109 877,4 тыс. рублей.</w:t>
      </w:r>
    </w:p>
    <w:p w:rsidR="00374166" w:rsidRPr="00884A13" w:rsidRDefault="00374166" w:rsidP="00884A13">
      <w:pPr>
        <w:widowControl w:val="0"/>
        <w:tabs>
          <w:tab w:val="left" w:pos="720"/>
        </w:tabs>
        <w:spacing w:line="360" w:lineRule="auto"/>
        <w:jc w:val="center"/>
        <w:rPr>
          <w:b/>
          <w:sz w:val="28"/>
          <w:szCs w:val="28"/>
        </w:rPr>
      </w:pPr>
      <w:r w:rsidRPr="00884A13">
        <w:rPr>
          <w:b/>
          <w:sz w:val="28"/>
          <w:szCs w:val="28"/>
        </w:rPr>
        <w:t>Прогноз доходов местного бюджета</w:t>
      </w:r>
    </w:p>
    <w:p w:rsidR="00374166" w:rsidRPr="00374166" w:rsidRDefault="00374166" w:rsidP="00884A13">
      <w:pPr>
        <w:widowControl w:val="0"/>
        <w:tabs>
          <w:tab w:val="left" w:pos="720"/>
        </w:tabs>
        <w:autoSpaceDE w:val="0"/>
        <w:autoSpaceDN w:val="0"/>
        <w:adjustRightInd w:val="0"/>
        <w:spacing w:line="360" w:lineRule="auto"/>
        <w:jc w:val="right"/>
        <w:rPr>
          <w:sz w:val="28"/>
          <w:szCs w:val="28"/>
        </w:rPr>
      </w:pPr>
      <w:r w:rsidRPr="00374166">
        <w:rPr>
          <w:sz w:val="28"/>
          <w:szCs w:val="28"/>
        </w:rPr>
        <w:t>(тыс. рублей)</w:t>
      </w: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1275"/>
        <w:gridCol w:w="1276"/>
        <w:gridCol w:w="1276"/>
        <w:gridCol w:w="850"/>
        <w:gridCol w:w="708"/>
      </w:tblGrid>
      <w:tr w:rsidR="00374166" w:rsidRPr="00374166" w:rsidTr="00374166">
        <w:trPr>
          <w:trHeight w:val="205"/>
          <w:tblHeader/>
        </w:trPr>
        <w:tc>
          <w:tcPr>
            <w:tcW w:w="4395" w:type="dxa"/>
            <w:vMerge w:val="restart"/>
            <w:tcBorders>
              <w:bottom w:val="nil"/>
            </w:tcBorders>
          </w:tcPr>
          <w:p w:rsidR="00374166" w:rsidRPr="00374166" w:rsidRDefault="00374166" w:rsidP="00374166">
            <w:pPr>
              <w:widowControl w:val="0"/>
              <w:autoSpaceDE w:val="0"/>
              <w:autoSpaceDN w:val="0"/>
              <w:adjustRightInd w:val="0"/>
              <w:jc w:val="both"/>
              <w:rPr>
                <w:sz w:val="28"/>
                <w:szCs w:val="28"/>
              </w:rPr>
            </w:pPr>
            <w:r w:rsidRPr="00374166">
              <w:rPr>
                <w:sz w:val="28"/>
                <w:szCs w:val="28"/>
              </w:rPr>
              <w:t>Показатель</w:t>
            </w:r>
          </w:p>
        </w:tc>
        <w:tc>
          <w:tcPr>
            <w:tcW w:w="1275" w:type="dxa"/>
            <w:vMerge w:val="restart"/>
            <w:tcBorders>
              <w:bottom w:val="nil"/>
            </w:tcBorders>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 xml:space="preserve">2018 год </w:t>
            </w:r>
            <w:r w:rsidRPr="00374166">
              <w:rPr>
                <w:sz w:val="28"/>
                <w:szCs w:val="28"/>
              </w:rPr>
              <w:br/>
              <w:t>(отчет)</w:t>
            </w:r>
          </w:p>
        </w:tc>
        <w:tc>
          <w:tcPr>
            <w:tcW w:w="1276" w:type="dxa"/>
            <w:vMerge w:val="restart"/>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2019 год</w:t>
            </w:r>
          </w:p>
          <w:p w:rsidR="00374166" w:rsidRPr="00374166" w:rsidRDefault="00374166" w:rsidP="00374166">
            <w:pPr>
              <w:widowControl w:val="0"/>
              <w:autoSpaceDE w:val="0"/>
              <w:autoSpaceDN w:val="0"/>
              <w:adjustRightInd w:val="0"/>
              <w:jc w:val="both"/>
              <w:rPr>
                <w:sz w:val="28"/>
                <w:szCs w:val="28"/>
              </w:rPr>
            </w:pPr>
            <w:r w:rsidRPr="00374166">
              <w:rPr>
                <w:sz w:val="28"/>
                <w:szCs w:val="28"/>
              </w:rPr>
              <w:t>план</w:t>
            </w:r>
          </w:p>
        </w:tc>
        <w:tc>
          <w:tcPr>
            <w:tcW w:w="1276" w:type="dxa"/>
            <w:vMerge w:val="restart"/>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2020 год</w:t>
            </w:r>
          </w:p>
          <w:p w:rsidR="00374166" w:rsidRPr="00374166" w:rsidRDefault="00374166" w:rsidP="00374166">
            <w:pPr>
              <w:widowControl w:val="0"/>
              <w:autoSpaceDE w:val="0"/>
              <w:autoSpaceDN w:val="0"/>
              <w:adjustRightInd w:val="0"/>
              <w:jc w:val="both"/>
              <w:rPr>
                <w:sz w:val="28"/>
                <w:szCs w:val="28"/>
              </w:rPr>
            </w:pPr>
            <w:r w:rsidRPr="00374166">
              <w:rPr>
                <w:sz w:val="28"/>
                <w:szCs w:val="28"/>
              </w:rPr>
              <w:t>проект</w:t>
            </w:r>
          </w:p>
        </w:tc>
        <w:tc>
          <w:tcPr>
            <w:tcW w:w="850" w:type="dxa"/>
            <w:tcBorders>
              <w:bottom w:val="nil"/>
            </w:tcBorders>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 xml:space="preserve">2019/ 2018 </w:t>
            </w:r>
          </w:p>
        </w:tc>
        <w:tc>
          <w:tcPr>
            <w:tcW w:w="708" w:type="dxa"/>
            <w:tcBorders>
              <w:bottom w:val="nil"/>
            </w:tcBorders>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2020/</w:t>
            </w:r>
            <w:r w:rsidRPr="00374166">
              <w:rPr>
                <w:sz w:val="28"/>
                <w:szCs w:val="28"/>
              </w:rPr>
              <w:br/>
              <w:t xml:space="preserve">2019 </w:t>
            </w:r>
          </w:p>
        </w:tc>
      </w:tr>
      <w:tr w:rsidR="00374166" w:rsidRPr="00374166" w:rsidTr="00374166">
        <w:trPr>
          <w:trHeight w:val="205"/>
          <w:tblHeader/>
        </w:trPr>
        <w:tc>
          <w:tcPr>
            <w:tcW w:w="4395" w:type="dxa"/>
            <w:vMerge/>
            <w:tcBorders>
              <w:top w:val="nil"/>
              <w:bottom w:val="nil"/>
            </w:tcBorders>
          </w:tcPr>
          <w:p w:rsidR="00374166" w:rsidRPr="00374166" w:rsidRDefault="00374166" w:rsidP="00374166">
            <w:pPr>
              <w:widowControl w:val="0"/>
              <w:autoSpaceDE w:val="0"/>
              <w:autoSpaceDN w:val="0"/>
              <w:adjustRightInd w:val="0"/>
              <w:jc w:val="both"/>
              <w:rPr>
                <w:sz w:val="28"/>
                <w:szCs w:val="28"/>
              </w:rPr>
            </w:pPr>
          </w:p>
        </w:tc>
        <w:tc>
          <w:tcPr>
            <w:tcW w:w="1275" w:type="dxa"/>
            <w:vMerge/>
            <w:tcBorders>
              <w:top w:val="nil"/>
              <w:bottom w:val="nil"/>
            </w:tcBorders>
            <w:vAlign w:val="center"/>
          </w:tcPr>
          <w:p w:rsidR="00374166" w:rsidRPr="00374166" w:rsidRDefault="00374166" w:rsidP="00374166">
            <w:pPr>
              <w:widowControl w:val="0"/>
              <w:autoSpaceDE w:val="0"/>
              <w:autoSpaceDN w:val="0"/>
              <w:adjustRightInd w:val="0"/>
              <w:jc w:val="both"/>
              <w:rPr>
                <w:sz w:val="28"/>
                <w:szCs w:val="28"/>
              </w:rPr>
            </w:pPr>
          </w:p>
        </w:tc>
        <w:tc>
          <w:tcPr>
            <w:tcW w:w="1276" w:type="dxa"/>
            <w:vMerge/>
            <w:tcBorders>
              <w:bottom w:val="nil"/>
            </w:tcBorders>
          </w:tcPr>
          <w:p w:rsidR="00374166" w:rsidRPr="00374166" w:rsidRDefault="00374166" w:rsidP="00374166">
            <w:pPr>
              <w:widowControl w:val="0"/>
              <w:autoSpaceDE w:val="0"/>
              <w:autoSpaceDN w:val="0"/>
              <w:adjustRightInd w:val="0"/>
              <w:jc w:val="both"/>
              <w:rPr>
                <w:sz w:val="28"/>
                <w:szCs w:val="28"/>
              </w:rPr>
            </w:pPr>
          </w:p>
        </w:tc>
        <w:tc>
          <w:tcPr>
            <w:tcW w:w="1276" w:type="dxa"/>
            <w:vMerge/>
            <w:tcBorders>
              <w:bottom w:val="nil"/>
            </w:tcBorders>
          </w:tcPr>
          <w:p w:rsidR="00374166" w:rsidRPr="00374166" w:rsidRDefault="00374166" w:rsidP="00374166">
            <w:pPr>
              <w:widowControl w:val="0"/>
              <w:autoSpaceDE w:val="0"/>
              <w:autoSpaceDN w:val="0"/>
              <w:adjustRightInd w:val="0"/>
              <w:jc w:val="both"/>
              <w:rPr>
                <w:sz w:val="28"/>
                <w:szCs w:val="28"/>
              </w:rPr>
            </w:pPr>
          </w:p>
        </w:tc>
        <w:tc>
          <w:tcPr>
            <w:tcW w:w="850" w:type="dxa"/>
            <w:tcBorders>
              <w:top w:val="nil"/>
              <w:bottom w:val="nil"/>
            </w:tcBorders>
          </w:tcPr>
          <w:p w:rsidR="00374166" w:rsidRPr="00374166" w:rsidRDefault="00374166" w:rsidP="00374166">
            <w:pPr>
              <w:widowControl w:val="0"/>
              <w:autoSpaceDE w:val="0"/>
              <w:autoSpaceDN w:val="0"/>
              <w:adjustRightInd w:val="0"/>
              <w:jc w:val="both"/>
              <w:rPr>
                <w:sz w:val="28"/>
                <w:szCs w:val="28"/>
              </w:rPr>
            </w:pPr>
            <w:r w:rsidRPr="00374166">
              <w:rPr>
                <w:sz w:val="28"/>
                <w:szCs w:val="28"/>
              </w:rPr>
              <w:t>%</w:t>
            </w:r>
          </w:p>
        </w:tc>
        <w:tc>
          <w:tcPr>
            <w:tcW w:w="708" w:type="dxa"/>
            <w:tcBorders>
              <w:top w:val="nil"/>
              <w:bottom w:val="nil"/>
            </w:tcBorders>
          </w:tcPr>
          <w:p w:rsidR="00374166" w:rsidRPr="00374166" w:rsidRDefault="00374166" w:rsidP="00374166">
            <w:pPr>
              <w:widowControl w:val="0"/>
              <w:autoSpaceDE w:val="0"/>
              <w:autoSpaceDN w:val="0"/>
              <w:adjustRightInd w:val="0"/>
              <w:jc w:val="both"/>
              <w:rPr>
                <w:sz w:val="28"/>
                <w:szCs w:val="28"/>
              </w:rPr>
            </w:pPr>
            <w:r w:rsidRPr="00374166">
              <w:rPr>
                <w:sz w:val="28"/>
                <w:szCs w:val="28"/>
              </w:rPr>
              <w:t>%</w:t>
            </w:r>
          </w:p>
        </w:tc>
      </w:tr>
    </w:tbl>
    <w:p w:rsidR="00374166" w:rsidRPr="00374166" w:rsidRDefault="00374166" w:rsidP="00374166">
      <w:pPr>
        <w:widowControl w:val="0"/>
        <w:jc w:val="both"/>
        <w:rPr>
          <w:sz w:val="28"/>
          <w:szCs w:val="28"/>
        </w:rPr>
      </w:pPr>
    </w:p>
    <w:tbl>
      <w:tblPr>
        <w:tblW w:w="97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1275"/>
        <w:gridCol w:w="1276"/>
        <w:gridCol w:w="1276"/>
        <w:gridCol w:w="850"/>
        <w:gridCol w:w="708"/>
      </w:tblGrid>
      <w:tr w:rsidR="00374166" w:rsidRPr="00374166" w:rsidTr="00374166">
        <w:trPr>
          <w:trHeight w:val="205"/>
          <w:tblHeader/>
        </w:trPr>
        <w:tc>
          <w:tcPr>
            <w:tcW w:w="4395" w:type="dxa"/>
          </w:tcPr>
          <w:p w:rsidR="00374166" w:rsidRPr="00374166" w:rsidRDefault="00374166" w:rsidP="00374166">
            <w:pPr>
              <w:widowControl w:val="0"/>
              <w:autoSpaceDE w:val="0"/>
              <w:autoSpaceDN w:val="0"/>
              <w:adjustRightInd w:val="0"/>
              <w:jc w:val="both"/>
              <w:rPr>
                <w:sz w:val="28"/>
                <w:szCs w:val="28"/>
              </w:rPr>
            </w:pPr>
            <w:r w:rsidRPr="00374166">
              <w:rPr>
                <w:sz w:val="28"/>
                <w:szCs w:val="28"/>
              </w:rPr>
              <w:t>1</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3</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4</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5</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 xml:space="preserve">Налог на доходы физических лиц </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44 635,6</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40 043,6</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41 245,0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89,7</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103,0</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Акцизы</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10 498,1</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12 084,7</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13 390,4</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115,1</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110,8</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Налог на имущество физических лиц</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7 495,5</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7 800,0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8 475,0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104,1</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108,7</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Земельный налог</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37 309,8</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38 169,9</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39 700,0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102,3</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104,0</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Единый сельскохозяйственный налог</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6 258,0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6 695,0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6 965,0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107,0</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104,0</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Задолженность по отмененным налогам</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0,2</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 xml:space="preserve">Доходы от сдачи в аренду имущества </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802,0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82,0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Доходы от продажи материальных и нематериальных активов</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5 300,9</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Штрафные санкции, возмещение ущерба</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36,5</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60,0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164,4</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r>
      <w:tr w:rsidR="00374166" w:rsidRPr="00374166" w:rsidTr="00374166">
        <w:trPr>
          <w:trHeight w:val="205"/>
        </w:trPr>
        <w:tc>
          <w:tcPr>
            <w:tcW w:w="4395" w:type="dxa"/>
            <w:vAlign w:val="center"/>
          </w:tcPr>
          <w:p w:rsidR="00374166" w:rsidRPr="00374166" w:rsidRDefault="00374166" w:rsidP="00374166">
            <w:pPr>
              <w:widowControl w:val="0"/>
              <w:jc w:val="both"/>
              <w:rPr>
                <w:sz w:val="28"/>
                <w:szCs w:val="28"/>
              </w:rPr>
            </w:pPr>
            <w:r w:rsidRPr="00374166">
              <w:rPr>
                <w:sz w:val="28"/>
                <w:szCs w:val="28"/>
              </w:rPr>
              <w:t>Прочие неналоговые доходы</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76,0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20,0</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26,3</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100,0</w:t>
            </w:r>
          </w:p>
        </w:tc>
      </w:tr>
      <w:tr w:rsidR="00374166" w:rsidRPr="00374166" w:rsidTr="00374166">
        <w:trPr>
          <w:trHeight w:val="205"/>
        </w:trPr>
        <w:tc>
          <w:tcPr>
            <w:tcW w:w="4395" w:type="dxa"/>
            <w:vAlign w:val="center"/>
          </w:tcPr>
          <w:p w:rsidR="00374166" w:rsidRPr="00374166" w:rsidRDefault="00374166" w:rsidP="00374166">
            <w:pPr>
              <w:widowControl w:val="0"/>
              <w:jc w:val="both"/>
              <w:rPr>
                <w:bCs/>
                <w:sz w:val="28"/>
                <w:szCs w:val="28"/>
              </w:rPr>
            </w:pPr>
            <w:r w:rsidRPr="00374166">
              <w:rPr>
                <w:bCs/>
                <w:sz w:val="28"/>
                <w:szCs w:val="28"/>
              </w:rPr>
              <w:t>Всего налоговых и неналоговых доходов</w:t>
            </w:r>
          </w:p>
        </w:tc>
        <w:tc>
          <w:tcPr>
            <w:tcW w:w="1275"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111 610,4</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105 675,4</w:t>
            </w:r>
          </w:p>
        </w:tc>
        <w:tc>
          <w:tcPr>
            <w:tcW w:w="1276"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109 877,4</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94,7</w:t>
            </w:r>
          </w:p>
        </w:tc>
        <w:tc>
          <w:tcPr>
            <w:tcW w:w="70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104,0</w:t>
            </w:r>
          </w:p>
        </w:tc>
      </w:tr>
    </w:tbl>
    <w:p w:rsidR="00374166" w:rsidRPr="00374166" w:rsidRDefault="00374166" w:rsidP="00374166">
      <w:pPr>
        <w:widowControl w:val="0"/>
        <w:ind w:firstLine="709"/>
        <w:contextualSpacing/>
        <w:jc w:val="both"/>
        <w:rPr>
          <w:sz w:val="28"/>
          <w:szCs w:val="28"/>
        </w:rPr>
      </w:pPr>
      <w:r w:rsidRPr="00374166">
        <w:rPr>
          <w:sz w:val="28"/>
          <w:szCs w:val="28"/>
        </w:rPr>
        <w:t xml:space="preserve">В основе расчетов формирования доходной базы местного бюджета на 2020 год учтены прогнозные данные по социально-экономическому развитию Тбилисского сельского поселения Тбилисского района на среднесрочную перспективу в отраслевом и территориальном разрезах, индексы потребительских цен, объем фонда заработной платы и прибыль прибыльных организаций, показатели собираемости налогов в динамике за предшествующие годы, ряд других параметров, влияющих на изменение налогооблагаемой базы. </w:t>
      </w:r>
    </w:p>
    <w:p w:rsidR="00374166" w:rsidRPr="00374166" w:rsidRDefault="00374166" w:rsidP="00374166">
      <w:pPr>
        <w:widowControl w:val="0"/>
        <w:ind w:firstLine="709"/>
        <w:jc w:val="both"/>
        <w:rPr>
          <w:sz w:val="28"/>
          <w:szCs w:val="28"/>
        </w:rPr>
      </w:pPr>
      <w:r w:rsidRPr="00374166">
        <w:rPr>
          <w:sz w:val="28"/>
          <w:szCs w:val="28"/>
        </w:rPr>
        <w:lastRenderedPageBreak/>
        <w:t>В структуре налоговых и неналоговых доходов основная сумма поступлений в 2020 году приходится на земельный налог – 36,1 %, налог на доходы физических лиц – 37,5 %, акцизы – 12,1 %.</w:t>
      </w:r>
    </w:p>
    <w:p w:rsidR="00374166" w:rsidRPr="00374166" w:rsidRDefault="00374166" w:rsidP="00374166">
      <w:pPr>
        <w:widowControl w:val="0"/>
        <w:suppressAutoHyphens/>
        <w:jc w:val="both"/>
        <w:rPr>
          <w:rFonts w:eastAsia="Calibri"/>
          <w:b/>
          <w:bCs/>
          <w:color w:val="00B050"/>
          <w:sz w:val="28"/>
          <w:szCs w:val="28"/>
          <w:lang w:eastAsia="ar-SA"/>
        </w:rPr>
      </w:pPr>
    </w:p>
    <w:p w:rsidR="00374166" w:rsidRPr="00374166" w:rsidRDefault="00374166" w:rsidP="00884A13">
      <w:pPr>
        <w:widowControl w:val="0"/>
        <w:suppressAutoHyphens/>
        <w:jc w:val="center"/>
        <w:rPr>
          <w:rFonts w:eastAsia="Calibri"/>
          <w:sz w:val="28"/>
          <w:szCs w:val="28"/>
          <w:lang w:eastAsia="ar-SA"/>
        </w:rPr>
      </w:pPr>
      <w:r w:rsidRPr="00374166">
        <w:rPr>
          <w:rFonts w:eastAsia="Calibri"/>
          <w:b/>
          <w:bCs/>
          <w:sz w:val="28"/>
          <w:szCs w:val="28"/>
          <w:lang w:eastAsia="ar-SA"/>
        </w:rPr>
        <w:t>НДФЛ</w:t>
      </w:r>
    </w:p>
    <w:p w:rsidR="00374166" w:rsidRPr="00374166" w:rsidRDefault="00374166" w:rsidP="00374166">
      <w:pPr>
        <w:widowControl w:val="0"/>
        <w:suppressAutoHyphens/>
        <w:jc w:val="both"/>
        <w:rPr>
          <w:rFonts w:eastAsia="Calibri"/>
          <w:color w:val="00B050"/>
          <w:sz w:val="28"/>
          <w:szCs w:val="28"/>
          <w:lang w:eastAsia="ar-SA"/>
        </w:rPr>
      </w:pPr>
    </w:p>
    <w:tbl>
      <w:tblPr>
        <w:tblW w:w="9805" w:type="dxa"/>
        <w:tblInd w:w="-10" w:type="dxa"/>
        <w:tblLayout w:type="fixed"/>
        <w:tblLook w:val="0000" w:firstRow="0" w:lastRow="0" w:firstColumn="0" w:lastColumn="0" w:noHBand="0" w:noVBand="0"/>
      </w:tblPr>
      <w:tblGrid>
        <w:gridCol w:w="1047"/>
        <w:gridCol w:w="944"/>
        <w:gridCol w:w="1327"/>
        <w:gridCol w:w="1849"/>
        <w:gridCol w:w="2564"/>
        <w:gridCol w:w="2074"/>
      </w:tblGrid>
      <w:tr w:rsidR="00374166" w:rsidRPr="00374166" w:rsidTr="00374166">
        <w:trPr>
          <w:trHeight w:val="180"/>
        </w:trPr>
        <w:tc>
          <w:tcPr>
            <w:tcW w:w="1047" w:type="dxa"/>
            <w:vMerge w:val="restart"/>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Всего</w:t>
            </w:r>
          </w:p>
        </w:tc>
        <w:tc>
          <w:tcPr>
            <w:tcW w:w="944" w:type="dxa"/>
            <w:vMerge w:val="restart"/>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Дети</w:t>
            </w:r>
          </w:p>
        </w:tc>
        <w:tc>
          <w:tcPr>
            <w:tcW w:w="1327" w:type="dxa"/>
            <w:vMerge w:val="restart"/>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Пенсио-</w:t>
            </w:r>
          </w:p>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неры</w:t>
            </w:r>
          </w:p>
        </w:tc>
        <w:tc>
          <w:tcPr>
            <w:tcW w:w="4413" w:type="dxa"/>
            <w:gridSpan w:val="2"/>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Трудоспособное население</w:t>
            </w: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Средняя з/п по поселению (индикативный план)</w:t>
            </w:r>
          </w:p>
        </w:tc>
      </w:tr>
      <w:tr w:rsidR="00374166" w:rsidRPr="00374166" w:rsidTr="00374166">
        <w:trPr>
          <w:trHeight w:val="1136"/>
        </w:trPr>
        <w:tc>
          <w:tcPr>
            <w:tcW w:w="1047" w:type="dxa"/>
            <w:vMerge/>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snapToGrid w:val="0"/>
              <w:jc w:val="both"/>
              <w:rPr>
                <w:rFonts w:eastAsia="Calibri"/>
                <w:sz w:val="28"/>
                <w:szCs w:val="28"/>
                <w:lang w:eastAsia="ar-SA"/>
              </w:rPr>
            </w:pPr>
          </w:p>
        </w:tc>
        <w:tc>
          <w:tcPr>
            <w:tcW w:w="944" w:type="dxa"/>
            <w:vMerge/>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snapToGrid w:val="0"/>
              <w:jc w:val="both"/>
              <w:rPr>
                <w:rFonts w:eastAsia="Calibri"/>
                <w:sz w:val="28"/>
                <w:szCs w:val="28"/>
                <w:lang w:eastAsia="ar-SA"/>
              </w:rPr>
            </w:pPr>
          </w:p>
        </w:tc>
        <w:tc>
          <w:tcPr>
            <w:tcW w:w="1327" w:type="dxa"/>
            <w:vMerge/>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snapToGrid w:val="0"/>
              <w:jc w:val="both"/>
              <w:rPr>
                <w:rFonts w:eastAsia="Calibri"/>
                <w:sz w:val="28"/>
                <w:szCs w:val="28"/>
                <w:lang w:eastAsia="ar-SA"/>
              </w:rPr>
            </w:pPr>
          </w:p>
        </w:tc>
        <w:tc>
          <w:tcPr>
            <w:tcW w:w="1849" w:type="dxa"/>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работающие в поселении</w:t>
            </w:r>
          </w:p>
        </w:tc>
        <w:tc>
          <w:tcPr>
            <w:tcW w:w="2564" w:type="dxa"/>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работающие за пределами поселения</w:t>
            </w:r>
          </w:p>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(нерабо-</w:t>
            </w:r>
          </w:p>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тающие)</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rsidR="00374166" w:rsidRPr="00374166" w:rsidRDefault="00374166" w:rsidP="00374166">
            <w:pPr>
              <w:widowControl w:val="0"/>
              <w:suppressAutoHyphens/>
              <w:snapToGrid w:val="0"/>
              <w:jc w:val="both"/>
              <w:rPr>
                <w:rFonts w:eastAsia="Calibri"/>
                <w:sz w:val="28"/>
                <w:szCs w:val="28"/>
                <w:lang w:eastAsia="ar-SA"/>
              </w:rPr>
            </w:pPr>
          </w:p>
        </w:tc>
      </w:tr>
      <w:tr w:rsidR="00374166" w:rsidRPr="00374166" w:rsidTr="00374166">
        <w:tc>
          <w:tcPr>
            <w:tcW w:w="1047" w:type="dxa"/>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29 582</w:t>
            </w:r>
          </w:p>
        </w:tc>
        <w:tc>
          <w:tcPr>
            <w:tcW w:w="944" w:type="dxa"/>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7 217</w:t>
            </w:r>
          </w:p>
        </w:tc>
        <w:tc>
          <w:tcPr>
            <w:tcW w:w="1327" w:type="dxa"/>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6 512</w:t>
            </w:r>
          </w:p>
        </w:tc>
        <w:tc>
          <w:tcPr>
            <w:tcW w:w="1849" w:type="dxa"/>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12 100</w:t>
            </w:r>
          </w:p>
        </w:tc>
        <w:tc>
          <w:tcPr>
            <w:tcW w:w="2564" w:type="dxa"/>
            <w:tcBorders>
              <w:top w:val="single" w:sz="4" w:space="0" w:color="000000"/>
              <w:left w:val="single" w:sz="4" w:space="0" w:color="000000"/>
              <w:bottom w:val="single" w:sz="4" w:space="0" w:color="000000"/>
            </w:tcBorders>
            <w:shd w:val="clear" w:color="auto" w:fill="auto"/>
          </w:tcPr>
          <w:p w:rsidR="00374166" w:rsidRPr="00374166" w:rsidRDefault="00374166" w:rsidP="00374166">
            <w:pPr>
              <w:widowControl w:val="0"/>
              <w:suppressAutoHyphens/>
              <w:snapToGrid w:val="0"/>
              <w:jc w:val="both"/>
              <w:rPr>
                <w:rFonts w:eastAsia="Calibri"/>
                <w:sz w:val="28"/>
                <w:szCs w:val="28"/>
                <w:lang w:eastAsia="ar-SA"/>
              </w:rPr>
            </w:pPr>
            <w:r w:rsidRPr="00374166">
              <w:rPr>
                <w:rFonts w:eastAsia="Calibri"/>
                <w:sz w:val="28"/>
                <w:szCs w:val="28"/>
                <w:lang w:eastAsia="ar-SA"/>
              </w:rPr>
              <w:t>1 047</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374166" w:rsidRPr="00374166" w:rsidRDefault="00374166" w:rsidP="00374166">
            <w:pPr>
              <w:widowControl w:val="0"/>
              <w:suppressAutoHyphens/>
              <w:jc w:val="both"/>
              <w:rPr>
                <w:rFonts w:ascii="Calibri" w:eastAsia="Calibri" w:hAnsi="Calibri"/>
                <w:sz w:val="28"/>
                <w:szCs w:val="28"/>
                <w:lang w:eastAsia="ar-SA"/>
              </w:rPr>
            </w:pPr>
            <w:r w:rsidRPr="00374166">
              <w:rPr>
                <w:rFonts w:eastAsia="Calibri"/>
                <w:sz w:val="28"/>
                <w:szCs w:val="28"/>
                <w:lang w:eastAsia="ar-SA"/>
              </w:rPr>
              <w:t>28 950</w:t>
            </w:r>
          </w:p>
        </w:tc>
      </w:tr>
    </w:tbl>
    <w:p w:rsidR="00374166" w:rsidRPr="00374166" w:rsidRDefault="00374166" w:rsidP="00374166">
      <w:pPr>
        <w:widowControl w:val="0"/>
        <w:suppressAutoHyphens/>
        <w:jc w:val="both"/>
        <w:rPr>
          <w:rFonts w:ascii="Calibri" w:eastAsia="Calibri" w:hAnsi="Calibri"/>
          <w:color w:val="00B050"/>
          <w:sz w:val="28"/>
          <w:szCs w:val="28"/>
          <w:lang w:eastAsia="ar-SA"/>
        </w:rPr>
      </w:pPr>
      <w:r w:rsidRPr="00374166">
        <w:rPr>
          <w:rFonts w:ascii="Calibri" w:eastAsia="Calibri" w:hAnsi="Calibri"/>
          <w:color w:val="00B050"/>
          <w:sz w:val="28"/>
          <w:szCs w:val="28"/>
          <w:lang w:eastAsia="ar-SA"/>
        </w:rPr>
        <w:t xml:space="preserve"> </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1660 человек  работают на территории Тбилисского сельского поселения Тбилисского района (по состоянию на 01.08.2019 г.) в 11 крупных бюджетообразующих предприятиях: ( ОАО «Тбилисский семенной завод»,   АО «Тбилисскаярайгаз», ЗАО «Тбилисский МСЗ», ЗАО Племзверосовхоз «Северинский», ООО «Центр-Соя», ООО «Тбилисский районный рынок», ПК «Хлеб»,  ОАО «Тбилисскаягазстрой», ЗАО «Тбилисский сахарный завод», ОАО «Гречишкинская зерновая компания», ООО «Кубанские масла»).</w:t>
      </w:r>
    </w:p>
    <w:p w:rsidR="00374166" w:rsidRPr="00374166" w:rsidRDefault="00374166" w:rsidP="00374166">
      <w:pPr>
        <w:suppressAutoHyphens/>
        <w:ind w:firstLine="851"/>
        <w:jc w:val="both"/>
        <w:rPr>
          <w:rFonts w:eastAsia="Calibri"/>
          <w:sz w:val="28"/>
          <w:szCs w:val="28"/>
          <w:lang w:eastAsia="ar-SA"/>
        </w:rPr>
      </w:pPr>
      <w:r w:rsidRPr="00374166">
        <w:rPr>
          <w:rFonts w:eastAsia="Calibri"/>
          <w:color w:val="00B050"/>
          <w:sz w:val="28"/>
          <w:szCs w:val="28"/>
          <w:lang w:eastAsia="ar-SA"/>
        </w:rPr>
        <w:t xml:space="preserve"> </w:t>
      </w:r>
      <w:r w:rsidRPr="00374166">
        <w:rPr>
          <w:rFonts w:eastAsia="Calibri"/>
          <w:sz w:val="28"/>
          <w:szCs w:val="28"/>
          <w:lang w:eastAsia="ar-SA"/>
        </w:rPr>
        <w:t>В том числе по отраслям экономики:</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Бюджетная сфера – 4 091 чел.;</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Промышленность – 1 738 чел;</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Агропромышленный комплекс и переработка с/х продукции / из них фермеров – 3 810/102 чел.;</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Транспорт и связь – 420 чел.;</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Торговля и сфера обслуживания - 202 чел.;</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Другие отрасли – 590 чел.;</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Численность индивидуальных предпринимателей – 1249 чел.;</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 Численность безработных составляет 133 человек.</w:t>
      </w:r>
    </w:p>
    <w:p w:rsidR="00374166" w:rsidRPr="00374166" w:rsidRDefault="00374166" w:rsidP="00374166">
      <w:pPr>
        <w:suppressAutoHyphens/>
        <w:ind w:firstLine="851"/>
        <w:jc w:val="both"/>
        <w:rPr>
          <w:rFonts w:eastAsia="Calibri"/>
          <w:sz w:val="28"/>
          <w:szCs w:val="28"/>
          <w:lang w:eastAsia="ar-SA"/>
        </w:rPr>
      </w:pPr>
      <w:r w:rsidRPr="00374166">
        <w:rPr>
          <w:rFonts w:eastAsia="Calibri"/>
          <w:sz w:val="28"/>
          <w:szCs w:val="28"/>
          <w:lang w:eastAsia="ar-SA"/>
        </w:rPr>
        <w:t>Согласно отчета 5-НДФЛ за 2018 год общая сумма доходов работающих составляет 2 225 119,0 тыс. руб., которая уменьшена на сумму налоговых вычетов (стандартные) в размере 5,2 %.Сумма налога, исчисленная за 2018 год – 274 967 тыс. руб. Отчисления в бюджет поселения на 2020 год составят 15 %.</w:t>
      </w:r>
    </w:p>
    <w:p w:rsidR="00374166" w:rsidRPr="00374166" w:rsidRDefault="00374166" w:rsidP="00374166">
      <w:pPr>
        <w:suppressAutoHyphens/>
        <w:spacing w:after="200"/>
        <w:ind w:firstLine="851"/>
        <w:jc w:val="both"/>
        <w:rPr>
          <w:rFonts w:eastAsia="Calibri"/>
          <w:sz w:val="28"/>
          <w:szCs w:val="28"/>
          <w:lang w:eastAsia="ar-SA"/>
        </w:rPr>
      </w:pPr>
      <w:r w:rsidRPr="00374166">
        <w:rPr>
          <w:rFonts w:eastAsia="Calibri"/>
          <w:sz w:val="28"/>
          <w:szCs w:val="28"/>
          <w:lang w:eastAsia="ar-SA"/>
        </w:rPr>
        <w:t>Исходя из вышеизложенного, ожидаемое поступление НДФЛ согласно методики определения расчетных (прогнозируемых) доходов бюджета Тбилисского сельского поселения Тбилисского района на очередной финансовый год план бюджетных назначений по налогу на доходы физических лиц на 2020 год составит:</w:t>
      </w:r>
    </w:p>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НДФЛ = 274 967 * 0,15 = 41 245,00 тыс. руб.</w:t>
      </w:r>
    </w:p>
    <w:p w:rsidR="00374166" w:rsidRPr="00374166" w:rsidRDefault="00374166" w:rsidP="00374166">
      <w:pPr>
        <w:widowControl w:val="0"/>
        <w:suppressAutoHyphens/>
        <w:jc w:val="both"/>
        <w:rPr>
          <w:rFonts w:eastAsia="Calibri"/>
          <w:color w:val="00B050"/>
          <w:sz w:val="28"/>
          <w:szCs w:val="28"/>
          <w:lang w:eastAsia="ar-SA"/>
        </w:rPr>
      </w:pPr>
    </w:p>
    <w:p w:rsidR="00374166" w:rsidRPr="00374166" w:rsidRDefault="00374166" w:rsidP="00884A13">
      <w:pPr>
        <w:widowControl w:val="0"/>
        <w:suppressAutoHyphens/>
        <w:jc w:val="center"/>
        <w:rPr>
          <w:rFonts w:eastAsia="Calibri"/>
          <w:b/>
          <w:sz w:val="28"/>
          <w:szCs w:val="28"/>
          <w:lang w:eastAsia="ar-SA"/>
        </w:rPr>
      </w:pPr>
      <w:r w:rsidRPr="00374166">
        <w:rPr>
          <w:rFonts w:eastAsia="Calibri"/>
          <w:b/>
          <w:sz w:val="28"/>
          <w:szCs w:val="28"/>
          <w:lang w:eastAsia="ar-SA"/>
        </w:rPr>
        <w:t>Акцизы</w:t>
      </w:r>
    </w:p>
    <w:p w:rsidR="00374166" w:rsidRPr="00374166" w:rsidRDefault="00374166" w:rsidP="00374166">
      <w:pPr>
        <w:widowControl w:val="0"/>
        <w:suppressAutoHyphens/>
        <w:jc w:val="both"/>
        <w:rPr>
          <w:rFonts w:eastAsia="Calibri"/>
          <w:b/>
          <w:color w:val="00B050"/>
          <w:sz w:val="28"/>
          <w:szCs w:val="28"/>
          <w:lang w:eastAsia="ar-SA"/>
        </w:rPr>
      </w:pPr>
    </w:p>
    <w:p w:rsidR="00374166" w:rsidRPr="00374166" w:rsidRDefault="00374166" w:rsidP="00374166">
      <w:pPr>
        <w:widowControl w:val="0"/>
        <w:ind w:firstLine="709"/>
        <w:jc w:val="both"/>
        <w:rPr>
          <w:sz w:val="28"/>
          <w:szCs w:val="28"/>
        </w:rPr>
      </w:pPr>
      <w:r w:rsidRPr="00374166">
        <w:rPr>
          <w:sz w:val="28"/>
          <w:szCs w:val="28"/>
        </w:rPr>
        <w:t xml:space="preserve">Поступление доходов от уплаты акцизов по подакцизным товарам </w:t>
      </w:r>
      <w:r w:rsidRPr="00374166">
        <w:rPr>
          <w:sz w:val="28"/>
          <w:szCs w:val="28"/>
        </w:rPr>
        <w:lastRenderedPageBreak/>
        <w:t>(продукции) прогнозируется в сумме 13 390,4 тыс. рублей, что составляет 110,8 % к бюджетному назначению на 2019 год.</w:t>
      </w:r>
    </w:p>
    <w:p w:rsidR="00374166" w:rsidRPr="00374166" w:rsidRDefault="00374166" w:rsidP="00374166">
      <w:pPr>
        <w:widowControl w:val="0"/>
        <w:ind w:firstLine="709"/>
        <w:jc w:val="both"/>
        <w:rPr>
          <w:sz w:val="28"/>
          <w:szCs w:val="28"/>
        </w:rPr>
      </w:pPr>
      <w:r w:rsidRPr="00374166">
        <w:rPr>
          <w:sz w:val="28"/>
          <w:szCs w:val="28"/>
        </w:rPr>
        <w:t xml:space="preserve">Поступления доходов от уплаты акцизов рассчитаны исходя из данных главного администратора доходов об объемах производства подакцизных товаров (продукции), роста налоговых ставок, оценки погашения задолженности. </w:t>
      </w:r>
    </w:p>
    <w:p w:rsidR="00374166" w:rsidRPr="00374166" w:rsidRDefault="00374166" w:rsidP="00374166">
      <w:pPr>
        <w:widowControl w:val="0"/>
        <w:suppressAutoHyphens/>
        <w:jc w:val="both"/>
        <w:rPr>
          <w:rFonts w:eastAsia="Calibri"/>
          <w:b/>
          <w:bCs/>
          <w:color w:val="00B050"/>
          <w:sz w:val="28"/>
          <w:szCs w:val="28"/>
          <w:lang w:eastAsia="ar-SA"/>
        </w:rPr>
      </w:pPr>
    </w:p>
    <w:p w:rsidR="00374166" w:rsidRPr="00374166" w:rsidRDefault="00374166" w:rsidP="00884A13">
      <w:pPr>
        <w:widowControl w:val="0"/>
        <w:suppressAutoHyphens/>
        <w:jc w:val="center"/>
        <w:rPr>
          <w:rFonts w:eastAsia="Calibri"/>
          <w:sz w:val="28"/>
          <w:szCs w:val="28"/>
          <w:lang w:eastAsia="ar-SA"/>
        </w:rPr>
      </w:pPr>
      <w:r w:rsidRPr="00374166">
        <w:rPr>
          <w:rFonts w:eastAsia="Calibri"/>
          <w:b/>
          <w:bCs/>
          <w:sz w:val="28"/>
          <w:szCs w:val="28"/>
          <w:lang w:eastAsia="ar-SA"/>
        </w:rPr>
        <w:t>Налог на имущество физических лиц</w:t>
      </w:r>
    </w:p>
    <w:p w:rsidR="00374166" w:rsidRPr="00374166" w:rsidRDefault="00374166" w:rsidP="00374166">
      <w:pPr>
        <w:widowControl w:val="0"/>
        <w:suppressAutoHyphens/>
        <w:jc w:val="both"/>
        <w:rPr>
          <w:rFonts w:eastAsia="Calibri"/>
          <w:color w:val="00B050"/>
          <w:sz w:val="28"/>
          <w:szCs w:val="28"/>
          <w:lang w:eastAsia="ar-SA"/>
        </w:rPr>
      </w:pP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 xml:space="preserve">Объем планируемых поступлений по налогу на имущество физических лиц по Тбилисскому сельскому поселению на 2020 год рассчитан исходя из отчета налоговой инспекции 5 - МН за 2018 год. </w:t>
      </w: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Согласно отчета общая кадастровая стоимость строений, помещений и сооружений, по которым предъявлен налог к уплате составила 7 538 960 тыс. рублей. Общая кадастровая стоимость строений, помещений и сооружений после переоценки, по которым предъявлен налог к уплате, составила 6 324 627 тыс. руб. Сумма, подлежащая уплате в бюджет, составила 10 120 тыс. рублей. Исходя из этого отчета можно рассчитать, что средняя сложившаяся ставка составила:</w:t>
      </w: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10 120 \ 7 538 960 * 100 %  = 0,134 (средняя сложившаяся ставка налога)</w:t>
      </w:r>
    </w:p>
    <w:p w:rsidR="00374166" w:rsidRPr="00374166" w:rsidRDefault="00374166" w:rsidP="00374166">
      <w:pPr>
        <w:suppressAutoHyphens/>
        <w:spacing w:after="200"/>
        <w:ind w:firstLine="851"/>
        <w:jc w:val="both"/>
        <w:rPr>
          <w:rFonts w:eastAsia="Calibri"/>
          <w:sz w:val="28"/>
          <w:szCs w:val="28"/>
          <w:lang w:eastAsia="ar-SA"/>
        </w:rPr>
      </w:pPr>
      <w:r w:rsidRPr="00374166">
        <w:rPr>
          <w:rFonts w:eastAsia="Calibri"/>
          <w:sz w:val="28"/>
          <w:szCs w:val="28"/>
          <w:lang w:eastAsia="ar-SA"/>
        </w:rPr>
        <w:t>Ожидаемое поступление по налогу на имущество физических лиц по Тбилисскому сельскому поселению на 2020 год составит:</w:t>
      </w: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6 324 627 * 0,134  / 100 % = 8 475,0 тыс. руб. - сумма налога на имущество физических лиц, планируется получить в 2020 году.</w:t>
      </w:r>
    </w:p>
    <w:p w:rsidR="00374166" w:rsidRPr="00374166" w:rsidRDefault="00374166" w:rsidP="00374166">
      <w:pPr>
        <w:widowControl w:val="0"/>
        <w:suppressAutoHyphens/>
        <w:ind w:firstLine="851"/>
        <w:jc w:val="both"/>
        <w:rPr>
          <w:rFonts w:eastAsia="Calibri"/>
          <w:color w:val="00B050"/>
          <w:sz w:val="28"/>
          <w:szCs w:val="28"/>
          <w:lang w:eastAsia="ar-SA"/>
        </w:rPr>
      </w:pPr>
    </w:p>
    <w:p w:rsidR="00374166" w:rsidRPr="00374166" w:rsidRDefault="00374166" w:rsidP="00884A13">
      <w:pPr>
        <w:widowControl w:val="0"/>
        <w:suppressAutoHyphens/>
        <w:jc w:val="center"/>
        <w:rPr>
          <w:rFonts w:eastAsia="Calibri"/>
          <w:sz w:val="28"/>
          <w:szCs w:val="28"/>
          <w:lang w:eastAsia="ar-SA"/>
        </w:rPr>
      </w:pPr>
      <w:r w:rsidRPr="00374166">
        <w:rPr>
          <w:rFonts w:eastAsia="Calibri"/>
          <w:b/>
          <w:bCs/>
          <w:sz w:val="28"/>
          <w:szCs w:val="28"/>
          <w:lang w:eastAsia="ar-SA"/>
        </w:rPr>
        <w:t>Единый сельскохозяйственный налог (ЕСХН)</w:t>
      </w:r>
    </w:p>
    <w:p w:rsidR="00374166" w:rsidRPr="00374166" w:rsidRDefault="00374166" w:rsidP="00374166">
      <w:pPr>
        <w:widowControl w:val="0"/>
        <w:suppressAutoHyphens/>
        <w:jc w:val="both"/>
        <w:rPr>
          <w:rFonts w:eastAsia="Calibri"/>
          <w:color w:val="00B050"/>
          <w:sz w:val="28"/>
          <w:szCs w:val="28"/>
          <w:lang w:eastAsia="ar-SA"/>
        </w:rPr>
      </w:pP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 xml:space="preserve">Налоговая база плательщиков ЕСХН Тбилисского сельского поселения Тбилисского района за 2018 год составила 222 379 тыс. рублей (отчет ИФНС 5-ЕСХН). </w:t>
      </w: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Сводный оценочный коэффициент изменения налоговой базы в текущем финансовым периоде к уровню прошлого с учетом изменения цен (2,0%) и объемов сельскохозяйственной продукции (1,2%) итого 104%.</w:t>
      </w: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Налоговая ставка по ЕСХН – 6%.</w:t>
      </w:r>
    </w:p>
    <w:p w:rsidR="00374166" w:rsidRPr="00374166" w:rsidRDefault="00374166" w:rsidP="00374166">
      <w:pPr>
        <w:widowControl w:val="0"/>
        <w:suppressAutoHyphens/>
        <w:ind w:firstLine="851"/>
        <w:jc w:val="both"/>
        <w:rPr>
          <w:rFonts w:eastAsia="Calibri"/>
          <w:sz w:val="28"/>
          <w:szCs w:val="28"/>
          <w:lang w:eastAsia="ar-SA"/>
        </w:rPr>
      </w:pPr>
      <w:r w:rsidRPr="00374166">
        <w:rPr>
          <w:rFonts w:eastAsia="Calibri"/>
          <w:sz w:val="28"/>
          <w:szCs w:val="28"/>
          <w:lang w:eastAsia="ar-SA"/>
        </w:rPr>
        <w:t>Норматив отчислений в бюджет поселения - 50%.</w:t>
      </w:r>
    </w:p>
    <w:p w:rsidR="00374166" w:rsidRPr="00374166" w:rsidRDefault="00374166" w:rsidP="00374166">
      <w:pPr>
        <w:widowControl w:val="0"/>
        <w:suppressAutoHyphens/>
        <w:jc w:val="both"/>
        <w:rPr>
          <w:rFonts w:eastAsia="Calibri"/>
          <w:sz w:val="28"/>
          <w:szCs w:val="28"/>
          <w:lang w:eastAsia="ar-SA"/>
        </w:rPr>
      </w:pPr>
      <w:r w:rsidRPr="00374166">
        <w:rPr>
          <w:rFonts w:eastAsia="Calibri"/>
          <w:sz w:val="28"/>
          <w:szCs w:val="28"/>
          <w:lang w:eastAsia="ar-SA"/>
        </w:rPr>
        <w:t xml:space="preserve">           ЕСХН = 222 379*1,04*6%*50%  = 6 965,0  </w:t>
      </w:r>
    </w:p>
    <w:p w:rsidR="00374166" w:rsidRPr="00374166" w:rsidRDefault="00374166" w:rsidP="00374166">
      <w:pPr>
        <w:jc w:val="both"/>
        <w:rPr>
          <w:rFonts w:eastAsia="Calibri"/>
          <w:sz w:val="28"/>
          <w:szCs w:val="28"/>
          <w:lang w:eastAsia="ar-SA"/>
        </w:rPr>
      </w:pPr>
      <w:r w:rsidRPr="00374166">
        <w:rPr>
          <w:rFonts w:eastAsia="Calibri"/>
          <w:sz w:val="28"/>
          <w:szCs w:val="28"/>
          <w:lang w:eastAsia="ar-SA"/>
        </w:rPr>
        <w:t>6 965,0 тыс. руб. – сумма ЕСХН, который  планируется получить в 2020 году.</w:t>
      </w:r>
    </w:p>
    <w:p w:rsidR="00374166" w:rsidRPr="00374166" w:rsidRDefault="00374166" w:rsidP="00374166">
      <w:pPr>
        <w:widowControl w:val="0"/>
        <w:suppressAutoHyphens/>
        <w:jc w:val="both"/>
        <w:rPr>
          <w:rFonts w:eastAsia="Calibri"/>
          <w:b/>
          <w:bCs/>
          <w:color w:val="00B050"/>
          <w:sz w:val="28"/>
          <w:szCs w:val="28"/>
          <w:lang w:eastAsia="ar-SA"/>
        </w:rPr>
      </w:pPr>
      <w:r w:rsidRPr="00374166">
        <w:rPr>
          <w:rFonts w:eastAsia="Calibri"/>
          <w:b/>
          <w:bCs/>
          <w:color w:val="00B050"/>
          <w:sz w:val="28"/>
          <w:szCs w:val="28"/>
          <w:lang w:eastAsia="ar-SA"/>
        </w:rPr>
        <w:t xml:space="preserve">                       </w:t>
      </w:r>
    </w:p>
    <w:p w:rsidR="00374166" w:rsidRPr="00374166" w:rsidRDefault="00374166" w:rsidP="00374166">
      <w:pPr>
        <w:widowControl w:val="0"/>
        <w:suppressAutoHyphens/>
        <w:jc w:val="both"/>
        <w:rPr>
          <w:rFonts w:eastAsia="Calibri"/>
          <w:b/>
          <w:bCs/>
          <w:sz w:val="28"/>
          <w:szCs w:val="28"/>
          <w:lang w:eastAsia="ar-SA"/>
        </w:rPr>
      </w:pPr>
      <w:r w:rsidRPr="00374166">
        <w:rPr>
          <w:rFonts w:eastAsia="Calibri"/>
          <w:b/>
          <w:bCs/>
          <w:color w:val="00B050"/>
          <w:sz w:val="28"/>
          <w:szCs w:val="28"/>
          <w:lang w:eastAsia="ar-SA"/>
        </w:rPr>
        <w:t xml:space="preserve">                                             </w:t>
      </w:r>
      <w:r w:rsidRPr="00374166">
        <w:rPr>
          <w:rFonts w:eastAsia="Calibri"/>
          <w:b/>
          <w:bCs/>
          <w:sz w:val="28"/>
          <w:szCs w:val="28"/>
          <w:lang w:eastAsia="ar-SA"/>
        </w:rPr>
        <w:t xml:space="preserve">Земельный налог </w:t>
      </w:r>
    </w:p>
    <w:p w:rsidR="00374166" w:rsidRPr="00374166" w:rsidRDefault="00374166" w:rsidP="00374166">
      <w:pPr>
        <w:widowControl w:val="0"/>
        <w:suppressAutoHyphens/>
        <w:jc w:val="both"/>
        <w:rPr>
          <w:rFonts w:eastAsia="Calibri"/>
          <w:b/>
          <w:bCs/>
          <w:color w:val="00B050"/>
          <w:sz w:val="28"/>
          <w:szCs w:val="28"/>
          <w:lang w:eastAsia="ar-SA"/>
        </w:rPr>
      </w:pPr>
    </w:p>
    <w:p w:rsidR="00374166" w:rsidRPr="00374166" w:rsidRDefault="00374166" w:rsidP="00374166">
      <w:pPr>
        <w:widowControl w:val="0"/>
        <w:suppressAutoHyphens/>
        <w:jc w:val="both"/>
        <w:rPr>
          <w:rFonts w:eastAsia="Calibri"/>
          <w:sz w:val="28"/>
          <w:szCs w:val="28"/>
          <w:lang w:eastAsia="en-US"/>
        </w:rPr>
      </w:pPr>
      <w:r w:rsidRPr="00374166">
        <w:rPr>
          <w:rFonts w:eastAsia="Calibri"/>
          <w:b/>
          <w:bCs/>
          <w:color w:val="00B050"/>
          <w:sz w:val="28"/>
          <w:szCs w:val="28"/>
          <w:lang w:eastAsia="ar-SA"/>
        </w:rPr>
        <w:t xml:space="preserve">             </w:t>
      </w:r>
      <w:r w:rsidRPr="00374166">
        <w:rPr>
          <w:rFonts w:eastAsia="Calibri"/>
          <w:sz w:val="28"/>
          <w:szCs w:val="28"/>
          <w:lang w:eastAsia="en-US"/>
        </w:rPr>
        <w:t>По нормативу распределения в бюджеты бюджетной системы РФ доля земельного налога в бюджеты поселений составляет 100 %.</w:t>
      </w:r>
    </w:p>
    <w:p w:rsidR="00374166" w:rsidRPr="00374166" w:rsidRDefault="00374166" w:rsidP="00374166">
      <w:pPr>
        <w:widowControl w:val="0"/>
        <w:suppressAutoHyphens/>
        <w:jc w:val="both"/>
        <w:rPr>
          <w:rFonts w:eastAsia="Calibri"/>
          <w:sz w:val="28"/>
          <w:szCs w:val="28"/>
          <w:lang w:eastAsia="en-US"/>
        </w:rPr>
      </w:pPr>
      <w:r w:rsidRPr="00374166">
        <w:rPr>
          <w:rFonts w:eastAsia="Calibri"/>
          <w:sz w:val="28"/>
          <w:szCs w:val="28"/>
          <w:lang w:eastAsia="en-US"/>
        </w:rPr>
        <w:t>Поступление доходов от уплаты земельного налога прогнозируется в сумме 39 700,0 тыс. руб., в том числе:</w:t>
      </w:r>
    </w:p>
    <w:p w:rsidR="00374166" w:rsidRPr="00374166" w:rsidRDefault="00374166" w:rsidP="00374166">
      <w:pPr>
        <w:widowControl w:val="0"/>
        <w:suppressAutoHyphens/>
        <w:jc w:val="both"/>
        <w:rPr>
          <w:rFonts w:eastAsia="Calibri"/>
          <w:b/>
          <w:bCs/>
          <w:sz w:val="28"/>
          <w:szCs w:val="28"/>
          <w:lang w:eastAsia="ar-SA"/>
        </w:rPr>
      </w:pPr>
      <w:r w:rsidRPr="00374166">
        <w:rPr>
          <w:rFonts w:eastAsia="Calibri"/>
          <w:sz w:val="28"/>
          <w:szCs w:val="28"/>
          <w:lang w:eastAsia="en-US"/>
        </w:rPr>
        <w:t xml:space="preserve">         12 833,0 тыс. руб. по землям сельскохозяйственного назначения;</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en-US"/>
        </w:rPr>
        <w:lastRenderedPageBreak/>
        <w:t>7 643,0 тыс. руб. землям под домами индивидуальной жилой застройки и личными подсобными хозяйствами;</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en-US"/>
        </w:rPr>
        <w:t>5 066,0 тыс. руб. по землям под объектами торговли, общественного питания, бытового обслуживания, гостиниц;</w:t>
      </w:r>
    </w:p>
    <w:p w:rsidR="00374166" w:rsidRPr="00374166" w:rsidRDefault="00374166" w:rsidP="00374166">
      <w:pPr>
        <w:ind w:firstLine="709"/>
        <w:jc w:val="both"/>
        <w:rPr>
          <w:rFonts w:eastAsia="Calibri"/>
          <w:sz w:val="28"/>
          <w:szCs w:val="28"/>
          <w:lang w:eastAsia="en-US"/>
        </w:rPr>
      </w:pPr>
      <w:r w:rsidRPr="00374166">
        <w:rPr>
          <w:rFonts w:eastAsia="Calibri"/>
          <w:sz w:val="28"/>
          <w:szCs w:val="28"/>
          <w:lang w:eastAsia="en-US"/>
        </w:rPr>
        <w:t>9 528,0 тыс. руб. по землям, предназначенным для размещения административных и офисных зданий, объектов образования, науки, здравоохранения и социального обеспечения, физической культуры и спорта;</w:t>
      </w:r>
    </w:p>
    <w:p w:rsidR="00374166" w:rsidRPr="00374166" w:rsidRDefault="00374166" w:rsidP="00374166">
      <w:pPr>
        <w:ind w:firstLine="709"/>
        <w:jc w:val="both"/>
        <w:rPr>
          <w:rFonts w:eastAsia="Calibri"/>
          <w:sz w:val="28"/>
          <w:szCs w:val="28"/>
          <w:lang w:eastAsia="en-US"/>
        </w:rPr>
      </w:pPr>
      <w:r w:rsidRPr="00374166">
        <w:rPr>
          <w:rFonts w:eastAsia="Calibri"/>
          <w:sz w:val="28"/>
          <w:szCs w:val="28"/>
          <w:lang w:eastAsia="en-US"/>
        </w:rPr>
        <w:t>4 630,0 тыс. руб. по землям, предназначенным для размещения производственных и административных зданий, сооружений промышленности, материально-технического, продовольственного снабжения, сбыта и заготовок.</w:t>
      </w:r>
    </w:p>
    <w:p w:rsidR="00374166" w:rsidRPr="00374166" w:rsidRDefault="00374166" w:rsidP="00374166">
      <w:pPr>
        <w:ind w:firstLine="709"/>
        <w:jc w:val="both"/>
        <w:rPr>
          <w:rFonts w:eastAsia="Calibri"/>
          <w:color w:val="00B050"/>
          <w:sz w:val="28"/>
          <w:szCs w:val="28"/>
          <w:lang w:eastAsia="en-US"/>
        </w:rPr>
      </w:pPr>
    </w:p>
    <w:p w:rsidR="00374166" w:rsidRPr="00374166" w:rsidRDefault="00374166" w:rsidP="00884A13">
      <w:pPr>
        <w:widowControl w:val="0"/>
        <w:spacing w:line="360" w:lineRule="auto"/>
        <w:jc w:val="center"/>
        <w:rPr>
          <w:b/>
          <w:sz w:val="28"/>
          <w:szCs w:val="28"/>
        </w:rPr>
      </w:pPr>
      <w:r w:rsidRPr="00374166">
        <w:rPr>
          <w:b/>
          <w:sz w:val="28"/>
          <w:szCs w:val="28"/>
        </w:rPr>
        <w:t>Безвозмездные поступления</w:t>
      </w:r>
    </w:p>
    <w:p w:rsidR="00374166" w:rsidRPr="00374166" w:rsidRDefault="00374166" w:rsidP="00374166">
      <w:pPr>
        <w:widowControl w:val="0"/>
        <w:ind w:firstLine="709"/>
        <w:jc w:val="both"/>
        <w:rPr>
          <w:sz w:val="28"/>
          <w:szCs w:val="28"/>
        </w:rPr>
      </w:pPr>
      <w:r w:rsidRPr="00374166">
        <w:rPr>
          <w:sz w:val="28"/>
          <w:szCs w:val="28"/>
        </w:rPr>
        <w:t>В составе доходов местного бюджета предусматриваются безвозмездные поступления. Объем указанных средств, предусмотренный проектом решения, характеризуется показателями, приведенными в таблице.</w:t>
      </w:r>
    </w:p>
    <w:p w:rsidR="00374166" w:rsidRPr="00374166" w:rsidRDefault="00374166" w:rsidP="00884A13">
      <w:pPr>
        <w:widowControl w:val="0"/>
        <w:tabs>
          <w:tab w:val="left" w:pos="720"/>
        </w:tabs>
        <w:autoSpaceDE w:val="0"/>
        <w:autoSpaceDN w:val="0"/>
        <w:adjustRightInd w:val="0"/>
        <w:jc w:val="right"/>
        <w:rPr>
          <w:sz w:val="28"/>
          <w:szCs w:val="28"/>
        </w:rPr>
      </w:pPr>
      <w:r w:rsidRPr="00374166">
        <w:rPr>
          <w:sz w:val="28"/>
          <w:szCs w:val="28"/>
        </w:rPr>
        <w:t>(тыс. рублей)</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1559"/>
        <w:gridCol w:w="1418"/>
        <w:gridCol w:w="850"/>
      </w:tblGrid>
      <w:tr w:rsidR="00374166" w:rsidRPr="00374166" w:rsidTr="00374166">
        <w:trPr>
          <w:trHeight w:val="205"/>
          <w:tblHeader/>
        </w:trPr>
        <w:tc>
          <w:tcPr>
            <w:tcW w:w="5954" w:type="dxa"/>
            <w:tcBorders>
              <w:bottom w:val="nil"/>
            </w:tcBorders>
          </w:tcPr>
          <w:p w:rsidR="00374166" w:rsidRPr="00374166" w:rsidRDefault="00374166" w:rsidP="00374166">
            <w:pPr>
              <w:widowControl w:val="0"/>
              <w:autoSpaceDE w:val="0"/>
              <w:autoSpaceDN w:val="0"/>
              <w:adjustRightInd w:val="0"/>
              <w:jc w:val="both"/>
              <w:rPr>
                <w:sz w:val="28"/>
                <w:szCs w:val="28"/>
              </w:rPr>
            </w:pPr>
            <w:r w:rsidRPr="00374166">
              <w:rPr>
                <w:sz w:val="28"/>
                <w:szCs w:val="28"/>
              </w:rPr>
              <w:t>Показатель</w:t>
            </w:r>
          </w:p>
        </w:tc>
        <w:tc>
          <w:tcPr>
            <w:tcW w:w="1559" w:type="dxa"/>
            <w:tcBorders>
              <w:bottom w:val="nil"/>
            </w:tcBorders>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2019 год, уточненное бюджетное назначение</w:t>
            </w:r>
          </w:p>
        </w:tc>
        <w:tc>
          <w:tcPr>
            <w:tcW w:w="1418" w:type="dxa"/>
            <w:tcBorders>
              <w:bottom w:val="nil"/>
            </w:tcBorders>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2020 год,</w:t>
            </w:r>
          </w:p>
          <w:p w:rsidR="00374166" w:rsidRPr="00374166" w:rsidRDefault="00374166" w:rsidP="00374166">
            <w:pPr>
              <w:widowControl w:val="0"/>
              <w:autoSpaceDE w:val="0"/>
              <w:autoSpaceDN w:val="0"/>
              <w:adjustRightInd w:val="0"/>
              <w:jc w:val="both"/>
              <w:rPr>
                <w:sz w:val="28"/>
                <w:szCs w:val="28"/>
              </w:rPr>
            </w:pPr>
            <w:r w:rsidRPr="00374166">
              <w:rPr>
                <w:sz w:val="28"/>
                <w:szCs w:val="28"/>
              </w:rPr>
              <w:t>проект</w:t>
            </w:r>
          </w:p>
        </w:tc>
        <w:tc>
          <w:tcPr>
            <w:tcW w:w="850" w:type="dxa"/>
            <w:tcBorders>
              <w:bottom w:val="nil"/>
            </w:tcBorders>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2020/</w:t>
            </w:r>
            <w:r w:rsidRPr="00374166">
              <w:rPr>
                <w:sz w:val="28"/>
                <w:szCs w:val="28"/>
              </w:rPr>
              <w:br/>
              <w:t>2019, %</w:t>
            </w:r>
          </w:p>
        </w:tc>
      </w:tr>
      <w:tr w:rsidR="00374166" w:rsidRPr="00374166" w:rsidTr="00374166">
        <w:trPr>
          <w:trHeight w:val="205"/>
          <w:tblHeader/>
        </w:trPr>
        <w:tc>
          <w:tcPr>
            <w:tcW w:w="5954" w:type="dxa"/>
          </w:tcPr>
          <w:p w:rsidR="00374166" w:rsidRPr="00374166" w:rsidRDefault="00374166" w:rsidP="00374166">
            <w:pPr>
              <w:widowControl w:val="0"/>
              <w:autoSpaceDE w:val="0"/>
              <w:autoSpaceDN w:val="0"/>
              <w:adjustRightInd w:val="0"/>
              <w:jc w:val="both"/>
              <w:rPr>
                <w:sz w:val="28"/>
                <w:szCs w:val="28"/>
              </w:rPr>
            </w:pPr>
            <w:r w:rsidRPr="00374166">
              <w:rPr>
                <w:sz w:val="28"/>
                <w:szCs w:val="28"/>
              </w:rPr>
              <w:t>1</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3</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4</w:t>
            </w:r>
          </w:p>
        </w:tc>
      </w:tr>
      <w:tr w:rsidR="00374166" w:rsidRPr="00374166" w:rsidTr="00374166">
        <w:trPr>
          <w:trHeight w:val="205"/>
        </w:trPr>
        <w:tc>
          <w:tcPr>
            <w:tcW w:w="5954" w:type="dxa"/>
            <w:vAlign w:val="center"/>
          </w:tcPr>
          <w:p w:rsidR="00374166" w:rsidRPr="00374166" w:rsidRDefault="00374166" w:rsidP="00374166">
            <w:pPr>
              <w:widowControl w:val="0"/>
              <w:jc w:val="both"/>
              <w:rPr>
                <w:snapToGrid w:val="0"/>
                <w:sz w:val="28"/>
                <w:szCs w:val="28"/>
              </w:rPr>
            </w:pPr>
            <w:r w:rsidRPr="00374166">
              <w:rPr>
                <w:snapToGrid w:val="0"/>
                <w:sz w:val="28"/>
                <w:szCs w:val="28"/>
              </w:rPr>
              <w:t>Безвозмездные поступления, всего</w:t>
            </w:r>
          </w:p>
          <w:p w:rsidR="00374166" w:rsidRPr="00374166" w:rsidRDefault="00374166" w:rsidP="00374166">
            <w:pPr>
              <w:widowControl w:val="0"/>
              <w:jc w:val="both"/>
              <w:rPr>
                <w:snapToGrid w:val="0"/>
                <w:sz w:val="28"/>
                <w:szCs w:val="28"/>
              </w:rPr>
            </w:pPr>
            <w:r w:rsidRPr="00374166">
              <w:rPr>
                <w:snapToGrid w:val="0"/>
                <w:sz w:val="28"/>
                <w:szCs w:val="28"/>
              </w:rPr>
              <w:t>в том числе:</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29 934,4</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20 776,0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69,4</w:t>
            </w:r>
          </w:p>
        </w:tc>
      </w:tr>
      <w:tr w:rsidR="00374166" w:rsidRPr="00374166" w:rsidTr="00374166">
        <w:trPr>
          <w:trHeight w:val="205"/>
        </w:trPr>
        <w:tc>
          <w:tcPr>
            <w:tcW w:w="5954" w:type="dxa"/>
            <w:vAlign w:val="center"/>
          </w:tcPr>
          <w:p w:rsidR="00374166" w:rsidRPr="00374166" w:rsidRDefault="00374166" w:rsidP="00374166">
            <w:pPr>
              <w:widowControl w:val="0"/>
              <w:tabs>
                <w:tab w:val="left" w:pos="349"/>
              </w:tabs>
              <w:jc w:val="both"/>
              <w:rPr>
                <w:snapToGrid w:val="0"/>
                <w:sz w:val="28"/>
                <w:szCs w:val="28"/>
              </w:rPr>
            </w:pPr>
            <w:r w:rsidRPr="00374166">
              <w:rPr>
                <w:snapToGrid w:val="0"/>
                <w:sz w:val="28"/>
                <w:szCs w:val="28"/>
              </w:rPr>
              <w:t>Безвозмездные поступления от других бюджетов бюджетной системы Российской Федерации, всего</w:t>
            </w:r>
          </w:p>
          <w:p w:rsidR="00374166" w:rsidRPr="00374166" w:rsidRDefault="00374166" w:rsidP="00374166">
            <w:pPr>
              <w:widowControl w:val="0"/>
              <w:tabs>
                <w:tab w:val="left" w:pos="349"/>
              </w:tabs>
              <w:jc w:val="both"/>
              <w:rPr>
                <w:snapToGrid w:val="0"/>
                <w:sz w:val="28"/>
                <w:szCs w:val="28"/>
              </w:rPr>
            </w:pPr>
            <w:r w:rsidRPr="00374166">
              <w:rPr>
                <w:snapToGrid w:val="0"/>
                <w:sz w:val="28"/>
                <w:szCs w:val="28"/>
              </w:rPr>
              <w:t>из них:</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29 934,4</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20 776,0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69,4</w:t>
            </w:r>
          </w:p>
        </w:tc>
      </w:tr>
      <w:tr w:rsidR="00374166" w:rsidRPr="00374166" w:rsidTr="00374166">
        <w:trPr>
          <w:trHeight w:val="205"/>
        </w:trPr>
        <w:tc>
          <w:tcPr>
            <w:tcW w:w="5954" w:type="dxa"/>
            <w:vAlign w:val="center"/>
          </w:tcPr>
          <w:p w:rsidR="00374166" w:rsidRPr="00374166" w:rsidRDefault="00374166" w:rsidP="00374166">
            <w:pPr>
              <w:widowControl w:val="0"/>
              <w:jc w:val="both"/>
              <w:rPr>
                <w:snapToGrid w:val="0"/>
                <w:sz w:val="28"/>
                <w:szCs w:val="28"/>
              </w:rPr>
            </w:pPr>
            <w:r w:rsidRPr="00374166">
              <w:rPr>
                <w:snapToGrid w:val="0"/>
                <w:sz w:val="28"/>
                <w:szCs w:val="28"/>
              </w:rPr>
              <w:t>дотации бюджетам субъектов Российской Федерации и муниципальных образований</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8 969,6</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20 091,6</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220,6</w:t>
            </w:r>
          </w:p>
        </w:tc>
      </w:tr>
      <w:tr w:rsidR="00374166" w:rsidRPr="00374166" w:rsidTr="00374166">
        <w:trPr>
          <w:trHeight w:val="205"/>
        </w:trPr>
        <w:tc>
          <w:tcPr>
            <w:tcW w:w="5954" w:type="dxa"/>
            <w:vAlign w:val="center"/>
          </w:tcPr>
          <w:p w:rsidR="00374166" w:rsidRPr="00374166" w:rsidRDefault="00374166" w:rsidP="00374166">
            <w:pPr>
              <w:widowControl w:val="0"/>
              <w:jc w:val="both"/>
              <w:rPr>
                <w:snapToGrid w:val="0"/>
                <w:sz w:val="28"/>
                <w:szCs w:val="28"/>
              </w:rPr>
            </w:pPr>
            <w:r w:rsidRPr="00374166">
              <w:rPr>
                <w:snapToGrid w:val="0"/>
                <w:sz w:val="28"/>
                <w:szCs w:val="28"/>
              </w:rPr>
              <w:t>субсидии бюджетам бюджетной системы Российской Федерации (меж</w:t>
            </w:r>
            <w:r w:rsidRPr="00374166">
              <w:rPr>
                <w:snapToGrid w:val="0"/>
                <w:sz w:val="28"/>
                <w:szCs w:val="28"/>
              </w:rPr>
              <w:softHyphen/>
              <w:t>бюджетные субсидии)</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21 000,9</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676,8</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3,2</w:t>
            </w:r>
          </w:p>
        </w:tc>
      </w:tr>
      <w:tr w:rsidR="00374166" w:rsidRPr="00374166" w:rsidTr="00374166">
        <w:trPr>
          <w:trHeight w:val="205"/>
        </w:trPr>
        <w:tc>
          <w:tcPr>
            <w:tcW w:w="5954" w:type="dxa"/>
            <w:vAlign w:val="center"/>
          </w:tcPr>
          <w:p w:rsidR="00374166" w:rsidRPr="00374166" w:rsidRDefault="00374166" w:rsidP="00374166">
            <w:pPr>
              <w:widowControl w:val="0"/>
              <w:jc w:val="both"/>
              <w:rPr>
                <w:snapToGrid w:val="0"/>
                <w:sz w:val="28"/>
                <w:szCs w:val="28"/>
              </w:rPr>
            </w:pPr>
            <w:r w:rsidRPr="00374166">
              <w:rPr>
                <w:snapToGrid w:val="0"/>
                <w:sz w:val="28"/>
                <w:szCs w:val="28"/>
              </w:rPr>
              <w:t>субвенции бюджетам субъектов Российской Федерации и муниципальных образований</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7,6</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7,6</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100,0</w:t>
            </w:r>
          </w:p>
        </w:tc>
      </w:tr>
      <w:tr w:rsidR="00374166" w:rsidRPr="00374166" w:rsidTr="00374166">
        <w:trPr>
          <w:trHeight w:val="205"/>
        </w:trPr>
        <w:tc>
          <w:tcPr>
            <w:tcW w:w="5954" w:type="dxa"/>
            <w:vAlign w:val="center"/>
          </w:tcPr>
          <w:p w:rsidR="00374166" w:rsidRPr="00374166" w:rsidRDefault="00374166" w:rsidP="00374166">
            <w:pPr>
              <w:widowControl w:val="0"/>
              <w:jc w:val="both"/>
              <w:rPr>
                <w:snapToGrid w:val="0"/>
                <w:sz w:val="28"/>
                <w:szCs w:val="28"/>
              </w:rPr>
            </w:pPr>
            <w:r w:rsidRPr="00374166">
              <w:rPr>
                <w:snapToGrid w:val="0"/>
                <w:sz w:val="28"/>
                <w:szCs w:val="28"/>
              </w:rPr>
              <w:t>иные межбюджетные трансферты</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r>
      <w:tr w:rsidR="00374166" w:rsidRPr="00374166" w:rsidTr="00374166">
        <w:trPr>
          <w:trHeight w:val="205"/>
        </w:trPr>
        <w:tc>
          <w:tcPr>
            <w:tcW w:w="5954" w:type="dxa"/>
            <w:vAlign w:val="center"/>
          </w:tcPr>
          <w:p w:rsidR="00374166" w:rsidRPr="00374166" w:rsidRDefault="00374166" w:rsidP="00374166">
            <w:pPr>
              <w:widowControl w:val="0"/>
              <w:jc w:val="both"/>
              <w:rPr>
                <w:snapToGrid w:val="0"/>
                <w:sz w:val="28"/>
                <w:szCs w:val="28"/>
              </w:rPr>
            </w:pPr>
            <w:r w:rsidRPr="00374166">
              <w:rPr>
                <w:snapToGrid w:val="0"/>
                <w:sz w:val="28"/>
                <w:szCs w:val="28"/>
              </w:rPr>
              <w:t>Безвозмездные поступления от государственных (муниципальных) организаций</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r>
      <w:tr w:rsidR="00374166" w:rsidRPr="00374166" w:rsidTr="00374166">
        <w:trPr>
          <w:trHeight w:val="205"/>
        </w:trPr>
        <w:tc>
          <w:tcPr>
            <w:tcW w:w="5954" w:type="dxa"/>
            <w:vAlign w:val="center"/>
          </w:tcPr>
          <w:p w:rsidR="00374166" w:rsidRPr="00374166" w:rsidRDefault="00374166" w:rsidP="00374166">
            <w:pPr>
              <w:widowControl w:val="0"/>
              <w:jc w:val="both"/>
              <w:rPr>
                <w:snapToGrid w:val="0"/>
                <w:sz w:val="28"/>
                <w:szCs w:val="28"/>
              </w:rPr>
            </w:pPr>
            <w:r w:rsidRPr="00374166">
              <w:rPr>
                <w:snapToGrid w:val="0"/>
                <w:sz w:val="28"/>
                <w:szCs w:val="28"/>
              </w:rPr>
              <w:t>Возврат прочих остатков субсидий, субвенций и иных межбюджетных трасфертов, имеющих целевое назначение, прошлых лет из бюджетов сельских поселений</w:t>
            </w:r>
          </w:p>
        </w:tc>
        <w:tc>
          <w:tcPr>
            <w:tcW w:w="1559"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- 43,7</w:t>
            </w:r>
          </w:p>
        </w:tc>
        <w:tc>
          <w:tcPr>
            <w:tcW w:w="1418"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c>
          <w:tcPr>
            <w:tcW w:w="850" w:type="dxa"/>
            <w:vAlign w:val="center"/>
          </w:tcPr>
          <w:p w:rsidR="00374166" w:rsidRPr="00374166" w:rsidRDefault="00374166" w:rsidP="00374166">
            <w:pPr>
              <w:widowControl w:val="0"/>
              <w:autoSpaceDE w:val="0"/>
              <w:autoSpaceDN w:val="0"/>
              <w:adjustRightInd w:val="0"/>
              <w:jc w:val="both"/>
              <w:rPr>
                <w:sz w:val="28"/>
                <w:szCs w:val="28"/>
              </w:rPr>
            </w:pPr>
            <w:r w:rsidRPr="00374166">
              <w:rPr>
                <w:sz w:val="28"/>
                <w:szCs w:val="28"/>
              </w:rPr>
              <w:t>0,0</w:t>
            </w:r>
          </w:p>
        </w:tc>
      </w:tr>
    </w:tbl>
    <w:p w:rsidR="00374166" w:rsidRPr="00374166" w:rsidRDefault="00374166" w:rsidP="00374166">
      <w:pPr>
        <w:widowControl w:val="0"/>
        <w:jc w:val="both"/>
        <w:rPr>
          <w:color w:val="00B050"/>
          <w:sz w:val="28"/>
          <w:szCs w:val="28"/>
        </w:rPr>
      </w:pPr>
    </w:p>
    <w:p w:rsidR="00374166" w:rsidRPr="00374166" w:rsidRDefault="00374166" w:rsidP="00374166">
      <w:pPr>
        <w:widowControl w:val="0"/>
        <w:ind w:firstLine="709"/>
        <w:jc w:val="both"/>
        <w:rPr>
          <w:sz w:val="28"/>
          <w:szCs w:val="28"/>
        </w:rPr>
      </w:pPr>
      <w:r w:rsidRPr="00374166">
        <w:rPr>
          <w:sz w:val="28"/>
          <w:szCs w:val="28"/>
        </w:rPr>
        <w:t>Общая сумма безвозмездных поступлений на 2020 год составляет 20 776,0 тыс. рублей, или 69,4 % к уточненному бюджетному назначению на 2019 год.</w:t>
      </w:r>
    </w:p>
    <w:p w:rsidR="00374166" w:rsidRPr="00374166" w:rsidRDefault="00374166" w:rsidP="00374166">
      <w:pPr>
        <w:widowControl w:val="0"/>
        <w:ind w:firstLine="709"/>
        <w:jc w:val="both"/>
        <w:rPr>
          <w:sz w:val="28"/>
          <w:szCs w:val="28"/>
        </w:rPr>
      </w:pPr>
      <w:r w:rsidRPr="00374166">
        <w:rPr>
          <w:sz w:val="28"/>
          <w:szCs w:val="28"/>
        </w:rPr>
        <w:lastRenderedPageBreak/>
        <w:t>Объем безвозмездных поступлений из краевого и муниципального  бюджетов предусматривается в сумме 20 776,0 тыс. рублей:</w:t>
      </w:r>
    </w:p>
    <w:p w:rsidR="00374166" w:rsidRPr="00374166" w:rsidRDefault="00374166" w:rsidP="00374166">
      <w:pPr>
        <w:widowControl w:val="0"/>
        <w:ind w:firstLine="709"/>
        <w:jc w:val="both"/>
        <w:rPr>
          <w:sz w:val="28"/>
          <w:szCs w:val="28"/>
        </w:rPr>
      </w:pPr>
      <w:r w:rsidRPr="00374166">
        <w:rPr>
          <w:sz w:val="28"/>
          <w:szCs w:val="28"/>
        </w:rPr>
        <w:t>дотации бюджетам субъектов Российской Федерации – 20 091,6 тыс. рублей, в том числе дотация на выравнивание бюджетной обеспеченности – 20 091,6 тыс. рублей;</w:t>
      </w:r>
    </w:p>
    <w:p w:rsidR="00374166" w:rsidRPr="00374166" w:rsidRDefault="00374166" w:rsidP="00374166">
      <w:pPr>
        <w:widowControl w:val="0"/>
        <w:ind w:firstLine="709"/>
        <w:jc w:val="both"/>
        <w:rPr>
          <w:sz w:val="28"/>
          <w:szCs w:val="28"/>
        </w:rPr>
      </w:pPr>
      <w:r w:rsidRPr="00374166">
        <w:rPr>
          <w:sz w:val="28"/>
          <w:szCs w:val="28"/>
        </w:rPr>
        <w:t>субсидии бюджету Тбилисского сельского поселения Тбилисского района на обеспечение развития и укрепления материально – технической базы домов культуры в населенных пунктах с численностью жителей до 50 тыс. человек – 676,8 тыс. руб;</w:t>
      </w:r>
    </w:p>
    <w:p w:rsidR="00374166" w:rsidRPr="00374166" w:rsidRDefault="00374166" w:rsidP="00374166">
      <w:pPr>
        <w:widowControl w:val="0"/>
        <w:ind w:firstLine="709"/>
        <w:jc w:val="both"/>
        <w:rPr>
          <w:sz w:val="28"/>
          <w:szCs w:val="28"/>
        </w:rPr>
      </w:pPr>
      <w:r w:rsidRPr="00374166">
        <w:rPr>
          <w:sz w:val="28"/>
          <w:szCs w:val="28"/>
        </w:rPr>
        <w:t>субвенции бюджету Тбилисского сельского поселения Тбилисского района на реализацию полномочий Российской Федерации – 7,6 тыс. рублей (организация работы административных комиссий).</w:t>
      </w:r>
    </w:p>
    <w:p w:rsidR="00374166" w:rsidRPr="00374166" w:rsidRDefault="00374166" w:rsidP="00374166">
      <w:pPr>
        <w:widowControl w:val="0"/>
        <w:ind w:firstLine="709"/>
        <w:jc w:val="both"/>
        <w:rPr>
          <w:sz w:val="28"/>
          <w:szCs w:val="28"/>
        </w:rPr>
      </w:pPr>
    </w:p>
    <w:p w:rsidR="00374166" w:rsidRPr="00374166" w:rsidRDefault="00374166" w:rsidP="00884A13">
      <w:pPr>
        <w:ind w:firstLine="720"/>
        <w:jc w:val="center"/>
        <w:rPr>
          <w:b/>
          <w:sz w:val="28"/>
          <w:szCs w:val="28"/>
        </w:rPr>
      </w:pPr>
      <w:r w:rsidRPr="00374166">
        <w:rPr>
          <w:b/>
          <w:sz w:val="28"/>
          <w:szCs w:val="28"/>
        </w:rPr>
        <w:t>2. Расходы бюджета Тбилисского сельского поселения Тбилисского района на 2020 год</w:t>
      </w:r>
    </w:p>
    <w:p w:rsidR="00374166" w:rsidRPr="00374166" w:rsidRDefault="00374166" w:rsidP="00374166">
      <w:pPr>
        <w:ind w:firstLine="720"/>
        <w:jc w:val="both"/>
        <w:rPr>
          <w:b/>
          <w:sz w:val="28"/>
          <w:szCs w:val="28"/>
        </w:rPr>
      </w:pPr>
    </w:p>
    <w:p w:rsidR="00374166" w:rsidRPr="00374166" w:rsidRDefault="00374166" w:rsidP="00374166">
      <w:pPr>
        <w:ind w:firstLine="720"/>
        <w:jc w:val="both"/>
        <w:rPr>
          <w:sz w:val="28"/>
          <w:szCs w:val="28"/>
        </w:rPr>
      </w:pPr>
      <w:r w:rsidRPr="00374166">
        <w:rPr>
          <w:sz w:val="28"/>
          <w:szCs w:val="28"/>
        </w:rPr>
        <w:t>Общий объем расходов бюджета Тбилисского сельского поселения Тбилисского района на 2020 год предусмотрен в размере 136 083,4 тыс.рублей, в том числе :</w:t>
      </w:r>
    </w:p>
    <w:p w:rsidR="00374166" w:rsidRPr="00374166" w:rsidRDefault="00374166" w:rsidP="00374166">
      <w:pPr>
        <w:pStyle w:val="ad"/>
        <w:ind w:firstLine="709"/>
        <w:jc w:val="both"/>
        <w:rPr>
          <w:b w:val="0"/>
          <w:sz w:val="28"/>
          <w:szCs w:val="28"/>
        </w:rPr>
      </w:pPr>
      <w:r w:rsidRPr="00374166">
        <w:rPr>
          <w:sz w:val="28"/>
          <w:szCs w:val="28"/>
        </w:rPr>
        <w:t>2.1.  Программная структура расходов бюджета поселения на 2020 год</w:t>
      </w:r>
    </w:p>
    <w:p w:rsidR="00374166" w:rsidRPr="00374166" w:rsidRDefault="00374166" w:rsidP="00374166">
      <w:pPr>
        <w:pStyle w:val="ad"/>
        <w:ind w:firstLine="709"/>
        <w:jc w:val="both"/>
        <w:rPr>
          <w:b w:val="0"/>
          <w:sz w:val="28"/>
          <w:szCs w:val="28"/>
        </w:rPr>
      </w:pPr>
      <w:r w:rsidRPr="00374166">
        <w:rPr>
          <w:sz w:val="28"/>
          <w:szCs w:val="28"/>
        </w:rPr>
        <w:t xml:space="preserve"> </w:t>
      </w:r>
    </w:p>
    <w:bookmarkEnd w:id="0"/>
    <w:p w:rsidR="00374166" w:rsidRPr="00374166" w:rsidRDefault="00374166" w:rsidP="00374166">
      <w:pPr>
        <w:widowControl w:val="0"/>
        <w:ind w:firstLine="709"/>
        <w:jc w:val="both"/>
        <w:rPr>
          <w:sz w:val="28"/>
          <w:szCs w:val="28"/>
        </w:rPr>
      </w:pPr>
      <w:r w:rsidRPr="00374166">
        <w:rPr>
          <w:sz w:val="28"/>
          <w:szCs w:val="28"/>
        </w:rPr>
        <w:t>В рамках программных направлений деятельности предусмотрено на  2020 год  34 210,3    тыс. рублей ,что составляет 25% от общего объема расходов. Темп роста запланированных расходов данного направления за счет средств местного бюджета к утвержденному плану 2019г.составил  135 %.</w:t>
      </w:r>
    </w:p>
    <w:p w:rsidR="00374166" w:rsidRPr="00374166" w:rsidRDefault="00374166" w:rsidP="00374166">
      <w:pPr>
        <w:widowControl w:val="0"/>
        <w:ind w:firstLine="709"/>
        <w:jc w:val="both"/>
        <w:rPr>
          <w:b/>
          <w:sz w:val="28"/>
          <w:szCs w:val="28"/>
        </w:rPr>
      </w:pPr>
      <w:r w:rsidRPr="00374166">
        <w:rPr>
          <w:sz w:val="28"/>
          <w:szCs w:val="28"/>
        </w:rPr>
        <w:t xml:space="preserve">  </w:t>
      </w:r>
    </w:p>
    <w:p w:rsidR="00374166" w:rsidRPr="00374166" w:rsidRDefault="00374166" w:rsidP="00374166">
      <w:pPr>
        <w:keepNext/>
        <w:jc w:val="both"/>
        <w:rPr>
          <w:b/>
          <w:bCs/>
          <w:color w:val="000000"/>
          <w:sz w:val="28"/>
          <w:szCs w:val="28"/>
        </w:rPr>
      </w:pPr>
      <w:r w:rsidRPr="00374166">
        <w:rPr>
          <w:b/>
          <w:sz w:val="28"/>
          <w:szCs w:val="28"/>
        </w:rPr>
        <w:t>2.1.1 Расходы бюджета поселения на реализацию муниципальной программы «</w:t>
      </w:r>
      <w:r w:rsidRPr="00374166">
        <w:rPr>
          <w:b/>
          <w:bCs/>
          <w:color w:val="000000"/>
          <w:sz w:val="28"/>
          <w:szCs w:val="28"/>
        </w:rPr>
        <w:t xml:space="preserve">Реконструкция, капитальный ремонт, ремонт и содержание улично-дорожной сети территории Тбилисского сельского поселения </w:t>
      </w:r>
    </w:p>
    <w:p w:rsidR="00374166" w:rsidRPr="00374166" w:rsidRDefault="00374166" w:rsidP="00374166">
      <w:pPr>
        <w:keepNext/>
        <w:jc w:val="both"/>
        <w:rPr>
          <w:b/>
          <w:sz w:val="28"/>
          <w:szCs w:val="28"/>
        </w:rPr>
      </w:pPr>
      <w:r w:rsidRPr="00374166">
        <w:rPr>
          <w:b/>
          <w:bCs/>
          <w:color w:val="000000"/>
          <w:sz w:val="28"/>
          <w:szCs w:val="28"/>
        </w:rPr>
        <w:t>на 2019-2021 годы</w:t>
      </w:r>
      <w:r w:rsidRPr="00374166">
        <w:rPr>
          <w:b/>
          <w:sz w:val="28"/>
          <w:szCs w:val="28"/>
        </w:rPr>
        <w:t>»</w:t>
      </w:r>
    </w:p>
    <w:p w:rsidR="00374166" w:rsidRPr="00374166" w:rsidRDefault="00374166" w:rsidP="00884A13">
      <w:pPr>
        <w:keepNext/>
        <w:jc w:val="right"/>
        <w:rPr>
          <w:sz w:val="28"/>
          <w:szCs w:val="28"/>
        </w:rPr>
      </w:pPr>
      <w:r w:rsidRPr="00374166">
        <w:rPr>
          <w:sz w:val="28"/>
          <w:szCs w:val="28"/>
        </w:rPr>
        <w:t>тыс. рублей</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126"/>
        <w:gridCol w:w="1478"/>
        <w:gridCol w:w="1799"/>
      </w:tblGrid>
      <w:tr w:rsidR="00374166" w:rsidRPr="00374166" w:rsidTr="00374166">
        <w:trPr>
          <w:trHeight w:val="302"/>
          <w:tblHeader/>
          <w:jc w:val="center"/>
        </w:trPr>
        <w:tc>
          <w:tcPr>
            <w:tcW w:w="2702" w:type="pct"/>
            <w:vMerge w:val="restar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582"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716" w:type="pct"/>
            <w:gridSpan w:val="2"/>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374166">
        <w:trPr>
          <w:trHeight w:val="450"/>
          <w:tblHeader/>
          <w:jc w:val="center"/>
        </w:trPr>
        <w:tc>
          <w:tcPr>
            <w:tcW w:w="2702" w:type="pct"/>
            <w:vMerge/>
            <w:shd w:val="clear" w:color="auto" w:fill="auto"/>
            <w:vAlign w:val="center"/>
          </w:tcPr>
          <w:p w:rsidR="00374166" w:rsidRPr="00374166" w:rsidRDefault="00374166" w:rsidP="00374166">
            <w:pPr>
              <w:jc w:val="both"/>
              <w:rPr>
                <w:sz w:val="28"/>
                <w:szCs w:val="28"/>
              </w:rPr>
            </w:pPr>
          </w:p>
        </w:tc>
        <w:tc>
          <w:tcPr>
            <w:tcW w:w="582" w:type="pct"/>
            <w:vMerge/>
            <w:shd w:val="clear" w:color="auto" w:fill="auto"/>
            <w:vAlign w:val="center"/>
          </w:tcPr>
          <w:p w:rsidR="00374166" w:rsidRPr="00374166" w:rsidRDefault="00374166" w:rsidP="00374166">
            <w:pPr>
              <w:jc w:val="both"/>
              <w:rPr>
                <w:sz w:val="28"/>
                <w:szCs w:val="28"/>
              </w:rPr>
            </w:pPr>
          </w:p>
        </w:tc>
        <w:tc>
          <w:tcPr>
            <w:tcW w:w="786"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color w:val="000000"/>
                <w:spacing w:val="-6"/>
                <w:kern w:val="24"/>
                <w:sz w:val="28"/>
                <w:szCs w:val="28"/>
              </w:rPr>
              <w:t>план</w:t>
            </w:r>
          </w:p>
        </w:tc>
        <w:tc>
          <w:tcPr>
            <w:tcW w:w="930"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374166">
        <w:trPr>
          <w:trHeight w:val="197"/>
          <w:tblHeader/>
          <w:jc w:val="center"/>
        </w:trPr>
        <w:tc>
          <w:tcPr>
            <w:tcW w:w="2702"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582"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786"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930"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374166">
        <w:trPr>
          <w:trHeight w:val="308"/>
          <w:jc w:val="center"/>
        </w:trPr>
        <w:tc>
          <w:tcPr>
            <w:tcW w:w="2702"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582"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24372,9</w:t>
            </w:r>
          </w:p>
        </w:tc>
        <w:tc>
          <w:tcPr>
            <w:tcW w:w="78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10760,0</w:t>
            </w:r>
          </w:p>
        </w:tc>
        <w:tc>
          <w:tcPr>
            <w:tcW w:w="9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44</w:t>
            </w:r>
          </w:p>
        </w:tc>
      </w:tr>
      <w:tr w:rsidR="00374166" w:rsidRPr="00374166" w:rsidTr="00374166">
        <w:trPr>
          <w:trHeight w:val="267"/>
          <w:jc w:val="center"/>
        </w:trPr>
        <w:tc>
          <w:tcPr>
            <w:tcW w:w="2702"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582"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78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9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374166">
        <w:trPr>
          <w:trHeight w:val="267"/>
          <w:jc w:val="center"/>
        </w:trPr>
        <w:tc>
          <w:tcPr>
            <w:tcW w:w="2702" w:type="pct"/>
            <w:tcBorders>
              <w:right w:val="single" w:sz="4" w:space="0" w:color="auto"/>
            </w:tcBorders>
            <w:shd w:val="clear" w:color="auto" w:fill="auto"/>
            <w:vAlign w:val="center"/>
          </w:tcPr>
          <w:p w:rsidR="00374166" w:rsidRPr="00374166" w:rsidRDefault="00374166" w:rsidP="00374166">
            <w:pPr>
              <w:jc w:val="both"/>
              <w:rPr>
                <w:i/>
                <w:sz w:val="28"/>
                <w:szCs w:val="28"/>
              </w:rPr>
            </w:pPr>
            <w:r w:rsidRPr="00374166">
              <w:rPr>
                <w:sz w:val="28"/>
                <w:szCs w:val="28"/>
                <w:lang w:eastAsia="zh-TW"/>
              </w:rPr>
              <w:t>Мероприятия на капитальный ремонт и ремонт автомобильных дорог общего пользования населенных пунктов</w:t>
            </w:r>
          </w:p>
        </w:tc>
        <w:tc>
          <w:tcPr>
            <w:tcW w:w="582"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21030,9</w:t>
            </w:r>
          </w:p>
        </w:tc>
        <w:tc>
          <w:tcPr>
            <w:tcW w:w="78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7110,0</w:t>
            </w:r>
          </w:p>
        </w:tc>
        <w:tc>
          <w:tcPr>
            <w:tcW w:w="9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34</w:t>
            </w:r>
          </w:p>
        </w:tc>
      </w:tr>
      <w:tr w:rsidR="00374166" w:rsidRPr="00374166" w:rsidTr="00374166">
        <w:trPr>
          <w:trHeight w:val="267"/>
          <w:jc w:val="center"/>
        </w:trPr>
        <w:tc>
          <w:tcPr>
            <w:tcW w:w="2702" w:type="pct"/>
            <w:tcBorders>
              <w:right w:val="single" w:sz="4" w:space="0" w:color="auto"/>
            </w:tcBorders>
            <w:shd w:val="clear" w:color="auto" w:fill="auto"/>
          </w:tcPr>
          <w:p w:rsidR="00374166" w:rsidRPr="00374166" w:rsidRDefault="00374166" w:rsidP="00374166">
            <w:pPr>
              <w:autoSpaceDE w:val="0"/>
              <w:autoSpaceDN w:val="0"/>
              <w:adjustRightInd w:val="0"/>
              <w:jc w:val="both"/>
              <w:rPr>
                <w:sz w:val="28"/>
                <w:szCs w:val="28"/>
              </w:rPr>
            </w:pPr>
            <w:r w:rsidRPr="00374166">
              <w:rPr>
                <w:sz w:val="28"/>
                <w:szCs w:val="28"/>
              </w:rPr>
              <w:t>Мероприятия по содержанию улично-дорожной сети</w:t>
            </w:r>
          </w:p>
        </w:tc>
        <w:tc>
          <w:tcPr>
            <w:tcW w:w="582" w:type="pct"/>
            <w:tcBorders>
              <w:right w:val="single" w:sz="4" w:space="0" w:color="auto"/>
            </w:tcBorders>
            <w:shd w:val="clear" w:color="auto" w:fill="auto"/>
          </w:tcPr>
          <w:p w:rsidR="00374166" w:rsidRPr="00374166" w:rsidRDefault="00374166" w:rsidP="00374166">
            <w:pPr>
              <w:autoSpaceDE w:val="0"/>
              <w:autoSpaceDN w:val="0"/>
              <w:adjustRightInd w:val="0"/>
              <w:jc w:val="both"/>
              <w:rPr>
                <w:sz w:val="28"/>
                <w:szCs w:val="28"/>
              </w:rPr>
            </w:pPr>
            <w:r w:rsidRPr="00374166">
              <w:rPr>
                <w:sz w:val="28"/>
                <w:szCs w:val="28"/>
              </w:rPr>
              <w:t>3342,0</w:t>
            </w:r>
          </w:p>
        </w:tc>
        <w:tc>
          <w:tcPr>
            <w:tcW w:w="786"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374166" w:rsidRPr="00374166" w:rsidRDefault="00374166" w:rsidP="00374166">
            <w:pPr>
              <w:autoSpaceDE w:val="0"/>
              <w:autoSpaceDN w:val="0"/>
              <w:adjustRightInd w:val="0"/>
              <w:jc w:val="both"/>
              <w:rPr>
                <w:sz w:val="28"/>
                <w:szCs w:val="28"/>
              </w:rPr>
            </w:pPr>
            <w:r w:rsidRPr="00374166">
              <w:rPr>
                <w:sz w:val="28"/>
                <w:szCs w:val="28"/>
              </w:rPr>
              <w:t>3650,0</w:t>
            </w:r>
          </w:p>
        </w:tc>
        <w:tc>
          <w:tcPr>
            <w:tcW w:w="930"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374166" w:rsidRPr="00374166" w:rsidRDefault="00374166" w:rsidP="00374166">
            <w:pPr>
              <w:jc w:val="both"/>
              <w:rPr>
                <w:color w:val="000000"/>
                <w:sz w:val="28"/>
                <w:szCs w:val="28"/>
              </w:rPr>
            </w:pPr>
            <w:r w:rsidRPr="00374166">
              <w:rPr>
                <w:color w:val="000000"/>
                <w:sz w:val="28"/>
                <w:szCs w:val="28"/>
              </w:rPr>
              <w:t>109</w:t>
            </w:r>
          </w:p>
        </w:tc>
      </w:tr>
    </w:tbl>
    <w:p w:rsidR="00374166" w:rsidRPr="00374166" w:rsidRDefault="00374166" w:rsidP="00374166">
      <w:pPr>
        <w:tabs>
          <w:tab w:val="left" w:pos="7265"/>
        </w:tabs>
        <w:autoSpaceDE w:val="0"/>
        <w:autoSpaceDN w:val="0"/>
        <w:adjustRightInd w:val="0"/>
        <w:jc w:val="both"/>
        <w:rPr>
          <w:sz w:val="28"/>
          <w:szCs w:val="28"/>
        </w:rPr>
      </w:pPr>
      <w:r w:rsidRPr="00374166">
        <w:rPr>
          <w:sz w:val="28"/>
          <w:szCs w:val="28"/>
        </w:rPr>
        <w:t xml:space="preserve">           На реализацию данной муниципальной программы Тбилисского сельского поселения Тбилисского района на условиях софинансирования из </w:t>
      </w:r>
      <w:r w:rsidRPr="00374166">
        <w:rPr>
          <w:sz w:val="28"/>
          <w:szCs w:val="28"/>
        </w:rPr>
        <w:lastRenderedPageBreak/>
        <w:t xml:space="preserve">краевого бюджета на ремонт дорожного полотна по ул. Красной и ул. Первомайской  выделено в 2019 году 13 541,9 тыс.руб  (соотношение 94/6%). </w:t>
      </w:r>
    </w:p>
    <w:p w:rsidR="00374166" w:rsidRPr="00374166" w:rsidRDefault="00374166" w:rsidP="00374166">
      <w:pPr>
        <w:tabs>
          <w:tab w:val="left" w:pos="7265"/>
        </w:tabs>
        <w:autoSpaceDE w:val="0"/>
        <w:autoSpaceDN w:val="0"/>
        <w:adjustRightInd w:val="0"/>
        <w:ind w:firstLine="709"/>
        <w:jc w:val="both"/>
        <w:rPr>
          <w:sz w:val="28"/>
          <w:szCs w:val="28"/>
        </w:rPr>
      </w:pPr>
      <w:r w:rsidRPr="00374166">
        <w:rPr>
          <w:sz w:val="28"/>
          <w:szCs w:val="28"/>
        </w:rPr>
        <w:t>В проекте бюджета на 2020 год софинансирование из краевого бюджета не определено, в связи с этим расходы сосредоточены 100% от собственных средств бюджета поселения (акцизы).</w:t>
      </w:r>
    </w:p>
    <w:p w:rsidR="00374166" w:rsidRPr="00374166" w:rsidRDefault="00374166" w:rsidP="00374166">
      <w:pPr>
        <w:tabs>
          <w:tab w:val="left" w:pos="7265"/>
        </w:tabs>
        <w:autoSpaceDE w:val="0"/>
        <w:autoSpaceDN w:val="0"/>
        <w:adjustRightInd w:val="0"/>
        <w:ind w:firstLine="709"/>
        <w:jc w:val="both"/>
        <w:rPr>
          <w:sz w:val="28"/>
          <w:szCs w:val="28"/>
        </w:rPr>
      </w:pPr>
    </w:p>
    <w:p w:rsidR="00374166" w:rsidRDefault="00374166" w:rsidP="00884A13">
      <w:pPr>
        <w:autoSpaceDE w:val="0"/>
        <w:autoSpaceDN w:val="0"/>
        <w:adjustRightInd w:val="0"/>
        <w:jc w:val="center"/>
        <w:rPr>
          <w:b/>
          <w:sz w:val="28"/>
          <w:szCs w:val="28"/>
        </w:rPr>
      </w:pPr>
      <w:r w:rsidRPr="00374166">
        <w:rPr>
          <w:b/>
          <w:sz w:val="28"/>
          <w:szCs w:val="28"/>
        </w:rPr>
        <w:t>Мероприятия муниципальной программы в 2020 году направлены на :</w:t>
      </w:r>
    </w:p>
    <w:p w:rsidR="00884A13" w:rsidRPr="00374166" w:rsidRDefault="00884A13" w:rsidP="00884A13">
      <w:pPr>
        <w:autoSpaceDE w:val="0"/>
        <w:autoSpaceDN w:val="0"/>
        <w:adjustRightInd w:val="0"/>
        <w:rPr>
          <w:b/>
          <w:sz w:val="28"/>
          <w:szCs w:val="28"/>
        </w:rPr>
      </w:pPr>
    </w:p>
    <w:p w:rsidR="00374166" w:rsidRPr="00374166" w:rsidRDefault="00374166" w:rsidP="00374166">
      <w:pPr>
        <w:jc w:val="both"/>
        <w:rPr>
          <w:sz w:val="28"/>
          <w:szCs w:val="28"/>
        </w:rPr>
      </w:pPr>
      <w:r w:rsidRPr="00374166">
        <w:rPr>
          <w:sz w:val="28"/>
          <w:szCs w:val="28"/>
        </w:rPr>
        <w:t xml:space="preserve"> - Ремонт дорожного полотна по ул. Широкой от Новой до Пролетарской 1640,0тыс.руб.</w:t>
      </w:r>
    </w:p>
    <w:p w:rsidR="00374166" w:rsidRPr="00374166" w:rsidRDefault="00374166" w:rsidP="00374166">
      <w:pPr>
        <w:jc w:val="both"/>
        <w:rPr>
          <w:sz w:val="28"/>
          <w:szCs w:val="28"/>
        </w:rPr>
      </w:pPr>
      <w:r w:rsidRPr="00374166">
        <w:rPr>
          <w:sz w:val="28"/>
          <w:szCs w:val="28"/>
        </w:rPr>
        <w:t>-Ремонт дорожного полотна по ул. Дзержинского х.Северин  800,0 тыс.руб.</w:t>
      </w:r>
    </w:p>
    <w:p w:rsidR="00374166" w:rsidRPr="00374166" w:rsidRDefault="00374166" w:rsidP="00374166">
      <w:pPr>
        <w:jc w:val="both"/>
        <w:rPr>
          <w:sz w:val="28"/>
          <w:szCs w:val="28"/>
        </w:rPr>
      </w:pPr>
      <w:r w:rsidRPr="00374166">
        <w:rPr>
          <w:sz w:val="28"/>
          <w:szCs w:val="28"/>
        </w:rPr>
        <w:t>-Устройство тротуаров вдоль дороги ул. Вокзальной спуск под гору  800 тыс.руб.</w:t>
      </w:r>
    </w:p>
    <w:p w:rsidR="00374166" w:rsidRPr="00374166" w:rsidRDefault="00374166" w:rsidP="00374166">
      <w:pPr>
        <w:jc w:val="both"/>
        <w:rPr>
          <w:sz w:val="28"/>
          <w:szCs w:val="28"/>
        </w:rPr>
      </w:pPr>
      <w:r w:rsidRPr="00374166">
        <w:rPr>
          <w:sz w:val="28"/>
          <w:szCs w:val="28"/>
        </w:rPr>
        <w:t xml:space="preserve">-Устройство тротуаров по ул. Переездной от Октябрьской до ул.Горовой  2000,0 тыс.руб. </w:t>
      </w:r>
    </w:p>
    <w:p w:rsidR="00374166" w:rsidRPr="00374166" w:rsidRDefault="00374166" w:rsidP="00374166">
      <w:pPr>
        <w:jc w:val="both"/>
        <w:rPr>
          <w:sz w:val="28"/>
          <w:szCs w:val="28"/>
        </w:rPr>
      </w:pPr>
      <w:r w:rsidRPr="00374166">
        <w:rPr>
          <w:sz w:val="28"/>
          <w:szCs w:val="28"/>
        </w:rPr>
        <w:t xml:space="preserve">- Устройство тротуаров по ул.Горовой от ул. Вокзальной до ул. Колхозной 1870,0 тыс.руб. </w:t>
      </w:r>
    </w:p>
    <w:p w:rsidR="00374166" w:rsidRPr="00374166" w:rsidRDefault="00374166" w:rsidP="00374166">
      <w:pPr>
        <w:jc w:val="both"/>
        <w:rPr>
          <w:sz w:val="28"/>
          <w:szCs w:val="28"/>
        </w:rPr>
      </w:pPr>
      <w:r w:rsidRPr="00374166">
        <w:rPr>
          <w:sz w:val="28"/>
          <w:szCs w:val="28"/>
        </w:rPr>
        <w:t>-Предоставление субсидий на содержания дорог (песок,гравий,гпс,асфальт и тд.) МАУ Радуга 3650,0тыс.руб.</w:t>
      </w:r>
    </w:p>
    <w:p w:rsidR="00374166" w:rsidRPr="00374166" w:rsidRDefault="00374166" w:rsidP="00374166">
      <w:pPr>
        <w:keepNext/>
        <w:jc w:val="both"/>
        <w:rPr>
          <w:b/>
          <w:bCs/>
          <w:color w:val="000000"/>
          <w:sz w:val="28"/>
          <w:szCs w:val="28"/>
        </w:rPr>
      </w:pPr>
      <w:r w:rsidRPr="00374166">
        <w:rPr>
          <w:b/>
          <w:sz w:val="28"/>
          <w:szCs w:val="28"/>
        </w:rPr>
        <w:t>2.1.2 Расходы бюджета поселения на реализацию муниципальной программы «</w:t>
      </w:r>
      <w:r w:rsidRPr="00374166">
        <w:rPr>
          <w:b/>
          <w:bCs/>
          <w:color w:val="000000"/>
          <w:sz w:val="28"/>
          <w:szCs w:val="28"/>
        </w:rPr>
        <w:t>Повышение безопасности дорожного движения на территории Тбилисского сельского поселения Тбилисского района на 2017-2020 годы»</w:t>
      </w:r>
    </w:p>
    <w:p w:rsidR="00374166" w:rsidRPr="00374166" w:rsidRDefault="00374166" w:rsidP="00884A13">
      <w:pPr>
        <w:keepNext/>
        <w:jc w:val="right"/>
        <w:rPr>
          <w:sz w:val="28"/>
          <w:szCs w:val="28"/>
        </w:rPr>
      </w:pPr>
      <w:r w:rsidRPr="00374166">
        <w:rPr>
          <w:sz w:val="28"/>
          <w:szCs w:val="28"/>
        </w:rPr>
        <w:t>тыс. рублей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
        <w:gridCol w:w="5431"/>
        <w:gridCol w:w="986"/>
        <w:gridCol w:w="1099"/>
        <w:gridCol w:w="1900"/>
        <w:gridCol w:w="61"/>
      </w:tblGrid>
      <w:tr w:rsidR="00374166" w:rsidRPr="00374166" w:rsidTr="00884A13">
        <w:trPr>
          <w:gridBefore w:val="1"/>
          <w:wBefore w:w="42" w:type="pct"/>
          <w:trHeight w:val="302"/>
          <w:tblHeader/>
          <w:jc w:val="center"/>
        </w:trPr>
        <w:tc>
          <w:tcPr>
            <w:tcW w:w="2841" w:type="pc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516"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601" w:type="pct"/>
            <w:gridSpan w:val="3"/>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884A13">
        <w:trPr>
          <w:gridAfter w:val="1"/>
          <w:wAfter w:w="32" w:type="pct"/>
          <w:trHeight w:val="450"/>
          <w:tblHeader/>
          <w:jc w:val="center"/>
        </w:trPr>
        <w:tc>
          <w:tcPr>
            <w:tcW w:w="2883" w:type="pct"/>
            <w:gridSpan w:val="2"/>
            <w:shd w:val="clear" w:color="auto" w:fill="auto"/>
            <w:vAlign w:val="center"/>
          </w:tcPr>
          <w:p w:rsidR="00374166" w:rsidRPr="00374166" w:rsidRDefault="00374166" w:rsidP="00374166">
            <w:pPr>
              <w:jc w:val="both"/>
              <w:rPr>
                <w:sz w:val="28"/>
                <w:szCs w:val="28"/>
              </w:rPr>
            </w:pPr>
          </w:p>
        </w:tc>
        <w:tc>
          <w:tcPr>
            <w:tcW w:w="516" w:type="pct"/>
            <w:vMerge/>
            <w:shd w:val="clear" w:color="auto" w:fill="auto"/>
            <w:vAlign w:val="center"/>
          </w:tcPr>
          <w:p w:rsidR="00374166" w:rsidRPr="00374166" w:rsidRDefault="00374166" w:rsidP="00374166">
            <w:pPr>
              <w:jc w:val="both"/>
              <w:rPr>
                <w:sz w:val="28"/>
                <w:szCs w:val="28"/>
              </w:rPr>
            </w:pPr>
          </w:p>
        </w:tc>
        <w:tc>
          <w:tcPr>
            <w:tcW w:w="575"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color w:val="000000"/>
                <w:spacing w:val="-6"/>
                <w:kern w:val="24"/>
                <w:sz w:val="28"/>
                <w:szCs w:val="28"/>
              </w:rPr>
              <w:t>план</w:t>
            </w:r>
            <w:r w:rsidRPr="00374166">
              <w:rPr>
                <w:sz w:val="28"/>
                <w:szCs w:val="28"/>
              </w:rPr>
              <w:t xml:space="preserve"> </w:t>
            </w:r>
          </w:p>
        </w:tc>
        <w:tc>
          <w:tcPr>
            <w:tcW w:w="994"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884A13">
        <w:trPr>
          <w:gridBefore w:val="1"/>
          <w:wBefore w:w="42" w:type="pct"/>
          <w:trHeight w:val="197"/>
          <w:tblHeader/>
          <w:jc w:val="center"/>
        </w:trPr>
        <w:tc>
          <w:tcPr>
            <w:tcW w:w="2841"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516"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575"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1026" w:type="pct"/>
            <w:gridSpan w:val="2"/>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884A13">
        <w:trPr>
          <w:gridBefore w:val="1"/>
          <w:wBefore w:w="42" w:type="pct"/>
          <w:trHeight w:val="308"/>
          <w:jc w:val="center"/>
        </w:trPr>
        <w:tc>
          <w:tcPr>
            <w:tcW w:w="2841"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516"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3043,8</w:t>
            </w:r>
          </w:p>
        </w:tc>
        <w:tc>
          <w:tcPr>
            <w:tcW w:w="57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2630,4</w:t>
            </w:r>
          </w:p>
        </w:tc>
        <w:tc>
          <w:tcPr>
            <w:tcW w:w="1026" w:type="pct"/>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86</w:t>
            </w:r>
          </w:p>
        </w:tc>
      </w:tr>
      <w:tr w:rsidR="00374166" w:rsidRPr="00374166" w:rsidTr="00884A13">
        <w:trPr>
          <w:gridBefore w:val="1"/>
          <w:wBefore w:w="42" w:type="pct"/>
          <w:trHeight w:val="267"/>
          <w:jc w:val="center"/>
        </w:trPr>
        <w:tc>
          <w:tcPr>
            <w:tcW w:w="2841"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516"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57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1026" w:type="pct"/>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884A13">
        <w:trPr>
          <w:gridBefore w:val="1"/>
          <w:wBefore w:w="42" w:type="pct"/>
          <w:trHeight w:val="440"/>
          <w:jc w:val="center"/>
        </w:trPr>
        <w:tc>
          <w:tcPr>
            <w:tcW w:w="2841" w:type="pct"/>
            <w:tcBorders>
              <w:right w:val="single" w:sz="4" w:space="0" w:color="auto"/>
            </w:tcBorders>
            <w:shd w:val="clear" w:color="auto" w:fill="auto"/>
          </w:tcPr>
          <w:p w:rsidR="00374166" w:rsidRPr="00374166" w:rsidRDefault="00374166" w:rsidP="00374166">
            <w:pPr>
              <w:jc w:val="both"/>
              <w:rPr>
                <w:sz w:val="28"/>
                <w:szCs w:val="28"/>
              </w:rPr>
            </w:pPr>
            <w:r w:rsidRPr="00374166">
              <w:rPr>
                <w:sz w:val="28"/>
                <w:szCs w:val="28"/>
              </w:rPr>
              <w:t>Мероприятия по обеспечению безопасности населения на дорогах, сокращение дорожно-транспортных происшествий</w:t>
            </w:r>
          </w:p>
        </w:tc>
        <w:tc>
          <w:tcPr>
            <w:tcW w:w="516"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3043,8</w:t>
            </w:r>
          </w:p>
        </w:tc>
        <w:tc>
          <w:tcPr>
            <w:tcW w:w="575"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2630,4</w:t>
            </w:r>
          </w:p>
        </w:tc>
        <w:tc>
          <w:tcPr>
            <w:tcW w:w="1026" w:type="pct"/>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86</w:t>
            </w:r>
          </w:p>
        </w:tc>
      </w:tr>
    </w:tbl>
    <w:p w:rsidR="00374166" w:rsidRPr="00374166" w:rsidRDefault="00374166" w:rsidP="00374166">
      <w:pPr>
        <w:tabs>
          <w:tab w:val="left" w:pos="7265"/>
        </w:tabs>
        <w:autoSpaceDE w:val="0"/>
        <w:autoSpaceDN w:val="0"/>
        <w:adjustRightInd w:val="0"/>
        <w:ind w:firstLine="709"/>
        <w:jc w:val="both"/>
        <w:rPr>
          <w:sz w:val="28"/>
          <w:szCs w:val="28"/>
        </w:rPr>
      </w:pPr>
    </w:p>
    <w:p w:rsidR="00374166" w:rsidRPr="00374166" w:rsidRDefault="00374166" w:rsidP="00374166">
      <w:pPr>
        <w:tabs>
          <w:tab w:val="left" w:pos="7265"/>
        </w:tabs>
        <w:autoSpaceDE w:val="0"/>
        <w:autoSpaceDN w:val="0"/>
        <w:adjustRightInd w:val="0"/>
        <w:ind w:firstLine="709"/>
        <w:jc w:val="both"/>
        <w:rPr>
          <w:sz w:val="28"/>
          <w:szCs w:val="28"/>
        </w:rPr>
      </w:pPr>
      <w:r w:rsidRPr="00374166">
        <w:rPr>
          <w:sz w:val="28"/>
          <w:szCs w:val="28"/>
        </w:rPr>
        <w:t>На реализацию данной муниципальной программы Тбилисского сельского поселения на 2020 год сосредоточено 100% собственных средств бюджета поселения (акцизы).</w:t>
      </w:r>
    </w:p>
    <w:p w:rsidR="00374166" w:rsidRPr="00374166" w:rsidRDefault="00374166" w:rsidP="00374166">
      <w:pPr>
        <w:autoSpaceDE w:val="0"/>
        <w:autoSpaceDN w:val="0"/>
        <w:adjustRightInd w:val="0"/>
        <w:ind w:firstLine="708"/>
        <w:jc w:val="both"/>
        <w:rPr>
          <w:b/>
          <w:sz w:val="28"/>
          <w:szCs w:val="28"/>
        </w:rPr>
      </w:pPr>
      <w:r w:rsidRPr="00374166">
        <w:rPr>
          <w:b/>
          <w:sz w:val="28"/>
          <w:szCs w:val="28"/>
        </w:rPr>
        <w:t>Мероприятия муниципальной программы в 2020г направлены на :</w:t>
      </w:r>
    </w:p>
    <w:p w:rsidR="00374166" w:rsidRPr="00374166" w:rsidRDefault="00374166" w:rsidP="00374166">
      <w:pPr>
        <w:ind w:firstLine="708"/>
        <w:jc w:val="both"/>
        <w:rPr>
          <w:sz w:val="28"/>
          <w:szCs w:val="28"/>
        </w:rPr>
      </w:pPr>
      <w:r w:rsidRPr="00374166">
        <w:rPr>
          <w:sz w:val="28"/>
          <w:szCs w:val="28"/>
        </w:rPr>
        <w:t>- ремонт пункта остановки общественного транспорта по ул. Элеваторная 210,4тыс.руб</w:t>
      </w:r>
    </w:p>
    <w:p w:rsidR="00374166" w:rsidRPr="00374166" w:rsidRDefault="00374166" w:rsidP="00374166">
      <w:pPr>
        <w:ind w:firstLine="708"/>
        <w:jc w:val="both"/>
        <w:rPr>
          <w:sz w:val="28"/>
          <w:szCs w:val="28"/>
        </w:rPr>
      </w:pPr>
      <w:r w:rsidRPr="00374166">
        <w:rPr>
          <w:sz w:val="28"/>
          <w:szCs w:val="28"/>
        </w:rPr>
        <w:t>- Закупка дорожных знаков 450,0тыс.руб.</w:t>
      </w:r>
    </w:p>
    <w:p w:rsidR="00374166" w:rsidRPr="00374166" w:rsidRDefault="00374166" w:rsidP="00374166">
      <w:pPr>
        <w:widowControl w:val="0"/>
        <w:ind w:firstLine="709"/>
        <w:jc w:val="both"/>
        <w:rPr>
          <w:sz w:val="28"/>
          <w:szCs w:val="28"/>
        </w:rPr>
      </w:pPr>
      <w:r w:rsidRPr="00374166">
        <w:rPr>
          <w:sz w:val="28"/>
          <w:szCs w:val="28"/>
        </w:rPr>
        <w:t>- Оборудование искусственных неровностей вблизи образовательных    учреждений (пешеходных переходов) 220,0тыс.руб.</w:t>
      </w:r>
    </w:p>
    <w:p w:rsidR="00374166" w:rsidRPr="00374166" w:rsidRDefault="00374166" w:rsidP="00374166">
      <w:pPr>
        <w:ind w:firstLine="708"/>
        <w:jc w:val="both"/>
        <w:rPr>
          <w:sz w:val="28"/>
          <w:szCs w:val="28"/>
        </w:rPr>
      </w:pPr>
      <w:r w:rsidRPr="00374166">
        <w:rPr>
          <w:sz w:val="28"/>
          <w:szCs w:val="28"/>
        </w:rPr>
        <w:lastRenderedPageBreak/>
        <w:t>- Обустройство улично дорожной сети пешеходными ограждениями 200,0тыс.руб.</w:t>
      </w:r>
    </w:p>
    <w:p w:rsidR="00374166" w:rsidRPr="00374166" w:rsidRDefault="00374166" w:rsidP="00374166">
      <w:pPr>
        <w:ind w:firstLine="708"/>
        <w:jc w:val="both"/>
        <w:rPr>
          <w:sz w:val="28"/>
          <w:szCs w:val="28"/>
        </w:rPr>
      </w:pPr>
      <w:r w:rsidRPr="00374166">
        <w:rPr>
          <w:sz w:val="28"/>
          <w:szCs w:val="28"/>
        </w:rPr>
        <w:t>- Разметка дорожного полотна 800,0тыс.руб.</w:t>
      </w:r>
    </w:p>
    <w:p w:rsidR="00374166" w:rsidRPr="00374166" w:rsidRDefault="00374166" w:rsidP="00374166">
      <w:pPr>
        <w:ind w:firstLine="708"/>
        <w:jc w:val="both"/>
        <w:rPr>
          <w:sz w:val="28"/>
          <w:szCs w:val="28"/>
        </w:rPr>
      </w:pPr>
      <w:r w:rsidRPr="00374166">
        <w:rPr>
          <w:sz w:val="28"/>
          <w:szCs w:val="28"/>
        </w:rPr>
        <w:t>- Обслуживание и ремонт светофоров 450,0тыс.руб.</w:t>
      </w:r>
    </w:p>
    <w:p w:rsidR="00374166" w:rsidRPr="00374166" w:rsidRDefault="00374166" w:rsidP="00374166">
      <w:pPr>
        <w:ind w:firstLine="708"/>
        <w:jc w:val="both"/>
        <w:rPr>
          <w:sz w:val="28"/>
          <w:szCs w:val="28"/>
        </w:rPr>
      </w:pPr>
      <w:r w:rsidRPr="00374166">
        <w:rPr>
          <w:sz w:val="28"/>
          <w:szCs w:val="28"/>
        </w:rPr>
        <w:t xml:space="preserve">-Изготовление проекта организации дорожного движения 300,0тыс.руб. </w:t>
      </w:r>
    </w:p>
    <w:p w:rsidR="00374166" w:rsidRPr="00374166" w:rsidRDefault="00374166" w:rsidP="00374166">
      <w:pPr>
        <w:jc w:val="both"/>
        <w:rPr>
          <w:sz w:val="28"/>
          <w:szCs w:val="28"/>
        </w:rPr>
      </w:pPr>
    </w:p>
    <w:p w:rsidR="00374166" w:rsidRPr="00374166" w:rsidRDefault="00374166" w:rsidP="00374166">
      <w:pPr>
        <w:keepNext/>
        <w:jc w:val="both"/>
        <w:rPr>
          <w:b/>
          <w:bCs/>
          <w:color w:val="000000"/>
          <w:sz w:val="28"/>
          <w:szCs w:val="28"/>
        </w:rPr>
      </w:pPr>
      <w:r w:rsidRPr="00374166">
        <w:rPr>
          <w:b/>
          <w:sz w:val="28"/>
          <w:szCs w:val="28"/>
        </w:rPr>
        <w:t xml:space="preserve">2.1.3 Расходы бюджета поселения на реализацию муниципальной программы </w:t>
      </w:r>
      <w:r w:rsidRPr="00374166">
        <w:rPr>
          <w:b/>
          <w:bCs/>
          <w:color w:val="000000"/>
          <w:sz w:val="28"/>
          <w:szCs w:val="28"/>
        </w:rPr>
        <w:t xml:space="preserve">«Организация работ по тепло-, газо-,электро- , водоснабжению населения и водоотведения в Тбилисском сельском поселении </w:t>
      </w:r>
    </w:p>
    <w:p w:rsidR="00374166" w:rsidRPr="00374166" w:rsidRDefault="00374166" w:rsidP="00374166">
      <w:pPr>
        <w:keepNext/>
        <w:jc w:val="both"/>
        <w:rPr>
          <w:b/>
          <w:bCs/>
          <w:color w:val="000000"/>
          <w:sz w:val="28"/>
          <w:szCs w:val="28"/>
        </w:rPr>
      </w:pPr>
      <w:r w:rsidRPr="00374166">
        <w:rPr>
          <w:b/>
          <w:bCs/>
          <w:color w:val="000000"/>
          <w:sz w:val="28"/>
          <w:szCs w:val="28"/>
        </w:rPr>
        <w:t>Тбилисского района на 2018 -2021 годы»</w:t>
      </w:r>
    </w:p>
    <w:p w:rsidR="00374166" w:rsidRPr="00374166" w:rsidRDefault="00374166" w:rsidP="00884A13">
      <w:pPr>
        <w:keepNext/>
        <w:jc w:val="right"/>
        <w:rPr>
          <w:sz w:val="28"/>
          <w:szCs w:val="28"/>
        </w:rPr>
      </w:pPr>
      <w:r w:rsidRPr="00374166">
        <w:rPr>
          <w:sz w:val="28"/>
          <w:szCs w:val="28"/>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3"/>
        <w:gridCol w:w="986"/>
        <w:gridCol w:w="1026"/>
        <w:gridCol w:w="1799"/>
      </w:tblGrid>
      <w:tr w:rsidR="00374166" w:rsidRPr="00374166" w:rsidTr="00374166">
        <w:trPr>
          <w:trHeight w:val="302"/>
          <w:tblHeader/>
          <w:jc w:val="center"/>
        </w:trPr>
        <w:tc>
          <w:tcPr>
            <w:tcW w:w="3078" w:type="pct"/>
            <w:vMerge w:val="restar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492"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430" w:type="pct"/>
            <w:gridSpan w:val="2"/>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374166">
        <w:trPr>
          <w:trHeight w:val="450"/>
          <w:tblHeader/>
          <w:jc w:val="center"/>
        </w:trPr>
        <w:tc>
          <w:tcPr>
            <w:tcW w:w="3078" w:type="pct"/>
            <w:vMerge/>
            <w:shd w:val="clear" w:color="auto" w:fill="auto"/>
            <w:vAlign w:val="center"/>
          </w:tcPr>
          <w:p w:rsidR="00374166" w:rsidRPr="00374166" w:rsidRDefault="00374166" w:rsidP="00374166">
            <w:pPr>
              <w:jc w:val="both"/>
              <w:rPr>
                <w:sz w:val="28"/>
                <w:szCs w:val="28"/>
              </w:rPr>
            </w:pPr>
          </w:p>
        </w:tc>
        <w:tc>
          <w:tcPr>
            <w:tcW w:w="492" w:type="pct"/>
            <w:vMerge/>
            <w:shd w:val="clear" w:color="auto" w:fill="auto"/>
            <w:vAlign w:val="center"/>
          </w:tcPr>
          <w:p w:rsidR="00374166" w:rsidRPr="00374166" w:rsidRDefault="00374166" w:rsidP="00374166">
            <w:pPr>
              <w:jc w:val="both"/>
              <w:rPr>
                <w:sz w:val="28"/>
                <w:szCs w:val="28"/>
              </w:rPr>
            </w:pPr>
          </w:p>
        </w:tc>
        <w:tc>
          <w:tcPr>
            <w:tcW w:w="532" w:type="pct"/>
            <w:shd w:val="clear" w:color="auto" w:fill="auto"/>
            <w:tcMar>
              <w:left w:w="57" w:type="dxa"/>
              <w:right w:w="57" w:type="dxa"/>
            </w:tcMar>
            <w:vAlign w:val="center"/>
          </w:tcPr>
          <w:p w:rsidR="00374166" w:rsidRPr="00374166" w:rsidRDefault="00374166" w:rsidP="00374166">
            <w:pPr>
              <w:jc w:val="both"/>
              <w:rPr>
                <w:color w:val="000000"/>
                <w:spacing w:val="-6"/>
                <w:kern w:val="24"/>
                <w:sz w:val="28"/>
                <w:szCs w:val="28"/>
              </w:rPr>
            </w:pPr>
            <w:r w:rsidRPr="00374166">
              <w:rPr>
                <w:color w:val="000000"/>
                <w:spacing w:val="-6"/>
                <w:kern w:val="24"/>
                <w:sz w:val="28"/>
                <w:szCs w:val="28"/>
              </w:rPr>
              <w:t xml:space="preserve">план </w:t>
            </w:r>
          </w:p>
          <w:p w:rsidR="00374166" w:rsidRPr="00374166" w:rsidRDefault="00374166" w:rsidP="00374166">
            <w:pPr>
              <w:jc w:val="both"/>
              <w:rPr>
                <w:sz w:val="28"/>
                <w:szCs w:val="28"/>
              </w:rPr>
            </w:pPr>
          </w:p>
        </w:tc>
        <w:tc>
          <w:tcPr>
            <w:tcW w:w="898"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374166">
        <w:trPr>
          <w:trHeight w:val="197"/>
          <w:tblHeader/>
          <w:jc w:val="center"/>
        </w:trPr>
        <w:tc>
          <w:tcPr>
            <w:tcW w:w="3078"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492"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532"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898"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374166">
        <w:trPr>
          <w:trHeight w:val="308"/>
          <w:jc w:val="center"/>
        </w:trPr>
        <w:tc>
          <w:tcPr>
            <w:tcW w:w="3078"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492"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7744,4</w:t>
            </w:r>
          </w:p>
        </w:tc>
        <w:tc>
          <w:tcPr>
            <w:tcW w:w="53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13861,9</w:t>
            </w:r>
          </w:p>
        </w:tc>
        <w:tc>
          <w:tcPr>
            <w:tcW w:w="89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179</w:t>
            </w:r>
          </w:p>
        </w:tc>
      </w:tr>
      <w:tr w:rsidR="00374166" w:rsidRPr="00374166" w:rsidTr="00374166">
        <w:trPr>
          <w:trHeight w:val="267"/>
          <w:jc w:val="center"/>
        </w:trPr>
        <w:tc>
          <w:tcPr>
            <w:tcW w:w="3078"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492"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53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89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374166">
        <w:trPr>
          <w:trHeight w:val="267"/>
          <w:jc w:val="center"/>
        </w:trPr>
        <w:tc>
          <w:tcPr>
            <w:tcW w:w="3078" w:type="pct"/>
            <w:tcBorders>
              <w:right w:val="single" w:sz="4" w:space="0" w:color="auto"/>
            </w:tcBorders>
            <w:shd w:val="clear" w:color="auto" w:fill="auto"/>
            <w:vAlign w:val="center"/>
          </w:tcPr>
          <w:p w:rsidR="00374166" w:rsidRPr="00374166" w:rsidRDefault="00374166" w:rsidP="00374166">
            <w:pPr>
              <w:jc w:val="both"/>
              <w:rPr>
                <w:i/>
                <w:sz w:val="28"/>
                <w:szCs w:val="28"/>
              </w:rPr>
            </w:pPr>
            <w:r w:rsidRPr="00374166">
              <w:rPr>
                <w:sz w:val="28"/>
                <w:szCs w:val="28"/>
                <w:lang w:eastAsia="zh-TW"/>
              </w:rPr>
              <w:t>Мероприятия по реконструкции модернизации систем и сетей водоснабжения и водоотведения</w:t>
            </w:r>
          </w:p>
        </w:tc>
        <w:tc>
          <w:tcPr>
            <w:tcW w:w="492"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7744,4</w:t>
            </w:r>
          </w:p>
        </w:tc>
        <w:tc>
          <w:tcPr>
            <w:tcW w:w="53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13596,9</w:t>
            </w:r>
          </w:p>
        </w:tc>
        <w:tc>
          <w:tcPr>
            <w:tcW w:w="89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175</w:t>
            </w:r>
          </w:p>
        </w:tc>
      </w:tr>
      <w:tr w:rsidR="00374166" w:rsidRPr="00374166" w:rsidTr="00374166">
        <w:trPr>
          <w:trHeight w:val="440"/>
          <w:jc w:val="center"/>
        </w:trPr>
        <w:tc>
          <w:tcPr>
            <w:tcW w:w="3078"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sz w:val="28"/>
                <w:szCs w:val="28"/>
              </w:rPr>
              <w:t>Мероприятия по содержанию систем и сетей газоснабжения</w:t>
            </w:r>
          </w:p>
        </w:tc>
        <w:tc>
          <w:tcPr>
            <w:tcW w:w="492"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0,0</w:t>
            </w:r>
          </w:p>
        </w:tc>
        <w:tc>
          <w:tcPr>
            <w:tcW w:w="53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115,0</w:t>
            </w:r>
          </w:p>
        </w:tc>
        <w:tc>
          <w:tcPr>
            <w:tcW w:w="89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0</w:t>
            </w:r>
          </w:p>
        </w:tc>
      </w:tr>
      <w:tr w:rsidR="00374166" w:rsidRPr="00374166" w:rsidTr="00374166">
        <w:trPr>
          <w:trHeight w:val="267"/>
          <w:jc w:val="center"/>
        </w:trPr>
        <w:tc>
          <w:tcPr>
            <w:tcW w:w="3078" w:type="pct"/>
            <w:tcBorders>
              <w:right w:val="single" w:sz="4" w:space="0" w:color="auto"/>
            </w:tcBorders>
            <w:shd w:val="clear" w:color="auto" w:fill="auto"/>
            <w:vAlign w:val="center"/>
          </w:tcPr>
          <w:p w:rsidR="00374166" w:rsidRPr="00374166" w:rsidRDefault="00374166" w:rsidP="00374166">
            <w:pPr>
              <w:jc w:val="both"/>
              <w:rPr>
                <w:sz w:val="28"/>
                <w:szCs w:val="28"/>
                <w:lang w:eastAsia="zh-TW"/>
              </w:rPr>
            </w:pPr>
            <w:r w:rsidRPr="00374166">
              <w:rPr>
                <w:sz w:val="28"/>
                <w:szCs w:val="28"/>
                <w:lang w:eastAsia="zh-TW"/>
              </w:rPr>
              <w:t>Мероприятия по содержанию систем и сетей электроснабжения</w:t>
            </w:r>
          </w:p>
        </w:tc>
        <w:tc>
          <w:tcPr>
            <w:tcW w:w="492"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0,0</w:t>
            </w:r>
          </w:p>
        </w:tc>
        <w:tc>
          <w:tcPr>
            <w:tcW w:w="53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150,0</w:t>
            </w:r>
          </w:p>
        </w:tc>
        <w:tc>
          <w:tcPr>
            <w:tcW w:w="89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0</w:t>
            </w:r>
          </w:p>
        </w:tc>
      </w:tr>
    </w:tbl>
    <w:p w:rsidR="00374166" w:rsidRPr="00374166" w:rsidRDefault="00374166" w:rsidP="00374166">
      <w:pPr>
        <w:autoSpaceDE w:val="0"/>
        <w:autoSpaceDN w:val="0"/>
        <w:adjustRightInd w:val="0"/>
        <w:jc w:val="both"/>
        <w:rPr>
          <w:sz w:val="28"/>
          <w:szCs w:val="28"/>
        </w:rPr>
      </w:pPr>
    </w:p>
    <w:p w:rsidR="00374166" w:rsidRPr="00374166" w:rsidRDefault="00374166" w:rsidP="00374166">
      <w:pPr>
        <w:tabs>
          <w:tab w:val="left" w:pos="7265"/>
        </w:tabs>
        <w:autoSpaceDE w:val="0"/>
        <w:autoSpaceDN w:val="0"/>
        <w:adjustRightInd w:val="0"/>
        <w:ind w:firstLine="709"/>
        <w:jc w:val="both"/>
        <w:rPr>
          <w:sz w:val="28"/>
          <w:szCs w:val="28"/>
        </w:rPr>
      </w:pPr>
      <w:r w:rsidRPr="00374166">
        <w:rPr>
          <w:sz w:val="28"/>
          <w:szCs w:val="28"/>
        </w:rPr>
        <w:t>На реализацию данной муниципальной программы Тбилисского сельского поселения Тбилисского района на условиях со финансирования из краевого бюджета на ремонт скважины х. Северин   выделено в 2019 году 2009,3 тыс.руб  (соотношение 86/14%).</w:t>
      </w:r>
    </w:p>
    <w:p w:rsidR="00374166" w:rsidRPr="00374166" w:rsidRDefault="00374166" w:rsidP="00374166">
      <w:pPr>
        <w:tabs>
          <w:tab w:val="left" w:pos="7265"/>
        </w:tabs>
        <w:autoSpaceDE w:val="0"/>
        <w:autoSpaceDN w:val="0"/>
        <w:adjustRightInd w:val="0"/>
        <w:ind w:firstLine="709"/>
        <w:jc w:val="both"/>
        <w:rPr>
          <w:sz w:val="28"/>
          <w:szCs w:val="28"/>
        </w:rPr>
      </w:pPr>
      <w:r w:rsidRPr="00374166">
        <w:rPr>
          <w:sz w:val="28"/>
          <w:szCs w:val="28"/>
        </w:rPr>
        <w:t xml:space="preserve">На реализацию данной муниципальной программы Тбилисского сельского поселения на 2020 год сосредоточено 100% собственных средств бюджета поселения </w:t>
      </w:r>
    </w:p>
    <w:p w:rsidR="00374166" w:rsidRPr="00374166" w:rsidRDefault="00374166" w:rsidP="00374166">
      <w:pPr>
        <w:autoSpaceDE w:val="0"/>
        <w:autoSpaceDN w:val="0"/>
        <w:adjustRightInd w:val="0"/>
        <w:ind w:firstLine="708"/>
        <w:jc w:val="both"/>
        <w:rPr>
          <w:b/>
          <w:sz w:val="28"/>
          <w:szCs w:val="28"/>
        </w:rPr>
      </w:pPr>
      <w:r w:rsidRPr="00374166">
        <w:rPr>
          <w:b/>
          <w:sz w:val="28"/>
          <w:szCs w:val="28"/>
        </w:rPr>
        <w:t>Мероприятия муниципальной программы в 2020 году направлены на :</w:t>
      </w:r>
    </w:p>
    <w:p w:rsidR="00374166" w:rsidRPr="00374166" w:rsidRDefault="00374166" w:rsidP="00374166">
      <w:pPr>
        <w:autoSpaceDE w:val="0"/>
        <w:autoSpaceDN w:val="0"/>
        <w:adjustRightInd w:val="0"/>
        <w:ind w:firstLine="708"/>
        <w:jc w:val="both"/>
        <w:rPr>
          <w:sz w:val="28"/>
          <w:szCs w:val="28"/>
        </w:rPr>
      </w:pPr>
      <w:r w:rsidRPr="00374166">
        <w:rPr>
          <w:sz w:val="28"/>
          <w:szCs w:val="28"/>
        </w:rPr>
        <w:t>- Прокладка водовода от водозабора №2 до ЖД башни 1042,0тыс.руб.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Разработка схемы газоснабжения 100,0тыс.руб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-Капитальный ремонт скважины 72671 на водозаборе №1 ст. Тбилисская 1300,0тыс.руб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Капитальный ремонт скважины 541-Д на водозаборе №4 ст. Тбилисская 1240,0тыс.руб.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-Строительный контроль на проведения работ по водоснабжению 200,0 тыс. руб</w:t>
      </w:r>
    </w:p>
    <w:p w:rsidR="00374166" w:rsidRPr="00374166" w:rsidRDefault="00374166" w:rsidP="00374166">
      <w:pPr>
        <w:autoSpaceDE w:val="0"/>
        <w:autoSpaceDN w:val="0"/>
        <w:adjustRightInd w:val="0"/>
        <w:ind w:firstLine="708"/>
        <w:jc w:val="both"/>
        <w:rPr>
          <w:sz w:val="28"/>
          <w:szCs w:val="28"/>
        </w:rPr>
      </w:pPr>
      <w:r w:rsidRPr="00374166">
        <w:rPr>
          <w:sz w:val="28"/>
          <w:szCs w:val="28"/>
        </w:rPr>
        <w:t>-Замена ветхих водопроводных сетей  по ул.Октябрьская 1530,0тыс.руб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-Замена ветхих водопроводных сетей по ул.Московской 720,0тыс.руб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Замена ветхих водопроводных сетей по ул.Светлой 200,0тыс.руб.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Замена ветхих водопроводных сетей по ул.Северной 590,0тыс.руб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lastRenderedPageBreak/>
        <w:t>- Замена ветхих водопроводных сетей по ул.Чехова 420,0тыс.руб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Замена ветхих водопроводных сетей по ул.Стадионная, х.Северин 300,0тыс.руб.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Замена ветхих водопроводных сетей по ул. Новая от ул.Широкая до ул.Железнодорожная 450,0тыс.руб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xml:space="preserve">- Замена ветхих водопроводных сетей по ул.Широкой от ул.Новой до ул.Кубанской 250,0тыс.руб. </w:t>
      </w:r>
    </w:p>
    <w:p w:rsidR="00374166" w:rsidRPr="00374166" w:rsidRDefault="00374166" w:rsidP="00374166">
      <w:pPr>
        <w:autoSpaceDE w:val="0"/>
        <w:autoSpaceDN w:val="0"/>
        <w:adjustRightInd w:val="0"/>
        <w:ind w:firstLine="708"/>
        <w:jc w:val="both"/>
        <w:rPr>
          <w:sz w:val="28"/>
          <w:szCs w:val="28"/>
        </w:rPr>
      </w:pPr>
      <w:r w:rsidRPr="00374166">
        <w:rPr>
          <w:sz w:val="28"/>
          <w:szCs w:val="28"/>
        </w:rPr>
        <w:t>- Замена ветхих водопроводных сетей по ул.Кубанской от ул.Широкой до ул.Базарной 420,0тыс.руб.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Замена ветхих водопроводных сетей по ул.Псурцева пос.Октябрьский 235,0тыс.руб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Реконструкция теплотрассы по ул.Мира между ул.Чайковского и ул.Толстова и по ул.Толстого 4 669,9тыс.руб.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 Обслуживания газопроводов 15,0тыс.руб.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-Приобретение материалов и проектно сметная документация по электроснабжению 150,0тыс.руб.</w:t>
      </w:r>
    </w:p>
    <w:p w:rsidR="00374166" w:rsidRPr="00374166" w:rsidRDefault="00374166" w:rsidP="00374166">
      <w:pPr>
        <w:autoSpaceDE w:val="0"/>
        <w:autoSpaceDN w:val="0"/>
        <w:adjustRightInd w:val="0"/>
        <w:ind w:firstLine="708"/>
        <w:jc w:val="both"/>
        <w:rPr>
          <w:sz w:val="28"/>
          <w:szCs w:val="28"/>
        </w:rPr>
      </w:pPr>
    </w:p>
    <w:p w:rsidR="00374166" w:rsidRPr="00374166" w:rsidRDefault="00374166" w:rsidP="00374166">
      <w:pPr>
        <w:keepNext/>
        <w:jc w:val="both"/>
        <w:rPr>
          <w:b/>
          <w:sz w:val="28"/>
          <w:szCs w:val="28"/>
        </w:rPr>
      </w:pPr>
      <w:r w:rsidRPr="00374166">
        <w:rPr>
          <w:b/>
          <w:sz w:val="28"/>
          <w:szCs w:val="28"/>
        </w:rPr>
        <w:t>2.1.4 Расходы бюджета поселения на реализацию муниципальной программы «</w:t>
      </w:r>
      <w:r w:rsidRPr="00374166">
        <w:rPr>
          <w:b/>
          <w:bCs/>
          <w:color w:val="000000"/>
          <w:sz w:val="28"/>
          <w:szCs w:val="28"/>
        </w:rPr>
        <w:t>Устойчивое развитие сельских поселений, территорий Тбилисского сельского поселения Тбилисского района на 2015-2017 годы и на период до 2020 года»</w:t>
      </w:r>
    </w:p>
    <w:p w:rsidR="00374166" w:rsidRPr="00374166" w:rsidRDefault="00374166" w:rsidP="00884A13">
      <w:pPr>
        <w:keepNext/>
        <w:jc w:val="right"/>
        <w:rPr>
          <w:sz w:val="28"/>
          <w:szCs w:val="28"/>
        </w:rPr>
      </w:pPr>
      <w:r w:rsidRPr="00374166">
        <w:rPr>
          <w:sz w:val="28"/>
          <w:szCs w:val="28"/>
        </w:rPr>
        <w:t>тыс. рублей</w:t>
      </w: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9"/>
        <w:gridCol w:w="1057"/>
        <w:gridCol w:w="884"/>
        <w:gridCol w:w="2070"/>
      </w:tblGrid>
      <w:tr w:rsidR="00374166" w:rsidRPr="00374166" w:rsidTr="00374166">
        <w:trPr>
          <w:trHeight w:val="302"/>
          <w:tblHeader/>
          <w:jc w:val="center"/>
        </w:trPr>
        <w:tc>
          <w:tcPr>
            <w:tcW w:w="2915" w:type="pct"/>
            <w:vMerge w:val="restar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543"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542" w:type="pct"/>
            <w:gridSpan w:val="2"/>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374166">
        <w:trPr>
          <w:trHeight w:val="450"/>
          <w:tblHeader/>
          <w:jc w:val="center"/>
        </w:trPr>
        <w:tc>
          <w:tcPr>
            <w:tcW w:w="2915" w:type="pct"/>
            <w:vMerge/>
            <w:shd w:val="clear" w:color="auto" w:fill="auto"/>
            <w:vAlign w:val="center"/>
          </w:tcPr>
          <w:p w:rsidR="00374166" w:rsidRPr="00374166" w:rsidRDefault="00374166" w:rsidP="00374166">
            <w:pPr>
              <w:jc w:val="both"/>
              <w:rPr>
                <w:sz w:val="28"/>
                <w:szCs w:val="28"/>
              </w:rPr>
            </w:pPr>
          </w:p>
        </w:tc>
        <w:tc>
          <w:tcPr>
            <w:tcW w:w="543" w:type="pct"/>
            <w:vMerge/>
            <w:shd w:val="clear" w:color="auto" w:fill="auto"/>
            <w:vAlign w:val="center"/>
          </w:tcPr>
          <w:p w:rsidR="00374166" w:rsidRPr="00374166" w:rsidRDefault="00374166" w:rsidP="00374166">
            <w:pPr>
              <w:jc w:val="both"/>
              <w:rPr>
                <w:sz w:val="28"/>
                <w:szCs w:val="28"/>
              </w:rPr>
            </w:pPr>
          </w:p>
        </w:tc>
        <w:tc>
          <w:tcPr>
            <w:tcW w:w="454"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color w:val="000000"/>
                <w:spacing w:val="-6"/>
                <w:kern w:val="24"/>
                <w:sz w:val="28"/>
                <w:szCs w:val="28"/>
              </w:rPr>
              <w:t>план</w:t>
            </w:r>
            <w:r w:rsidRPr="00374166">
              <w:rPr>
                <w:sz w:val="28"/>
                <w:szCs w:val="28"/>
              </w:rPr>
              <w:t xml:space="preserve"> </w:t>
            </w:r>
          </w:p>
        </w:tc>
        <w:tc>
          <w:tcPr>
            <w:tcW w:w="1088"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374166">
        <w:trPr>
          <w:trHeight w:val="197"/>
          <w:tblHeader/>
          <w:jc w:val="center"/>
        </w:trPr>
        <w:tc>
          <w:tcPr>
            <w:tcW w:w="2915"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543"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454"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1088"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374166">
        <w:trPr>
          <w:trHeight w:val="308"/>
          <w:jc w:val="center"/>
        </w:trPr>
        <w:tc>
          <w:tcPr>
            <w:tcW w:w="2915"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543"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8597,3</w:t>
            </w:r>
          </w:p>
        </w:tc>
        <w:tc>
          <w:tcPr>
            <w:tcW w:w="4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4320,0</w:t>
            </w:r>
          </w:p>
        </w:tc>
        <w:tc>
          <w:tcPr>
            <w:tcW w:w="108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50,2</w:t>
            </w:r>
          </w:p>
        </w:tc>
      </w:tr>
      <w:tr w:rsidR="00374166" w:rsidRPr="00374166" w:rsidTr="00374166">
        <w:trPr>
          <w:trHeight w:val="267"/>
          <w:jc w:val="center"/>
        </w:trPr>
        <w:tc>
          <w:tcPr>
            <w:tcW w:w="2915"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543"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108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374166">
        <w:trPr>
          <w:trHeight w:val="440"/>
          <w:jc w:val="center"/>
        </w:trPr>
        <w:tc>
          <w:tcPr>
            <w:tcW w:w="2915" w:type="pct"/>
            <w:tcBorders>
              <w:right w:val="single" w:sz="4" w:space="0" w:color="auto"/>
            </w:tcBorders>
            <w:shd w:val="clear" w:color="auto" w:fill="auto"/>
          </w:tcPr>
          <w:p w:rsidR="00374166" w:rsidRPr="00374166" w:rsidRDefault="00374166" w:rsidP="00374166">
            <w:pPr>
              <w:keepLines/>
              <w:suppressAutoHyphens/>
              <w:jc w:val="both"/>
              <w:rPr>
                <w:sz w:val="28"/>
                <w:szCs w:val="28"/>
                <w:lang w:eastAsia="ar-SA"/>
              </w:rPr>
            </w:pPr>
            <w:r w:rsidRPr="00374166">
              <w:rPr>
                <w:sz w:val="28"/>
                <w:szCs w:val="28"/>
              </w:rPr>
              <w:t>Мероприятия по газификации сельской местности</w:t>
            </w:r>
          </w:p>
        </w:tc>
        <w:tc>
          <w:tcPr>
            <w:tcW w:w="543"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8597,3*</w:t>
            </w:r>
          </w:p>
        </w:tc>
        <w:tc>
          <w:tcPr>
            <w:tcW w:w="45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4320,0</w:t>
            </w:r>
          </w:p>
        </w:tc>
        <w:tc>
          <w:tcPr>
            <w:tcW w:w="108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50,2</w:t>
            </w:r>
          </w:p>
        </w:tc>
      </w:tr>
    </w:tbl>
    <w:p w:rsidR="00374166" w:rsidRPr="00374166" w:rsidRDefault="00374166" w:rsidP="00374166">
      <w:pPr>
        <w:jc w:val="both"/>
        <w:rPr>
          <w:sz w:val="28"/>
          <w:szCs w:val="28"/>
        </w:rPr>
      </w:pPr>
      <w:r w:rsidRPr="00374166">
        <w:rPr>
          <w:sz w:val="28"/>
          <w:szCs w:val="28"/>
        </w:rPr>
        <w:t xml:space="preserve">          * На реализацию данной муниципальной программы Тбилисского сельского поселения Тбилисского района на условиях софинансирования из краевого бюджета на (газопроводы ул. Набережная, Подгорная, Пистина) - выделено в 2019 году 4 247,7тыс.руб (соотношение 86/14%). </w:t>
      </w:r>
    </w:p>
    <w:p w:rsidR="00374166" w:rsidRPr="00374166" w:rsidRDefault="00374166" w:rsidP="00374166">
      <w:pPr>
        <w:jc w:val="both"/>
        <w:rPr>
          <w:sz w:val="28"/>
          <w:szCs w:val="28"/>
        </w:rPr>
      </w:pPr>
      <w:r w:rsidRPr="00374166">
        <w:rPr>
          <w:sz w:val="28"/>
          <w:szCs w:val="28"/>
        </w:rPr>
        <w:t>На реализацию данной муниципальной программы Тбилисского сельского поселения на 2020 год сосредоточено 100% собственных средств бюджета поселения</w:t>
      </w:r>
    </w:p>
    <w:p w:rsidR="00374166" w:rsidRPr="00374166" w:rsidRDefault="00374166" w:rsidP="00374166">
      <w:pPr>
        <w:autoSpaceDE w:val="0"/>
        <w:autoSpaceDN w:val="0"/>
        <w:adjustRightInd w:val="0"/>
        <w:ind w:firstLine="708"/>
        <w:jc w:val="both"/>
        <w:rPr>
          <w:b/>
          <w:sz w:val="28"/>
          <w:szCs w:val="28"/>
        </w:rPr>
      </w:pPr>
      <w:r w:rsidRPr="00374166">
        <w:rPr>
          <w:b/>
          <w:sz w:val="28"/>
          <w:szCs w:val="28"/>
        </w:rPr>
        <w:t>Мероприятия муниципальной программы в 2020г направлены на :</w:t>
      </w:r>
    </w:p>
    <w:p w:rsidR="00374166" w:rsidRPr="00374166" w:rsidRDefault="00374166" w:rsidP="00374166">
      <w:pPr>
        <w:autoSpaceDE w:val="0"/>
        <w:autoSpaceDN w:val="0"/>
        <w:adjustRightInd w:val="0"/>
        <w:jc w:val="both"/>
        <w:rPr>
          <w:sz w:val="28"/>
          <w:szCs w:val="28"/>
        </w:rPr>
      </w:pPr>
      <w:r w:rsidRPr="00374166">
        <w:rPr>
          <w:b/>
          <w:sz w:val="28"/>
          <w:szCs w:val="28"/>
        </w:rPr>
        <w:t xml:space="preserve">       </w:t>
      </w:r>
      <w:r w:rsidRPr="00374166">
        <w:rPr>
          <w:sz w:val="28"/>
          <w:szCs w:val="28"/>
        </w:rPr>
        <w:t xml:space="preserve"> - Строительство газопровода по улице Цветочной в х.Северин 2500,0 тыс.руб.</w:t>
      </w:r>
    </w:p>
    <w:p w:rsidR="00374166" w:rsidRPr="00374166" w:rsidRDefault="00374166" w:rsidP="00374166">
      <w:pPr>
        <w:autoSpaceDE w:val="0"/>
        <w:autoSpaceDN w:val="0"/>
        <w:adjustRightInd w:val="0"/>
        <w:ind w:firstLine="708"/>
        <w:jc w:val="both"/>
        <w:rPr>
          <w:sz w:val="28"/>
          <w:szCs w:val="28"/>
        </w:rPr>
      </w:pPr>
      <w:r w:rsidRPr="00374166">
        <w:rPr>
          <w:sz w:val="28"/>
          <w:szCs w:val="28"/>
        </w:rPr>
        <w:t>-Технический надзор, экспертиза, проектно сметная документация на       ул. Розовую от ул. Пролетарской до пер. Безымянного 1820,0тыс.руб.</w:t>
      </w:r>
    </w:p>
    <w:p w:rsidR="00374166" w:rsidRPr="00374166" w:rsidRDefault="00374166" w:rsidP="00374166">
      <w:pPr>
        <w:autoSpaceDE w:val="0"/>
        <w:autoSpaceDN w:val="0"/>
        <w:adjustRightInd w:val="0"/>
        <w:jc w:val="both"/>
        <w:rPr>
          <w:sz w:val="28"/>
          <w:szCs w:val="28"/>
        </w:rPr>
      </w:pPr>
    </w:p>
    <w:p w:rsidR="00374166" w:rsidRPr="00374166" w:rsidRDefault="00374166" w:rsidP="00374166">
      <w:pPr>
        <w:keepNext/>
        <w:ind w:firstLine="708"/>
        <w:jc w:val="both"/>
        <w:rPr>
          <w:b/>
          <w:sz w:val="28"/>
          <w:szCs w:val="28"/>
        </w:rPr>
      </w:pPr>
      <w:r w:rsidRPr="00374166">
        <w:rPr>
          <w:b/>
          <w:sz w:val="28"/>
          <w:szCs w:val="28"/>
        </w:rPr>
        <w:t xml:space="preserve">2.1.5  Расходы бюджета поселения на реализацию муниципальной программы «Создание условий для реализации мер, направленных на </w:t>
      </w:r>
      <w:r w:rsidRPr="00374166">
        <w:rPr>
          <w:b/>
          <w:sz w:val="28"/>
          <w:szCs w:val="28"/>
        </w:rPr>
        <w:lastRenderedPageBreak/>
        <w:t>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Тбилисского сельского поселения, социальную и культурную адаптацию мигрантов, профилактику межнациональных (межэтнических) конфликтов, терроризма и экстремизма» на 2018-2022г.г.»</w:t>
      </w:r>
    </w:p>
    <w:p w:rsidR="00374166" w:rsidRPr="00374166" w:rsidRDefault="00374166" w:rsidP="00884A13">
      <w:pPr>
        <w:keepNext/>
        <w:jc w:val="right"/>
        <w:rPr>
          <w:sz w:val="28"/>
          <w:szCs w:val="28"/>
        </w:rPr>
      </w:pPr>
      <w:r w:rsidRPr="00374166">
        <w:rPr>
          <w:sz w:val="28"/>
          <w:szCs w:val="28"/>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7"/>
        <w:gridCol w:w="804"/>
        <w:gridCol w:w="804"/>
        <w:gridCol w:w="1799"/>
      </w:tblGrid>
      <w:tr w:rsidR="00374166" w:rsidRPr="00374166" w:rsidTr="00374166">
        <w:trPr>
          <w:trHeight w:val="302"/>
          <w:tblHeader/>
          <w:jc w:val="center"/>
        </w:trPr>
        <w:tc>
          <w:tcPr>
            <w:tcW w:w="3275" w:type="pct"/>
            <w:vMerge w:val="restar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411"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314" w:type="pct"/>
            <w:gridSpan w:val="2"/>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374166">
        <w:trPr>
          <w:trHeight w:val="450"/>
          <w:tblHeader/>
          <w:jc w:val="center"/>
        </w:trPr>
        <w:tc>
          <w:tcPr>
            <w:tcW w:w="3275" w:type="pct"/>
            <w:vMerge/>
            <w:shd w:val="clear" w:color="auto" w:fill="auto"/>
            <w:vAlign w:val="center"/>
          </w:tcPr>
          <w:p w:rsidR="00374166" w:rsidRPr="00374166" w:rsidRDefault="00374166" w:rsidP="00374166">
            <w:pPr>
              <w:jc w:val="both"/>
              <w:rPr>
                <w:sz w:val="28"/>
                <w:szCs w:val="28"/>
              </w:rPr>
            </w:pPr>
          </w:p>
        </w:tc>
        <w:tc>
          <w:tcPr>
            <w:tcW w:w="411" w:type="pct"/>
            <w:vMerge/>
            <w:shd w:val="clear" w:color="auto" w:fill="auto"/>
            <w:vAlign w:val="center"/>
          </w:tcPr>
          <w:p w:rsidR="00374166" w:rsidRPr="00374166" w:rsidRDefault="00374166" w:rsidP="00374166">
            <w:pPr>
              <w:jc w:val="both"/>
              <w:rPr>
                <w:sz w:val="28"/>
                <w:szCs w:val="28"/>
              </w:rPr>
            </w:pPr>
          </w:p>
        </w:tc>
        <w:tc>
          <w:tcPr>
            <w:tcW w:w="411"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план</w:t>
            </w:r>
          </w:p>
        </w:tc>
        <w:tc>
          <w:tcPr>
            <w:tcW w:w="902"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374166">
        <w:trPr>
          <w:trHeight w:val="197"/>
          <w:tblHeader/>
          <w:jc w:val="center"/>
        </w:trPr>
        <w:tc>
          <w:tcPr>
            <w:tcW w:w="3275"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411"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411"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902"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374166">
        <w:trPr>
          <w:trHeight w:val="308"/>
          <w:jc w:val="center"/>
        </w:trPr>
        <w:tc>
          <w:tcPr>
            <w:tcW w:w="3275"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411"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10,0</w:t>
            </w:r>
          </w:p>
        </w:tc>
        <w:tc>
          <w:tcPr>
            <w:tcW w:w="41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c>
          <w:tcPr>
            <w:tcW w:w="90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r>
      <w:tr w:rsidR="00374166" w:rsidRPr="00374166" w:rsidTr="00374166">
        <w:trPr>
          <w:trHeight w:val="267"/>
          <w:jc w:val="center"/>
        </w:trPr>
        <w:tc>
          <w:tcPr>
            <w:tcW w:w="3275"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411"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90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374166">
        <w:trPr>
          <w:trHeight w:val="440"/>
          <w:jc w:val="center"/>
        </w:trPr>
        <w:tc>
          <w:tcPr>
            <w:tcW w:w="3275" w:type="pct"/>
            <w:tcBorders>
              <w:right w:val="single" w:sz="4" w:space="0" w:color="auto"/>
            </w:tcBorders>
            <w:shd w:val="clear" w:color="auto" w:fill="auto"/>
          </w:tcPr>
          <w:p w:rsidR="00374166" w:rsidRPr="00374166" w:rsidRDefault="00374166" w:rsidP="00374166">
            <w:pPr>
              <w:keepLines/>
              <w:suppressAutoHyphens/>
              <w:jc w:val="both"/>
              <w:rPr>
                <w:sz w:val="28"/>
                <w:szCs w:val="28"/>
                <w:lang w:eastAsia="ar-SA"/>
              </w:rPr>
            </w:pPr>
            <w:r w:rsidRPr="00374166">
              <w:rPr>
                <w:sz w:val="28"/>
                <w:szCs w:val="28"/>
              </w:rPr>
              <w:t>Мероприятия по агитации толерантности и терпимости между разными национальностями</w:t>
            </w:r>
          </w:p>
        </w:tc>
        <w:tc>
          <w:tcPr>
            <w:tcW w:w="411"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10,0</w:t>
            </w:r>
          </w:p>
        </w:tc>
        <w:tc>
          <w:tcPr>
            <w:tcW w:w="41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c>
          <w:tcPr>
            <w:tcW w:w="90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r>
    </w:tbl>
    <w:p w:rsidR="00374166" w:rsidRPr="00374166" w:rsidRDefault="00374166" w:rsidP="00374166">
      <w:pPr>
        <w:autoSpaceDE w:val="0"/>
        <w:autoSpaceDN w:val="0"/>
        <w:adjustRightInd w:val="0"/>
        <w:ind w:firstLine="708"/>
        <w:jc w:val="both"/>
        <w:rPr>
          <w:b/>
          <w:sz w:val="28"/>
          <w:szCs w:val="28"/>
        </w:rPr>
      </w:pPr>
      <w:r w:rsidRPr="00374166">
        <w:rPr>
          <w:b/>
          <w:sz w:val="28"/>
          <w:szCs w:val="28"/>
        </w:rPr>
        <w:t>Мероприятия муниципальной программы направлены на 2020 год:</w:t>
      </w:r>
    </w:p>
    <w:p w:rsidR="00374166" w:rsidRPr="00374166" w:rsidRDefault="00374166" w:rsidP="00374166">
      <w:pPr>
        <w:keepLines/>
        <w:suppressAutoHyphens/>
        <w:ind w:right="455" w:firstLine="708"/>
        <w:jc w:val="both"/>
        <w:rPr>
          <w:sz w:val="28"/>
          <w:szCs w:val="28"/>
          <w:lang w:eastAsia="ar-SA"/>
        </w:rPr>
      </w:pPr>
      <w:r w:rsidRPr="00374166">
        <w:rPr>
          <w:sz w:val="28"/>
          <w:szCs w:val="28"/>
        </w:rPr>
        <w:t xml:space="preserve">- на </w:t>
      </w:r>
      <w:r w:rsidRPr="00374166">
        <w:rPr>
          <w:sz w:val="28"/>
          <w:szCs w:val="28"/>
          <w:lang w:eastAsia="ar-SA"/>
        </w:rPr>
        <w:t>укрепление в поселении терпимости к иному мировоззрению, образу жизни, поведению и обычаям.</w:t>
      </w:r>
      <w:r w:rsidRPr="00374166">
        <w:rPr>
          <w:sz w:val="28"/>
          <w:szCs w:val="28"/>
        </w:rPr>
        <w:t xml:space="preserve"> </w:t>
      </w:r>
    </w:p>
    <w:p w:rsidR="00374166" w:rsidRPr="00374166" w:rsidRDefault="00374166" w:rsidP="00374166">
      <w:pPr>
        <w:keepLines/>
        <w:suppressAutoHyphens/>
        <w:ind w:right="455"/>
        <w:jc w:val="both"/>
        <w:rPr>
          <w:sz w:val="28"/>
          <w:szCs w:val="28"/>
          <w:lang w:eastAsia="ar-SA"/>
        </w:rPr>
      </w:pPr>
      <w:r w:rsidRPr="00374166">
        <w:rPr>
          <w:b/>
          <w:sz w:val="28"/>
          <w:szCs w:val="28"/>
        </w:rPr>
        <w:t xml:space="preserve"> </w:t>
      </w:r>
    </w:p>
    <w:p w:rsidR="00374166" w:rsidRPr="00374166" w:rsidRDefault="00374166" w:rsidP="00374166">
      <w:pPr>
        <w:keepNext/>
        <w:jc w:val="both"/>
        <w:rPr>
          <w:b/>
          <w:sz w:val="28"/>
          <w:szCs w:val="28"/>
        </w:rPr>
      </w:pPr>
      <w:r w:rsidRPr="00374166">
        <w:rPr>
          <w:b/>
          <w:sz w:val="28"/>
          <w:szCs w:val="28"/>
        </w:rPr>
        <w:t>2.1.6 Расходы бюджета поселения на реализацию муниципальной программы «Развитие субъектов малого и среднего предпринимательства  в Тбилисском сельском поселении Тбилисского района на 2018-2020 годы»</w:t>
      </w:r>
    </w:p>
    <w:p w:rsidR="00374166" w:rsidRPr="00374166" w:rsidRDefault="00374166" w:rsidP="00884A13">
      <w:pPr>
        <w:keepNext/>
        <w:jc w:val="right"/>
        <w:rPr>
          <w:sz w:val="28"/>
          <w:szCs w:val="28"/>
        </w:rPr>
      </w:pPr>
      <w:r w:rsidRPr="00374166">
        <w:rPr>
          <w:sz w:val="28"/>
          <w:szCs w:val="28"/>
        </w:rPr>
        <w:t>тыс. рублей</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6"/>
        <w:gridCol w:w="846"/>
        <w:gridCol w:w="803"/>
        <w:gridCol w:w="1799"/>
      </w:tblGrid>
      <w:tr w:rsidR="00374166" w:rsidRPr="00374166" w:rsidTr="00374166">
        <w:trPr>
          <w:trHeight w:val="302"/>
          <w:tblHeader/>
          <w:jc w:val="center"/>
        </w:trPr>
        <w:tc>
          <w:tcPr>
            <w:tcW w:w="3209" w:type="pct"/>
            <w:vMerge w:val="restar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427"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364" w:type="pct"/>
            <w:gridSpan w:val="2"/>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374166">
        <w:trPr>
          <w:trHeight w:val="450"/>
          <w:tblHeader/>
          <w:jc w:val="center"/>
        </w:trPr>
        <w:tc>
          <w:tcPr>
            <w:tcW w:w="3209" w:type="pct"/>
            <w:vMerge/>
            <w:shd w:val="clear" w:color="auto" w:fill="auto"/>
            <w:vAlign w:val="center"/>
          </w:tcPr>
          <w:p w:rsidR="00374166" w:rsidRPr="00374166" w:rsidRDefault="00374166" w:rsidP="00374166">
            <w:pPr>
              <w:jc w:val="both"/>
              <w:rPr>
                <w:sz w:val="28"/>
                <w:szCs w:val="28"/>
              </w:rPr>
            </w:pPr>
          </w:p>
        </w:tc>
        <w:tc>
          <w:tcPr>
            <w:tcW w:w="427" w:type="pct"/>
            <w:vMerge/>
            <w:shd w:val="clear" w:color="auto" w:fill="auto"/>
            <w:vAlign w:val="center"/>
          </w:tcPr>
          <w:p w:rsidR="00374166" w:rsidRPr="00374166" w:rsidRDefault="00374166" w:rsidP="00374166">
            <w:pPr>
              <w:jc w:val="both"/>
              <w:rPr>
                <w:sz w:val="28"/>
                <w:szCs w:val="28"/>
              </w:rPr>
            </w:pPr>
          </w:p>
        </w:tc>
        <w:tc>
          <w:tcPr>
            <w:tcW w:w="427"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план</w:t>
            </w:r>
          </w:p>
        </w:tc>
        <w:tc>
          <w:tcPr>
            <w:tcW w:w="937"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374166">
        <w:trPr>
          <w:trHeight w:val="197"/>
          <w:tblHeader/>
          <w:jc w:val="center"/>
        </w:trPr>
        <w:tc>
          <w:tcPr>
            <w:tcW w:w="3209"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427"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427"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937"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374166">
        <w:trPr>
          <w:trHeight w:val="308"/>
          <w:jc w:val="center"/>
        </w:trPr>
        <w:tc>
          <w:tcPr>
            <w:tcW w:w="3209"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427"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100,0</w:t>
            </w:r>
          </w:p>
        </w:tc>
        <w:tc>
          <w:tcPr>
            <w:tcW w:w="42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30,0</w:t>
            </w:r>
          </w:p>
        </w:tc>
        <w:tc>
          <w:tcPr>
            <w:tcW w:w="93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30</w:t>
            </w:r>
          </w:p>
        </w:tc>
      </w:tr>
      <w:tr w:rsidR="00374166" w:rsidRPr="00374166" w:rsidTr="00374166">
        <w:trPr>
          <w:trHeight w:val="267"/>
          <w:jc w:val="center"/>
        </w:trPr>
        <w:tc>
          <w:tcPr>
            <w:tcW w:w="3209"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427"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42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93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374166">
        <w:trPr>
          <w:trHeight w:val="440"/>
          <w:jc w:val="center"/>
        </w:trPr>
        <w:tc>
          <w:tcPr>
            <w:tcW w:w="3209" w:type="pct"/>
            <w:tcBorders>
              <w:right w:val="single" w:sz="4" w:space="0" w:color="auto"/>
            </w:tcBorders>
            <w:shd w:val="clear" w:color="auto" w:fill="auto"/>
          </w:tcPr>
          <w:p w:rsidR="00374166" w:rsidRPr="00374166" w:rsidRDefault="00374166" w:rsidP="00374166">
            <w:pPr>
              <w:keepLines/>
              <w:suppressAutoHyphens/>
              <w:jc w:val="both"/>
              <w:rPr>
                <w:sz w:val="28"/>
                <w:szCs w:val="28"/>
                <w:lang w:eastAsia="ar-SA"/>
              </w:rPr>
            </w:pPr>
            <w:r w:rsidRPr="00374166">
              <w:rPr>
                <w:sz w:val="28"/>
                <w:szCs w:val="28"/>
              </w:rPr>
              <w:t>Мероприятия по поддержке предпринимателей</w:t>
            </w:r>
          </w:p>
        </w:tc>
        <w:tc>
          <w:tcPr>
            <w:tcW w:w="427"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100,0</w:t>
            </w:r>
          </w:p>
        </w:tc>
        <w:tc>
          <w:tcPr>
            <w:tcW w:w="42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30,0</w:t>
            </w:r>
          </w:p>
        </w:tc>
        <w:tc>
          <w:tcPr>
            <w:tcW w:w="93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30</w:t>
            </w:r>
          </w:p>
        </w:tc>
      </w:tr>
    </w:tbl>
    <w:p w:rsidR="00374166" w:rsidRPr="00374166" w:rsidRDefault="00374166" w:rsidP="00374166">
      <w:pPr>
        <w:autoSpaceDE w:val="0"/>
        <w:autoSpaceDN w:val="0"/>
        <w:adjustRightInd w:val="0"/>
        <w:ind w:firstLine="708"/>
        <w:jc w:val="both"/>
        <w:rPr>
          <w:b/>
          <w:sz w:val="28"/>
          <w:szCs w:val="28"/>
        </w:rPr>
      </w:pPr>
      <w:r w:rsidRPr="00374166">
        <w:rPr>
          <w:b/>
          <w:sz w:val="28"/>
          <w:szCs w:val="28"/>
        </w:rPr>
        <w:t>Мероприятия муниципальной программы направлены на 2020 год:</w:t>
      </w:r>
    </w:p>
    <w:p w:rsidR="00374166" w:rsidRPr="00374166" w:rsidRDefault="00374166" w:rsidP="00374166">
      <w:pPr>
        <w:keepLines/>
        <w:suppressAutoHyphens/>
        <w:ind w:right="15" w:firstLine="708"/>
        <w:jc w:val="both"/>
        <w:rPr>
          <w:sz w:val="28"/>
          <w:szCs w:val="28"/>
        </w:rPr>
      </w:pPr>
      <w:r w:rsidRPr="00374166">
        <w:rPr>
          <w:sz w:val="28"/>
          <w:szCs w:val="28"/>
        </w:rPr>
        <w:t>- создание и обеспечение благоприятных социально-экономических условий для развития малого и среднего предпринимательства, способствующих росту уровня социально-экономического развития сельского поселения, занятости населения, формированию экономически активного среднего класса.</w:t>
      </w:r>
    </w:p>
    <w:p w:rsidR="00374166" w:rsidRPr="00374166" w:rsidRDefault="00374166" w:rsidP="00374166">
      <w:pPr>
        <w:keepLines/>
        <w:suppressAutoHyphens/>
        <w:ind w:right="15" w:firstLine="708"/>
        <w:jc w:val="both"/>
        <w:rPr>
          <w:sz w:val="28"/>
          <w:szCs w:val="28"/>
        </w:rPr>
      </w:pPr>
    </w:p>
    <w:p w:rsidR="00374166" w:rsidRPr="00374166" w:rsidRDefault="00374166" w:rsidP="00374166">
      <w:pPr>
        <w:keepLines/>
        <w:suppressAutoHyphens/>
        <w:ind w:right="15" w:firstLine="708"/>
        <w:jc w:val="both"/>
        <w:rPr>
          <w:b/>
          <w:sz w:val="28"/>
          <w:szCs w:val="28"/>
        </w:rPr>
      </w:pPr>
      <w:r w:rsidRPr="00374166">
        <w:rPr>
          <w:b/>
          <w:sz w:val="28"/>
          <w:szCs w:val="28"/>
        </w:rPr>
        <w:t xml:space="preserve">2.1.7 Расходы бюджета поселения на реализацию муниципальной программы «Формирование комфортной городской среды» на 2018-2024 годы </w:t>
      </w:r>
    </w:p>
    <w:p w:rsidR="00374166" w:rsidRPr="00374166" w:rsidRDefault="00374166" w:rsidP="00884A13">
      <w:pPr>
        <w:keepNext/>
        <w:jc w:val="right"/>
        <w:rPr>
          <w:sz w:val="28"/>
          <w:szCs w:val="28"/>
        </w:rPr>
      </w:pPr>
      <w:r w:rsidRPr="00374166">
        <w:rPr>
          <w:sz w:val="28"/>
          <w:szCs w:val="28"/>
        </w:rPr>
        <w:t xml:space="preserve">                                                                                               тыс. рублей</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5"/>
        <w:gridCol w:w="846"/>
        <w:gridCol w:w="804"/>
        <w:gridCol w:w="1799"/>
      </w:tblGrid>
      <w:tr w:rsidR="00374166" w:rsidRPr="00374166" w:rsidTr="00374166">
        <w:trPr>
          <w:trHeight w:val="302"/>
          <w:tblHeader/>
          <w:jc w:val="center"/>
        </w:trPr>
        <w:tc>
          <w:tcPr>
            <w:tcW w:w="3180" w:type="pct"/>
            <w:vMerge w:val="restar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441" w:type="pct"/>
            <w:vMerge w:val="restart"/>
            <w:shd w:val="clear" w:color="auto" w:fill="auto"/>
            <w:vAlign w:val="center"/>
          </w:tcPr>
          <w:p w:rsidR="00374166" w:rsidRPr="00374166" w:rsidRDefault="00374166" w:rsidP="00374166">
            <w:pPr>
              <w:jc w:val="both"/>
              <w:rPr>
                <w:sz w:val="28"/>
                <w:szCs w:val="28"/>
              </w:rPr>
            </w:pPr>
            <w:r w:rsidRPr="00374166">
              <w:rPr>
                <w:sz w:val="28"/>
                <w:szCs w:val="28"/>
              </w:rPr>
              <w:t xml:space="preserve">2019 </w:t>
            </w:r>
            <w:r w:rsidRPr="00374166">
              <w:rPr>
                <w:sz w:val="28"/>
                <w:szCs w:val="28"/>
              </w:rPr>
              <w:lastRenderedPageBreak/>
              <w:t>год</w:t>
            </w:r>
          </w:p>
        </w:tc>
        <w:tc>
          <w:tcPr>
            <w:tcW w:w="1379" w:type="pct"/>
            <w:gridSpan w:val="2"/>
            <w:shd w:val="clear" w:color="auto" w:fill="auto"/>
            <w:vAlign w:val="center"/>
          </w:tcPr>
          <w:p w:rsidR="00374166" w:rsidRPr="00374166" w:rsidRDefault="00374166" w:rsidP="00374166">
            <w:pPr>
              <w:jc w:val="both"/>
              <w:rPr>
                <w:sz w:val="28"/>
                <w:szCs w:val="28"/>
              </w:rPr>
            </w:pPr>
            <w:r w:rsidRPr="00374166">
              <w:rPr>
                <w:sz w:val="28"/>
                <w:szCs w:val="28"/>
              </w:rPr>
              <w:lastRenderedPageBreak/>
              <w:t>2020 год</w:t>
            </w:r>
          </w:p>
        </w:tc>
      </w:tr>
      <w:tr w:rsidR="00374166" w:rsidRPr="00374166" w:rsidTr="00374166">
        <w:trPr>
          <w:trHeight w:val="450"/>
          <w:tblHeader/>
          <w:jc w:val="center"/>
        </w:trPr>
        <w:tc>
          <w:tcPr>
            <w:tcW w:w="3180" w:type="pct"/>
            <w:vMerge/>
            <w:shd w:val="clear" w:color="auto" w:fill="auto"/>
            <w:vAlign w:val="center"/>
          </w:tcPr>
          <w:p w:rsidR="00374166" w:rsidRPr="00374166" w:rsidRDefault="00374166" w:rsidP="00374166">
            <w:pPr>
              <w:jc w:val="both"/>
              <w:rPr>
                <w:sz w:val="28"/>
                <w:szCs w:val="28"/>
              </w:rPr>
            </w:pPr>
          </w:p>
        </w:tc>
        <w:tc>
          <w:tcPr>
            <w:tcW w:w="441" w:type="pct"/>
            <w:vMerge/>
            <w:shd w:val="clear" w:color="auto" w:fill="auto"/>
            <w:vAlign w:val="center"/>
          </w:tcPr>
          <w:p w:rsidR="00374166" w:rsidRPr="00374166" w:rsidRDefault="00374166" w:rsidP="00374166">
            <w:pPr>
              <w:jc w:val="both"/>
              <w:rPr>
                <w:sz w:val="28"/>
                <w:szCs w:val="28"/>
              </w:rPr>
            </w:pPr>
          </w:p>
        </w:tc>
        <w:tc>
          <w:tcPr>
            <w:tcW w:w="431"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план</w:t>
            </w:r>
          </w:p>
        </w:tc>
        <w:tc>
          <w:tcPr>
            <w:tcW w:w="948"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374166">
        <w:trPr>
          <w:trHeight w:val="197"/>
          <w:tblHeader/>
          <w:jc w:val="center"/>
        </w:trPr>
        <w:tc>
          <w:tcPr>
            <w:tcW w:w="3180"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441"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431"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948"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374166">
        <w:trPr>
          <w:trHeight w:val="308"/>
          <w:jc w:val="center"/>
        </w:trPr>
        <w:tc>
          <w:tcPr>
            <w:tcW w:w="3180"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441"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600,0</w:t>
            </w:r>
          </w:p>
        </w:tc>
        <w:tc>
          <w:tcPr>
            <w:tcW w:w="43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600,0</w:t>
            </w:r>
          </w:p>
        </w:tc>
        <w:tc>
          <w:tcPr>
            <w:tcW w:w="94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r>
      <w:tr w:rsidR="00374166" w:rsidRPr="00374166" w:rsidTr="00374166">
        <w:trPr>
          <w:trHeight w:val="267"/>
          <w:jc w:val="center"/>
        </w:trPr>
        <w:tc>
          <w:tcPr>
            <w:tcW w:w="3180"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441"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43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374166">
        <w:trPr>
          <w:trHeight w:val="440"/>
          <w:jc w:val="center"/>
        </w:trPr>
        <w:tc>
          <w:tcPr>
            <w:tcW w:w="3180" w:type="pct"/>
            <w:tcBorders>
              <w:right w:val="single" w:sz="4" w:space="0" w:color="auto"/>
            </w:tcBorders>
            <w:shd w:val="clear" w:color="auto" w:fill="auto"/>
          </w:tcPr>
          <w:p w:rsidR="00374166" w:rsidRPr="00374166" w:rsidRDefault="00374166" w:rsidP="00374166">
            <w:pPr>
              <w:keepLines/>
              <w:suppressAutoHyphens/>
              <w:jc w:val="both"/>
              <w:rPr>
                <w:sz w:val="28"/>
                <w:szCs w:val="28"/>
                <w:lang w:eastAsia="ar-SA"/>
              </w:rPr>
            </w:pPr>
            <w:r w:rsidRPr="00374166">
              <w:rPr>
                <w:sz w:val="28"/>
                <w:szCs w:val="28"/>
              </w:rPr>
              <w:t>Мероприятия по благоустройству мест общего пользования</w:t>
            </w:r>
          </w:p>
        </w:tc>
        <w:tc>
          <w:tcPr>
            <w:tcW w:w="441"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600,0</w:t>
            </w:r>
          </w:p>
        </w:tc>
        <w:tc>
          <w:tcPr>
            <w:tcW w:w="43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600,0</w:t>
            </w:r>
          </w:p>
        </w:tc>
        <w:tc>
          <w:tcPr>
            <w:tcW w:w="94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r>
    </w:tbl>
    <w:p w:rsidR="00374166" w:rsidRPr="00374166" w:rsidRDefault="00374166" w:rsidP="00374166">
      <w:pPr>
        <w:autoSpaceDE w:val="0"/>
        <w:autoSpaceDN w:val="0"/>
        <w:adjustRightInd w:val="0"/>
        <w:ind w:firstLine="708"/>
        <w:jc w:val="both"/>
        <w:rPr>
          <w:b/>
          <w:sz w:val="28"/>
          <w:szCs w:val="28"/>
        </w:rPr>
      </w:pPr>
      <w:r w:rsidRPr="00374166">
        <w:rPr>
          <w:b/>
          <w:sz w:val="28"/>
          <w:szCs w:val="28"/>
        </w:rPr>
        <w:t>Мероприятия муниципальной программы направлены на 2020 год:</w:t>
      </w:r>
    </w:p>
    <w:p w:rsidR="00374166" w:rsidRPr="00374166" w:rsidRDefault="00374166" w:rsidP="00374166">
      <w:pPr>
        <w:jc w:val="both"/>
        <w:rPr>
          <w:rFonts w:eastAsia="Calibri"/>
          <w:sz w:val="28"/>
          <w:szCs w:val="28"/>
          <w:lang w:eastAsia="en-US"/>
        </w:rPr>
      </w:pPr>
      <w:r w:rsidRPr="00374166">
        <w:rPr>
          <w:sz w:val="28"/>
          <w:szCs w:val="28"/>
        </w:rPr>
        <w:t xml:space="preserve"> - </w:t>
      </w:r>
      <w:r w:rsidRPr="00374166">
        <w:rPr>
          <w:rFonts w:eastAsia="Calibri"/>
          <w:sz w:val="28"/>
          <w:szCs w:val="28"/>
          <w:lang w:eastAsia="en-US"/>
        </w:rPr>
        <w:t>Развитие и реализация культурного и духовного потенциала, обеспечение равного доступа населения к культурным ценностям и участию в культурной жизни.</w:t>
      </w:r>
    </w:p>
    <w:p w:rsidR="00374166" w:rsidRPr="00374166" w:rsidRDefault="00374166" w:rsidP="00374166">
      <w:pPr>
        <w:keepNext/>
        <w:jc w:val="both"/>
        <w:rPr>
          <w:sz w:val="28"/>
          <w:szCs w:val="28"/>
        </w:rPr>
      </w:pPr>
    </w:p>
    <w:p w:rsidR="00374166" w:rsidRPr="00374166" w:rsidRDefault="00374166" w:rsidP="00374166">
      <w:pPr>
        <w:keepNext/>
        <w:jc w:val="both"/>
        <w:rPr>
          <w:b/>
          <w:sz w:val="28"/>
          <w:szCs w:val="28"/>
        </w:rPr>
      </w:pPr>
      <w:r w:rsidRPr="00374166">
        <w:rPr>
          <w:b/>
          <w:sz w:val="28"/>
          <w:szCs w:val="28"/>
        </w:rPr>
        <w:t xml:space="preserve">2.1.8 Расходы бюджета поселения на реализацию муниципальной программы «Территориальное Общественное самоуправление в Тбилисском сельском поселении Тбилисского района»  </w:t>
      </w:r>
    </w:p>
    <w:p w:rsidR="00374166" w:rsidRPr="00374166" w:rsidRDefault="00374166" w:rsidP="00374166">
      <w:pPr>
        <w:keepNext/>
        <w:jc w:val="both"/>
        <w:rPr>
          <w:b/>
          <w:sz w:val="28"/>
          <w:szCs w:val="28"/>
        </w:rPr>
      </w:pPr>
    </w:p>
    <w:p w:rsidR="00374166" w:rsidRPr="00374166" w:rsidRDefault="00374166" w:rsidP="00884A13">
      <w:pPr>
        <w:keepNext/>
        <w:jc w:val="right"/>
        <w:rPr>
          <w:sz w:val="28"/>
          <w:szCs w:val="28"/>
        </w:rPr>
      </w:pPr>
      <w:r w:rsidRPr="00374166">
        <w:rPr>
          <w:b/>
          <w:sz w:val="28"/>
          <w:szCs w:val="28"/>
        </w:rPr>
        <w:t xml:space="preserve">                                                                                                       </w:t>
      </w:r>
      <w:r w:rsidRPr="00374166">
        <w:rPr>
          <w:sz w:val="28"/>
          <w:szCs w:val="28"/>
        </w:rPr>
        <w:t>тыс. рублей</w:t>
      </w: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5634"/>
        <w:gridCol w:w="986"/>
        <w:gridCol w:w="884"/>
        <w:gridCol w:w="1828"/>
        <w:gridCol w:w="13"/>
      </w:tblGrid>
      <w:tr w:rsidR="00374166" w:rsidRPr="00374166" w:rsidTr="00884A13">
        <w:trPr>
          <w:gridBefore w:val="1"/>
          <w:gridAfter w:val="1"/>
          <w:wBefore w:w="6" w:type="pct"/>
          <w:wAfter w:w="7" w:type="pct"/>
          <w:trHeight w:val="302"/>
          <w:tblHeader/>
          <w:jc w:val="center"/>
        </w:trPr>
        <w:tc>
          <w:tcPr>
            <w:tcW w:w="3011" w:type="pc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527"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449" w:type="pct"/>
            <w:gridSpan w:val="2"/>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884A13">
        <w:trPr>
          <w:trHeight w:val="450"/>
          <w:tblHeader/>
          <w:jc w:val="center"/>
        </w:trPr>
        <w:tc>
          <w:tcPr>
            <w:tcW w:w="3017" w:type="pct"/>
            <w:gridSpan w:val="2"/>
            <w:shd w:val="clear" w:color="auto" w:fill="auto"/>
            <w:vAlign w:val="center"/>
          </w:tcPr>
          <w:p w:rsidR="00374166" w:rsidRPr="00374166" w:rsidRDefault="00374166" w:rsidP="00374166">
            <w:pPr>
              <w:jc w:val="both"/>
              <w:rPr>
                <w:sz w:val="28"/>
                <w:szCs w:val="28"/>
              </w:rPr>
            </w:pPr>
          </w:p>
        </w:tc>
        <w:tc>
          <w:tcPr>
            <w:tcW w:w="527" w:type="pct"/>
            <w:vMerge/>
            <w:shd w:val="clear" w:color="auto" w:fill="auto"/>
            <w:vAlign w:val="center"/>
          </w:tcPr>
          <w:p w:rsidR="00374166" w:rsidRPr="00374166" w:rsidRDefault="00374166" w:rsidP="00374166">
            <w:pPr>
              <w:jc w:val="both"/>
              <w:rPr>
                <w:sz w:val="28"/>
                <w:szCs w:val="28"/>
              </w:rPr>
            </w:pPr>
          </w:p>
        </w:tc>
        <w:tc>
          <w:tcPr>
            <w:tcW w:w="472"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план</w:t>
            </w:r>
          </w:p>
        </w:tc>
        <w:tc>
          <w:tcPr>
            <w:tcW w:w="984" w:type="pct"/>
            <w:gridSpan w:val="2"/>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884A13" w:rsidRPr="00374166" w:rsidTr="00884A13">
        <w:trPr>
          <w:gridBefore w:val="1"/>
          <w:gridAfter w:val="1"/>
          <w:wBefore w:w="6" w:type="pct"/>
          <w:wAfter w:w="7" w:type="pct"/>
          <w:trHeight w:val="450"/>
          <w:tblHeader/>
          <w:jc w:val="center"/>
        </w:trPr>
        <w:tc>
          <w:tcPr>
            <w:tcW w:w="3011" w:type="pct"/>
            <w:shd w:val="clear" w:color="auto" w:fill="auto"/>
            <w:vAlign w:val="center"/>
          </w:tcPr>
          <w:p w:rsidR="00884A13" w:rsidRPr="00374166" w:rsidRDefault="00884A13" w:rsidP="00374166">
            <w:pPr>
              <w:jc w:val="both"/>
              <w:rPr>
                <w:sz w:val="28"/>
                <w:szCs w:val="28"/>
              </w:rPr>
            </w:pPr>
          </w:p>
        </w:tc>
        <w:tc>
          <w:tcPr>
            <w:tcW w:w="527" w:type="pct"/>
            <w:shd w:val="clear" w:color="auto" w:fill="auto"/>
            <w:vAlign w:val="center"/>
          </w:tcPr>
          <w:p w:rsidR="00884A13" w:rsidRPr="00374166" w:rsidRDefault="00884A13" w:rsidP="00374166">
            <w:pPr>
              <w:jc w:val="both"/>
              <w:rPr>
                <w:sz w:val="28"/>
                <w:szCs w:val="28"/>
              </w:rPr>
            </w:pPr>
          </w:p>
        </w:tc>
        <w:tc>
          <w:tcPr>
            <w:tcW w:w="472" w:type="pct"/>
            <w:shd w:val="clear" w:color="auto" w:fill="auto"/>
            <w:tcMar>
              <w:left w:w="57" w:type="dxa"/>
              <w:right w:w="57" w:type="dxa"/>
            </w:tcMar>
            <w:vAlign w:val="center"/>
          </w:tcPr>
          <w:p w:rsidR="00884A13" w:rsidRPr="00374166" w:rsidRDefault="00884A13" w:rsidP="00374166">
            <w:pPr>
              <w:jc w:val="both"/>
              <w:rPr>
                <w:sz w:val="28"/>
                <w:szCs w:val="28"/>
              </w:rPr>
            </w:pPr>
          </w:p>
        </w:tc>
        <w:tc>
          <w:tcPr>
            <w:tcW w:w="977" w:type="pct"/>
            <w:shd w:val="clear" w:color="auto" w:fill="auto"/>
            <w:tcMar>
              <w:left w:w="57" w:type="dxa"/>
              <w:right w:w="57" w:type="dxa"/>
            </w:tcMar>
            <w:vAlign w:val="center"/>
          </w:tcPr>
          <w:p w:rsidR="00884A13" w:rsidRPr="00374166" w:rsidRDefault="00884A13" w:rsidP="00374166">
            <w:pPr>
              <w:jc w:val="both"/>
              <w:rPr>
                <w:sz w:val="28"/>
                <w:szCs w:val="28"/>
              </w:rPr>
            </w:pPr>
          </w:p>
        </w:tc>
      </w:tr>
      <w:tr w:rsidR="00374166" w:rsidRPr="00374166" w:rsidTr="00884A13">
        <w:trPr>
          <w:gridBefore w:val="1"/>
          <w:gridAfter w:val="1"/>
          <w:wBefore w:w="6" w:type="pct"/>
          <w:wAfter w:w="7" w:type="pct"/>
          <w:trHeight w:val="197"/>
          <w:tblHeader/>
          <w:jc w:val="center"/>
        </w:trPr>
        <w:tc>
          <w:tcPr>
            <w:tcW w:w="3011"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527"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472"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977"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884A13">
        <w:trPr>
          <w:gridBefore w:val="1"/>
          <w:gridAfter w:val="1"/>
          <w:wBefore w:w="6" w:type="pct"/>
          <w:wAfter w:w="7" w:type="pct"/>
          <w:trHeight w:val="308"/>
          <w:jc w:val="center"/>
        </w:trPr>
        <w:tc>
          <w:tcPr>
            <w:tcW w:w="3011"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527"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1306,8</w:t>
            </w:r>
          </w:p>
        </w:tc>
        <w:tc>
          <w:tcPr>
            <w:tcW w:w="4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1306,8</w:t>
            </w:r>
          </w:p>
        </w:tc>
        <w:tc>
          <w:tcPr>
            <w:tcW w:w="97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r>
      <w:tr w:rsidR="00374166" w:rsidRPr="00374166" w:rsidTr="00884A13">
        <w:trPr>
          <w:gridBefore w:val="1"/>
          <w:gridAfter w:val="1"/>
          <w:wBefore w:w="6" w:type="pct"/>
          <w:wAfter w:w="7" w:type="pct"/>
          <w:trHeight w:val="267"/>
          <w:jc w:val="center"/>
        </w:trPr>
        <w:tc>
          <w:tcPr>
            <w:tcW w:w="3011"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t>в том числе:</w:t>
            </w:r>
          </w:p>
        </w:tc>
        <w:tc>
          <w:tcPr>
            <w:tcW w:w="527"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97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884A13">
        <w:trPr>
          <w:gridBefore w:val="1"/>
          <w:gridAfter w:val="1"/>
          <w:wBefore w:w="6" w:type="pct"/>
          <w:wAfter w:w="7" w:type="pct"/>
          <w:trHeight w:val="440"/>
          <w:jc w:val="center"/>
        </w:trPr>
        <w:tc>
          <w:tcPr>
            <w:tcW w:w="3011" w:type="pct"/>
            <w:tcBorders>
              <w:right w:val="single" w:sz="4" w:space="0" w:color="auto"/>
            </w:tcBorders>
            <w:shd w:val="clear" w:color="auto" w:fill="auto"/>
          </w:tcPr>
          <w:p w:rsidR="00374166" w:rsidRPr="00374166" w:rsidRDefault="00374166" w:rsidP="00374166">
            <w:pPr>
              <w:keepLines/>
              <w:suppressAutoHyphens/>
              <w:jc w:val="both"/>
              <w:rPr>
                <w:sz w:val="28"/>
                <w:szCs w:val="28"/>
                <w:lang w:eastAsia="ar-SA"/>
              </w:rPr>
            </w:pPr>
            <w:r w:rsidRPr="00374166">
              <w:rPr>
                <w:sz w:val="28"/>
                <w:szCs w:val="28"/>
              </w:rPr>
              <w:t>Мероприятия по благоустройству мест общего пользования (ТОС)</w:t>
            </w:r>
          </w:p>
        </w:tc>
        <w:tc>
          <w:tcPr>
            <w:tcW w:w="527"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1306,8</w:t>
            </w:r>
          </w:p>
        </w:tc>
        <w:tc>
          <w:tcPr>
            <w:tcW w:w="472"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1306,8</w:t>
            </w:r>
          </w:p>
        </w:tc>
        <w:tc>
          <w:tcPr>
            <w:tcW w:w="97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100</w:t>
            </w:r>
          </w:p>
        </w:tc>
      </w:tr>
    </w:tbl>
    <w:p w:rsidR="00374166" w:rsidRPr="00374166" w:rsidRDefault="00374166" w:rsidP="00374166">
      <w:pPr>
        <w:autoSpaceDE w:val="0"/>
        <w:autoSpaceDN w:val="0"/>
        <w:adjustRightInd w:val="0"/>
        <w:ind w:firstLine="708"/>
        <w:jc w:val="both"/>
        <w:rPr>
          <w:b/>
          <w:sz w:val="28"/>
          <w:szCs w:val="28"/>
        </w:rPr>
      </w:pPr>
      <w:r w:rsidRPr="00374166">
        <w:rPr>
          <w:b/>
          <w:sz w:val="28"/>
          <w:szCs w:val="28"/>
        </w:rPr>
        <w:t>Мероприятия муниципальной программы направлены на:</w:t>
      </w:r>
    </w:p>
    <w:p w:rsidR="00374166" w:rsidRPr="00374166" w:rsidRDefault="00374166" w:rsidP="00374166">
      <w:pPr>
        <w:suppressAutoHyphens/>
        <w:ind w:firstLine="708"/>
        <w:jc w:val="both"/>
        <w:rPr>
          <w:sz w:val="28"/>
          <w:szCs w:val="28"/>
        </w:rPr>
      </w:pPr>
      <w:r w:rsidRPr="00374166">
        <w:rPr>
          <w:sz w:val="28"/>
          <w:szCs w:val="28"/>
        </w:rPr>
        <w:t>- создание условий для повышения активности участия жителей в осуществлении собственных инициатив по вопросам местного значения, деятельности органов территориального общественного самоуправления, участвующих в решении социально значимых проблем населения проживающих в Тбилисском сельском поселении Тбилисского района.</w:t>
      </w:r>
    </w:p>
    <w:p w:rsidR="00374166" w:rsidRPr="00374166" w:rsidRDefault="00374166" w:rsidP="00374166">
      <w:pPr>
        <w:suppressAutoHyphens/>
        <w:ind w:firstLine="708"/>
        <w:jc w:val="both"/>
        <w:rPr>
          <w:sz w:val="28"/>
          <w:szCs w:val="28"/>
        </w:rPr>
      </w:pPr>
    </w:p>
    <w:p w:rsidR="00374166" w:rsidRPr="00374166" w:rsidRDefault="00374166" w:rsidP="00374166">
      <w:pPr>
        <w:keepNext/>
        <w:jc w:val="both"/>
        <w:rPr>
          <w:b/>
          <w:sz w:val="28"/>
          <w:szCs w:val="28"/>
        </w:rPr>
      </w:pPr>
      <w:r w:rsidRPr="00374166">
        <w:rPr>
          <w:b/>
          <w:sz w:val="28"/>
          <w:szCs w:val="28"/>
        </w:rPr>
        <w:t>2.1.9 Расходы бюджета поселения на реализацию муниципальной программы «Развитие культуры Тбилисского сельского поселения Тбилисского района»</w:t>
      </w:r>
    </w:p>
    <w:p w:rsidR="00374166" w:rsidRPr="00374166" w:rsidRDefault="00374166" w:rsidP="00884A13">
      <w:pPr>
        <w:keepNext/>
        <w:jc w:val="right"/>
        <w:rPr>
          <w:sz w:val="28"/>
          <w:szCs w:val="28"/>
        </w:rPr>
      </w:pPr>
      <w:r w:rsidRPr="00374166">
        <w:rPr>
          <w:b/>
          <w:sz w:val="28"/>
          <w:szCs w:val="28"/>
        </w:rPr>
        <w:t xml:space="preserve">                                                                                               </w:t>
      </w:r>
      <w:r w:rsidRPr="00374166">
        <w:rPr>
          <w:sz w:val="28"/>
          <w:szCs w:val="28"/>
        </w:rPr>
        <w:t>тыс. рублей</w:t>
      </w: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4"/>
        <w:gridCol w:w="818"/>
        <w:gridCol w:w="818"/>
        <w:gridCol w:w="1799"/>
      </w:tblGrid>
      <w:tr w:rsidR="00374166" w:rsidRPr="00374166" w:rsidTr="00374166">
        <w:trPr>
          <w:trHeight w:val="302"/>
          <w:tblHeader/>
          <w:jc w:val="center"/>
        </w:trPr>
        <w:tc>
          <w:tcPr>
            <w:tcW w:w="3086" w:type="pct"/>
            <w:vMerge w:val="restart"/>
            <w:shd w:val="clear" w:color="auto" w:fill="auto"/>
            <w:vAlign w:val="center"/>
          </w:tcPr>
          <w:p w:rsidR="00374166" w:rsidRPr="00374166" w:rsidRDefault="00374166" w:rsidP="00374166">
            <w:pPr>
              <w:jc w:val="both"/>
              <w:rPr>
                <w:sz w:val="28"/>
                <w:szCs w:val="28"/>
              </w:rPr>
            </w:pPr>
            <w:r w:rsidRPr="00374166">
              <w:rPr>
                <w:sz w:val="28"/>
                <w:szCs w:val="28"/>
              </w:rPr>
              <w:t>Наименование</w:t>
            </w:r>
          </w:p>
        </w:tc>
        <w:tc>
          <w:tcPr>
            <w:tcW w:w="457" w:type="pct"/>
            <w:vMerge w:val="restart"/>
            <w:shd w:val="clear" w:color="auto" w:fill="auto"/>
            <w:vAlign w:val="center"/>
          </w:tcPr>
          <w:p w:rsidR="00374166" w:rsidRPr="00374166" w:rsidRDefault="00374166" w:rsidP="00374166">
            <w:pPr>
              <w:jc w:val="both"/>
              <w:rPr>
                <w:sz w:val="28"/>
                <w:szCs w:val="28"/>
              </w:rPr>
            </w:pPr>
            <w:r w:rsidRPr="00374166">
              <w:rPr>
                <w:sz w:val="28"/>
                <w:szCs w:val="28"/>
              </w:rPr>
              <w:t>2019 год</w:t>
            </w:r>
          </w:p>
        </w:tc>
        <w:tc>
          <w:tcPr>
            <w:tcW w:w="1458" w:type="pct"/>
            <w:gridSpan w:val="2"/>
            <w:shd w:val="clear" w:color="auto" w:fill="auto"/>
            <w:vAlign w:val="center"/>
          </w:tcPr>
          <w:p w:rsidR="00374166" w:rsidRPr="00374166" w:rsidRDefault="00374166" w:rsidP="00374166">
            <w:pPr>
              <w:jc w:val="both"/>
              <w:rPr>
                <w:sz w:val="28"/>
                <w:szCs w:val="28"/>
              </w:rPr>
            </w:pPr>
            <w:r w:rsidRPr="00374166">
              <w:rPr>
                <w:sz w:val="28"/>
                <w:szCs w:val="28"/>
              </w:rPr>
              <w:t>2020 год</w:t>
            </w:r>
          </w:p>
        </w:tc>
      </w:tr>
      <w:tr w:rsidR="00374166" w:rsidRPr="00374166" w:rsidTr="00374166">
        <w:trPr>
          <w:trHeight w:val="450"/>
          <w:tblHeader/>
          <w:jc w:val="center"/>
        </w:trPr>
        <w:tc>
          <w:tcPr>
            <w:tcW w:w="3086" w:type="pct"/>
            <w:vMerge/>
            <w:shd w:val="clear" w:color="auto" w:fill="auto"/>
            <w:vAlign w:val="center"/>
          </w:tcPr>
          <w:p w:rsidR="00374166" w:rsidRPr="00374166" w:rsidRDefault="00374166" w:rsidP="00374166">
            <w:pPr>
              <w:jc w:val="both"/>
              <w:rPr>
                <w:sz w:val="28"/>
                <w:szCs w:val="28"/>
              </w:rPr>
            </w:pPr>
          </w:p>
        </w:tc>
        <w:tc>
          <w:tcPr>
            <w:tcW w:w="457" w:type="pct"/>
            <w:vMerge/>
            <w:shd w:val="clear" w:color="auto" w:fill="auto"/>
            <w:vAlign w:val="center"/>
          </w:tcPr>
          <w:p w:rsidR="00374166" w:rsidRPr="00374166" w:rsidRDefault="00374166" w:rsidP="00374166">
            <w:pPr>
              <w:jc w:val="both"/>
              <w:rPr>
                <w:sz w:val="28"/>
                <w:szCs w:val="28"/>
              </w:rPr>
            </w:pPr>
          </w:p>
        </w:tc>
        <w:tc>
          <w:tcPr>
            <w:tcW w:w="457"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план</w:t>
            </w:r>
          </w:p>
        </w:tc>
        <w:tc>
          <w:tcPr>
            <w:tcW w:w="1001" w:type="pct"/>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Изменение к предыдущему году, %</w:t>
            </w:r>
          </w:p>
        </w:tc>
      </w:tr>
      <w:tr w:rsidR="00374166" w:rsidRPr="00374166" w:rsidTr="00374166">
        <w:trPr>
          <w:trHeight w:val="197"/>
          <w:tblHeader/>
          <w:jc w:val="center"/>
        </w:trPr>
        <w:tc>
          <w:tcPr>
            <w:tcW w:w="3086" w:type="pct"/>
            <w:shd w:val="clear" w:color="auto" w:fill="auto"/>
            <w:vAlign w:val="center"/>
          </w:tcPr>
          <w:p w:rsidR="00374166" w:rsidRPr="00374166" w:rsidRDefault="00374166" w:rsidP="00374166">
            <w:pPr>
              <w:jc w:val="both"/>
              <w:rPr>
                <w:sz w:val="28"/>
                <w:szCs w:val="28"/>
              </w:rPr>
            </w:pPr>
            <w:r w:rsidRPr="00374166">
              <w:rPr>
                <w:sz w:val="28"/>
                <w:szCs w:val="28"/>
              </w:rPr>
              <w:t>1</w:t>
            </w:r>
          </w:p>
        </w:tc>
        <w:tc>
          <w:tcPr>
            <w:tcW w:w="457" w:type="pct"/>
            <w:shd w:val="clear" w:color="auto" w:fill="auto"/>
            <w:vAlign w:val="center"/>
          </w:tcPr>
          <w:p w:rsidR="00374166" w:rsidRPr="00374166" w:rsidRDefault="00374166" w:rsidP="00374166">
            <w:pPr>
              <w:jc w:val="both"/>
              <w:rPr>
                <w:sz w:val="28"/>
                <w:szCs w:val="28"/>
              </w:rPr>
            </w:pPr>
            <w:r w:rsidRPr="00374166">
              <w:rPr>
                <w:sz w:val="28"/>
                <w:szCs w:val="28"/>
              </w:rPr>
              <w:t>2</w:t>
            </w:r>
          </w:p>
        </w:tc>
        <w:tc>
          <w:tcPr>
            <w:tcW w:w="457"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3</w:t>
            </w:r>
          </w:p>
        </w:tc>
        <w:tc>
          <w:tcPr>
            <w:tcW w:w="1001" w:type="pct"/>
            <w:tcBorders>
              <w:bottom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r w:rsidRPr="00374166">
              <w:rPr>
                <w:sz w:val="28"/>
                <w:szCs w:val="28"/>
              </w:rPr>
              <w:t>4=3/2*100</w:t>
            </w:r>
          </w:p>
        </w:tc>
      </w:tr>
      <w:tr w:rsidR="00374166" w:rsidRPr="00374166" w:rsidTr="00374166">
        <w:trPr>
          <w:trHeight w:val="308"/>
          <w:jc w:val="center"/>
        </w:trPr>
        <w:tc>
          <w:tcPr>
            <w:tcW w:w="3086" w:type="pct"/>
            <w:tcBorders>
              <w:right w:val="single" w:sz="4" w:space="0" w:color="auto"/>
            </w:tcBorders>
            <w:shd w:val="clear" w:color="auto" w:fill="auto"/>
            <w:vAlign w:val="center"/>
          </w:tcPr>
          <w:p w:rsidR="00374166" w:rsidRPr="00374166" w:rsidRDefault="00374166" w:rsidP="00374166">
            <w:pPr>
              <w:jc w:val="both"/>
              <w:rPr>
                <w:b/>
                <w:sz w:val="28"/>
                <w:szCs w:val="28"/>
              </w:rPr>
            </w:pPr>
            <w:r w:rsidRPr="00374166">
              <w:rPr>
                <w:b/>
                <w:sz w:val="28"/>
                <w:szCs w:val="28"/>
              </w:rPr>
              <w:t>Всего</w:t>
            </w:r>
          </w:p>
        </w:tc>
        <w:tc>
          <w:tcPr>
            <w:tcW w:w="457" w:type="pct"/>
            <w:tcBorders>
              <w:right w:val="single" w:sz="4" w:space="0" w:color="auto"/>
            </w:tcBorders>
            <w:shd w:val="clear" w:color="auto" w:fill="auto"/>
            <w:vAlign w:val="center"/>
          </w:tcPr>
          <w:p w:rsidR="00374166" w:rsidRPr="00374166" w:rsidRDefault="00374166" w:rsidP="00374166">
            <w:pPr>
              <w:jc w:val="both"/>
              <w:rPr>
                <w:color w:val="000000"/>
                <w:sz w:val="28"/>
                <w:szCs w:val="28"/>
              </w:rPr>
            </w:pPr>
            <w:r w:rsidRPr="00374166">
              <w:rPr>
                <w:color w:val="000000"/>
                <w:sz w:val="28"/>
                <w:szCs w:val="28"/>
              </w:rPr>
              <w:t>0,00</w:t>
            </w:r>
          </w:p>
        </w:tc>
        <w:tc>
          <w:tcPr>
            <w:tcW w:w="45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691,2</w:t>
            </w:r>
          </w:p>
        </w:tc>
        <w:tc>
          <w:tcPr>
            <w:tcW w:w="100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0</w:t>
            </w:r>
          </w:p>
        </w:tc>
      </w:tr>
      <w:tr w:rsidR="00374166" w:rsidRPr="00374166" w:rsidTr="00374166">
        <w:trPr>
          <w:trHeight w:val="267"/>
          <w:jc w:val="center"/>
        </w:trPr>
        <w:tc>
          <w:tcPr>
            <w:tcW w:w="3086" w:type="pct"/>
            <w:tcBorders>
              <w:right w:val="single" w:sz="4" w:space="0" w:color="auto"/>
            </w:tcBorders>
            <w:shd w:val="clear" w:color="auto" w:fill="auto"/>
            <w:vAlign w:val="center"/>
          </w:tcPr>
          <w:p w:rsidR="00374166" w:rsidRPr="00374166" w:rsidRDefault="00374166" w:rsidP="00374166">
            <w:pPr>
              <w:jc w:val="both"/>
              <w:rPr>
                <w:sz w:val="28"/>
                <w:szCs w:val="28"/>
              </w:rPr>
            </w:pPr>
            <w:r w:rsidRPr="00374166">
              <w:rPr>
                <w:i/>
                <w:sz w:val="28"/>
                <w:szCs w:val="28"/>
              </w:rPr>
              <w:lastRenderedPageBreak/>
              <w:t>в том числе:</w:t>
            </w:r>
          </w:p>
        </w:tc>
        <w:tc>
          <w:tcPr>
            <w:tcW w:w="457" w:type="pct"/>
            <w:tcBorders>
              <w:right w:val="single" w:sz="4" w:space="0" w:color="auto"/>
            </w:tcBorders>
            <w:shd w:val="clear" w:color="auto" w:fill="auto"/>
            <w:vAlign w:val="center"/>
          </w:tcPr>
          <w:p w:rsidR="00374166" w:rsidRPr="00374166" w:rsidRDefault="00374166" w:rsidP="00374166">
            <w:pPr>
              <w:jc w:val="both"/>
              <w:rPr>
                <w:sz w:val="28"/>
                <w:szCs w:val="28"/>
              </w:rPr>
            </w:pPr>
          </w:p>
        </w:tc>
        <w:tc>
          <w:tcPr>
            <w:tcW w:w="45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rPr>
            </w:pPr>
          </w:p>
        </w:tc>
        <w:tc>
          <w:tcPr>
            <w:tcW w:w="100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sz w:val="28"/>
                <w:szCs w:val="28"/>
                <w:lang w:val="en-US"/>
              </w:rPr>
            </w:pPr>
          </w:p>
        </w:tc>
      </w:tr>
      <w:tr w:rsidR="00374166" w:rsidRPr="00374166" w:rsidTr="00374166">
        <w:trPr>
          <w:trHeight w:val="440"/>
          <w:jc w:val="center"/>
        </w:trPr>
        <w:tc>
          <w:tcPr>
            <w:tcW w:w="3086" w:type="pct"/>
            <w:tcBorders>
              <w:right w:val="single" w:sz="4" w:space="0" w:color="auto"/>
            </w:tcBorders>
            <w:shd w:val="clear" w:color="auto" w:fill="auto"/>
          </w:tcPr>
          <w:p w:rsidR="00374166" w:rsidRPr="00374166" w:rsidRDefault="00374166" w:rsidP="00374166">
            <w:pPr>
              <w:keepLines/>
              <w:suppressAutoHyphens/>
              <w:jc w:val="both"/>
              <w:rPr>
                <w:sz w:val="28"/>
                <w:szCs w:val="28"/>
                <w:lang w:eastAsia="ar-SA"/>
              </w:rPr>
            </w:pPr>
            <w:r w:rsidRPr="00374166">
              <w:rPr>
                <w:sz w:val="28"/>
                <w:szCs w:val="28"/>
              </w:rPr>
              <w:t>Мероприятия по ремонту зданий  культуры</w:t>
            </w:r>
          </w:p>
        </w:tc>
        <w:tc>
          <w:tcPr>
            <w:tcW w:w="457" w:type="pct"/>
            <w:tcBorders>
              <w:right w:val="single" w:sz="4" w:space="0" w:color="auto"/>
            </w:tcBorders>
            <w:shd w:val="clear" w:color="auto" w:fill="auto"/>
            <w:vAlign w:val="center"/>
          </w:tcPr>
          <w:p w:rsidR="00374166" w:rsidRPr="00374166" w:rsidRDefault="00374166" w:rsidP="00374166">
            <w:pPr>
              <w:ind w:hanging="69"/>
              <w:jc w:val="both"/>
              <w:rPr>
                <w:color w:val="000000"/>
                <w:sz w:val="28"/>
                <w:szCs w:val="28"/>
              </w:rPr>
            </w:pPr>
            <w:r w:rsidRPr="00374166">
              <w:rPr>
                <w:color w:val="000000"/>
                <w:sz w:val="28"/>
                <w:szCs w:val="28"/>
              </w:rPr>
              <w:t>0,00</w:t>
            </w:r>
          </w:p>
        </w:tc>
        <w:tc>
          <w:tcPr>
            <w:tcW w:w="45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691,2</w:t>
            </w:r>
          </w:p>
        </w:tc>
        <w:tc>
          <w:tcPr>
            <w:tcW w:w="1001"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74166" w:rsidRPr="00374166" w:rsidRDefault="00374166" w:rsidP="00374166">
            <w:pPr>
              <w:jc w:val="both"/>
              <w:rPr>
                <w:color w:val="000000"/>
                <w:sz w:val="28"/>
                <w:szCs w:val="28"/>
              </w:rPr>
            </w:pPr>
            <w:r w:rsidRPr="00374166">
              <w:rPr>
                <w:color w:val="000000"/>
                <w:sz w:val="28"/>
                <w:szCs w:val="28"/>
              </w:rPr>
              <w:t>0</w:t>
            </w:r>
          </w:p>
        </w:tc>
      </w:tr>
    </w:tbl>
    <w:p w:rsidR="00374166" w:rsidRPr="00374166" w:rsidRDefault="00374166" w:rsidP="00374166">
      <w:pPr>
        <w:autoSpaceDE w:val="0"/>
        <w:autoSpaceDN w:val="0"/>
        <w:adjustRightInd w:val="0"/>
        <w:ind w:firstLine="708"/>
        <w:jc w:val="both"/>
        <w:rPr>
          <w:sz w:val="28"/>
          <w:szCs w:val="28"/>
        </w:rPr>
      </w:pPr>
    </w:p>
    <w:p w:rsidR="00374166" w:rsidRPr="00374166" w:rsidRDefault="00374166" w:rsidP="00374166">
      <w:pPr>
        <w:autoSpaceDE w:val="0"/>
        <w:autoSpaceDN w:val="0"/>
        <w:adjustRightInd w:val="0"/>
        <w:ind w:firstLine="708"/>
        <w:jc w:val="both"/>
        <w:rPr>
          <w:sz w:val="28"/>
          <w:szCs w:val="28"/>
        </w:rPr>
      </w:pPr>
    </w:p>
    <w:p w:rsidR="00374166" w:rsidRPr="00374166" w:rsidRDefault="00374166" w:rsidP="00374166">
      <w:pPr>
        <w:autoSpaceDE w:val="0"/>
        <w:autoSpaceDN w:val="0"/>
        <w:adjustRightInd w:val="0"/>
        <w:jc w:val="both"/>
        <w:rPr>
          <w:b/>
          <w:sz w:val="28"/>
          <w:szCs w:val="28"/>
        </w:rPr>
      </w:pPr>
      <w:r w:rsidRPr="00374166">
        <w:rPr>
          <w:b/>
          <w:sz w:val="28"/>
          <w:szCs w:val="28"/>
        </w:rPr>
        <w:t>Мероприятия муниципальной программы направлены на:</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en-US"/>
        </w:rPr>
        <w:t>- развитие и реализация культурного и духовного потенциала, обеспечение равного доступа населения к культурным ценностям и участию в культурной жизни.</w:t>
      </w:r>
    </w:p>
    <w:p w:rsidR="00374166" w:rsidRPr="00374166" w:rsidRDefault="00374166" w:rsidP="00374166">
      <w:pPr>
        <w:autoSpaceDE w:val="0"/>
        <w:autoSpaceDN w:val="0"/>
        <w:adjustRightInd w:val="0"/>
        <w:jc w:val="both"/>
        <w:rPr>
          <w:color w:val="000000"/>
          <w:sz w:val="28"/>
          <w:szCs w:val="28"/>
        </w:rPr>
      </w:pPr>
    </w:p>
    <w:p w:rsidR="00374166" w:rsidRPr="00374166" w:rsidRDefault="00374166" w:rsidP="00374166">
      <w:pPr>
        <w:jc w:val="both"/>
        <w:rPr>
          <w:b/>
          <w:sz w:val="28"/>
          <w:szCs w:val="28"/>
        </w:rPr>
      </w:pPr>
      <w:r w:rsidRPr="00374166">
        <w:rPr>
          <w:b/>
          <w:sz w:val="28"/>
          <w:szCs w:val="28"/>
        </w:rPr>
        <w:t xml:space="preserve">2.2. Расходы бюджета поселения на осуществление непрограммных направлений деятельности на 2020 год </w:t>
      </w:r>
    </w:p>
    <w:p w:rsidR="00374166" w:rsidRPr="00374166" w:rsidRDefault="00374166" w:rsidP="00374166">
      <w:pPr>
        <w:jc w:val="both"/>
        <w:rPr>
          <w:b/>
          <w:sz w:val="28"/>
          <w:szCs w:val="28"/>
        </w:rPr>
      </w:pPr>
    </w:p>
    <w:p w:rsidR="00374166" w:rsidRPr="00374166" w:rsidRDefault="00374166" w:rsidP="00374166">
      <w:pPr>
        <w:widowControl w:val="0"/>
        <w:ind w:firstLine="709"/>
        <w:jc w:val="both"/>
        <w:rPr>
          <w:sz w:val="28"/>
          <w:szCs w:val="28"/>
        </w:rPr>
      </w:pPr>
      <w:r w:rsidRPr="00374166">
        <w:rPr>
          <w:sz w:val="28"/>
          <w:szCs w:val="28"/>
        </w:rPr>
        <w:t>Объем ассигнований в рамках непрограммных направлений деятельности на 2020 год предусмотрен в размере  101 873,1  тыс. рублей, или  75  %  от общего объема расходов местного бюджета.</w:t>
      </w:r>
    </w:p>
    <w:p w:rsidR="00374166" w:rsidRPr="00374166" w:rsidRDefault="00374166" w:rsidP="00374166">
      <w:pPr>
        <w:widowControl w:val="0"/>
        <w:ind w:firstLine="709"/>
        <w:jc w:val="both"/>
        <w:rPr>
          <w:sz w:val="28"/>
          <w:szCs w:val="28"/>
        </w:rPr>
      </w:pPr>
    </w:p>
    <w:p w:rsidR="00374166" w:rsidRPr="00374166" w:rsidRDefault="00374166" w:rsidP="00374166">
      <w:pPr>
        <w:widowControl w:val="0"/>
        <w:ind w:firstLine="709"/>
        <w:jc w:val="both"/>
        <w:rPr>
          <w:sz w:val="28"/>
          <w:szCs w:val="28"/>
        </w:rPr>
      </w:pPr>
      <w:r w:rsidRPr="00374166">
        <w:rPr>
          <w:sz w:val="28"/>
          <w:szCs w:val="28"/>
        </w:rPr>
        <w:t>Сведения о бюджетных ассигнованиях по непрограммным направлениям деятельности приведены в таблице.</w:t>
      </w:r>
    </w:p>
    <w:p w:rsidR="00374166" w:rsidRPr="00374166" w:rsidRDefault="00374166" w:rsidP="00374166">
      <w:pPr>
        <w:widowControl w:val="0"/>
        <w:spacing w:line="360" w:lineRule="auto"/>
        <w:ind w:firstLine="709"/>
        <w:jc w:val="both"/>
        <w:rPr>
          <w:sz w:val="28"/>
          <w:szCs w:val="28"/>
        </w:rPr>
      </w:pPr>
      <w:r w:rsidRPr="00374166">
        <w:rPr>
          <w:sz w:val="28"/>
          <w:szCs w:val="28"/>
        </w:rPr>
        <w:t>(тыс. рублей)</w:t>
      </w:r>
    </w:p>
    <w:tbl>
      <w:tblPr>
        <w:tblW w:w="980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4704"/>
        <w:gridCol w:w="1419"/>
        <w:gridCol w:w="1420"/>
        <w:gridCol w:w="1839"/>
      </w:tblGrid>
      <w:tr w:rsidR="00374166" w:rsidRPr="00374166" w:rsidTr="00374166">
        <w:trPr>
          <w:trHeight w:val="268"/>
        </w:trPr>
        <w:tc>
          <w:tcPr>
            <w:tcW w:w="427" w:type="dxa"/>
            <w:vMerge w:val="restart"/>
            <w:shd w:val="clear" w:color="auto" w:fill="auto"/>
          </w:tcPr>
          <w:p w:rsidR="00374166" w:rsidRPr="00374166" w:rsidRDefault="00374166" w:rsidP="00374166">
            <w:pPr>
              <w:widowControl w:val="0"/>
              <w:jc w:val="both"/>
              <w:rPr>
                <w:sz w:val="28"/>
                <w:szCs w:val="28"/>
              </w:rPr>
            </w:pPr>
            <w:r w:rsidRPr="00374166">
              <w:rPr>
                <w:sz w:val="28"/>
                <w:szCs w:val="28"/>
              </w:rPr>
              <w:t>№ Рз</w:t>
            </w:r>
          </w:p>
        </w:tc>
        <w:tc>
          <w:tcPr>
            <w:tcW w:w="4704" w:type="dxa"/>
            <w:vMerge w:val="restart"/>
            <w:shd w:val="clear" w:color="auto" w:fill="auto"/>
          </w:tcPr>
          <w:p w:rsidR="00374166" w:rsidRPr="00374166" w:rsidRDefault="00374166" w:rsidP="00374166">
            <w:pPr>
              <w:widowControl w:val="0"/>
              <w:jc w:val="both"/>
              <w:rPr>
                <w:sz w:val="28"/>
                <w:szCs w:val="28"/>
              </w:rPr>
            </w:pPr>
            <w:r w:rsidRPr="00374166">
              <w:rPr>
                <w:sz w:val="28"/>
                <w:szCs w:val="28"/>
              </w:rPr>
              <w:t>Наименование показателя</w:t>
            </w:r>
            <w:r w:rsidRPr="00374166">
              <w:rPr>
                <w:sz w:val="28"/>
                <w:szCs w:val="28"/>
              </w:rPr>
              <w:br/>
              <w:t>(подраздел)</w:t>
            </w:r>
          </w:p>
        </w:tc>
        <w:tc>
          <w:tcPr>
            <w:tcW w:w="1419" w:type="dxa"/>
            <w:vMerge w:val="restart"/>
            <w:shd w:val="clear" w:color="auto" w:fill="auto"/>
          </w:tcPr>
          <w:p w:rsidR="00374166" w:rsidRPr="00374166" w:rsidRDefault="00374166" w:rsidP="00374166">
            <w:pPr>
              <w:widowControl w:val="0"/>
              <w:jc w:val="both"/>
              <w:rPr>
                <w:sz w:val="28"/>
                <w:szCs w:val="28"/>
              </w:rPr>
            </w:pPr>
            <w:r w:rsidRPr="00374166">
              <w:rPr>
                <w:sz w:val="28"/>
                <w:szCs w:val="28"/>
              </w:rPr>
              <w:t xml:space="preserve">2019 год </w:t>
            </w:r>
          </w:p>
        </w:tc>
        <w:tc>
          <w:tcPr>
            <w:tcW w:w="3259" w:type="dxa"/>
            <w:gridSpan w:val="2"/>
            <w:shd w:val="clear" w:color="auto" w:fill="auto"/>
          </w:tcPr>
          <w:p w:rsidR="00374166" w:rsidRPr="00374166" w:rsidRDefault="00374166" w:rsidP="00374166">
            <w:pPr>
              <w:widowControl w:val="0"/>
              <w:jc w:val="both"/>
              <w:rPr>
                <w:sz w:val="28"/>
                <w:szCs w:val="28"/>
              </w:rPr>
            </w:pPr>
            <w:r w:rsidRPr="00374166">
              <w:rPr>
                <w:sz w:val="28"/>
                <w:szCs w:val="28"/>
              </w:rPr>
              <w:t>2020 год</w:t>
            </w:r>
          </w:p>
        </w:tc>
      </w:tr>
      <w:tr w:rsidR="00374166" w:rsidRPr="00374166" w:rsidTr="00374166">
        <w:trPr>
          <w:trHeight w:val="788"/>
        </w:trPr>
        <w:tc>
          <w:tcPr>
            <w:tcW w:w="427" w:type="dxa"/>
            <w:vMerge/>
            <w:shd w:val="clear" w:color="auto" w:fill="auto"/>
          </w:tcPr>
          <w:p w:rsidR="00374166" w:rsidRPr="00374166" w:rsidRDefault="00374166" w:rsidP="00374166">
            <w:pPr>
              <w:widowControl w:val="0"/>
              <w:jc w:val="both"/>
              <w:rPr>
                <w:sz w:val="28"/>
                <w:szCs w:val="28"/>
              </w:rPr>
            </w:pPr>
          </w:p>
        </w:tc>
        <w:tc>
          <w:tcPr>
            <w:tcW w:w="4704" w:type="dxa"/>
            <w:vMerge/>
            <w:shd w:val="clear" w:color="auto" w:fill="auto"/>
          </w:tcPr>
          <w:p w:rsidR="00374166" w:rsidRPr="00374166" w:rsidRDefault="00374166" w:rsidP="00374166">
            <w:pPr>
              <w:widowControl w:val="0"/>
              <w:jc w:val="both"/>
              <w:rPr>
                <w:sz w:val="28"/>
                <w:szCs w:val="28"/>
              </w:rPr>
            </w:pPr>
          </w:p>
        </w:tc>
        <w:tc>
          <w:tcPr>
            <w:tcW w:w="1419" w:type="dxa"/>
            <w:vMerge/>
            <w:shd w:val="clear" w:color="auto" w:fill="auto"/>
          </w:tcPr>
          <w:p w:rsidR="00374166" w:rsidRPr="00374166" w:rsidRDefault="00374166" w:rsidP="00374166">
            <w:pPr>
              <w:widowControl w:val="0"/>
              <w:jc w:val="both"/>
              <w:rPr>
                <w:sz w:val="28"/>
                <w:szCs w:val="28"/>
              </w:rPr>
            </w:pPr>
          </w:p>
        </w:tc>
        <w:tc>
          <w:tcPr>
            <w:tcW w:w="1420" w:type="dxa"/>
            <w:shd w:val="clear" w:color="auto" w:fill="auto"/>
          </w:tcPr>
          <w:p w:rsidR="00374166" w:rsidRPr="00374166" w:rsidRDefault="00374166" w:rsidP="00374166">
            <w:pPr>
              <w:widowControl w:val="0"/>
              <w:autoSpaceDE w:val="0"/>
              <w:autoSpaceDN w:val="0"/>
              <w:adjustRightInd w:val="0"/>
              <w:jc w:val="both"/>
              <w:rPr>
                <w:sz w:val="28"/>
                <w:szCs w:val="28"/>
              </w:rPr>
            </w:pPr>
            <w:r w:rsidRPr="00374166">
              <w:rPr>
                <w:sz w:val="28"/>
                <w:szCs w:val="28"/>
              </w:rPr>
              <w:t>проект</w:t>
            </w:r>
          </w:p>
        </w:tc>
        <w:tc>
          <w:tcPr>
            <w:tcW w:w="1839" w:type="dxa"/>
            <w:shd w:val="clear" w:color="auto" w:fill="auto"/>
          </w:tcPr>
          <w:p w:rsidR="00374166" w:rsidRPr="00374166" w:rsidRDefault="00374166" w:rsidP="00374166">
            <w:pPr>
              <w:widowControl w:val="0"/>
              <w:autoSpaceDE w:val="0"/>
              <w:autoSpaceDN w:val="0"/>
              <w:adjustRightInd w:val="0"/>
              <w:jc w:val="both"/>
              <w:rPr>
                <w:sz w:val="28"/>
                <w:szCs w:val="28"/>
              </w:rPr>
            </w:pPr>
            <w:r w:rsidRPr="00374166">
              <w:rPr>
                <w:sz w:val="28"/>
                <w:szCs w:val="28"/>
              </w:rPr>
              <w:t>изменение к предыдущему году, %</w:t>
            </w:r>
          </w:p>
        </w:tc>
      </w:tr>
    </w:tbl>
    <w:p w:rsidR="00374166" w:rsidRPr="00374166" w:rsidRDefault="00374166" w:rsidP="00374166">
      <w:pPr>
        <w:widowControl w:val="0"/>
        <w:spacing w:line="360" w:lineRule="auto"/>
        <w:jc w:val="both"/>
        <w:rPr>
          <w:sz w:val="28"/>
          <w:szCs w:val="28"/>
        </w:rPr>
      </w:pPr>
    </w:p>
    <w:tbl>
      <w:tblPr>
        <w:tblW w:w="9809" w:type="dxa"/>
        <w:tblLayout w:type="fixed"/>
        <w:tblCellMar>
          <w:left w:w="28" w:type="dxa"/>
          <w:right w:w="28" w:type="dxa"/>
        </w:tblCellMar>
        <w:tblLook w:val="04A0" w:firstRow="1" w:lastRow="0" w:firstColumn="1" w:lastColumn="0" w:noHBand="0" w:noVBand="1"/>
      </w:tblPr>
      <w:tblGrid>
        <w:gridCol w:w="426"/>
        <w:gridCol w:w="4705"/>
        <w:gridCol w:w="1417"/>
        <w:gridCol w:w="1418"/>
        <w:gridCol w:w="1843"/>
      </w:tblGrid>
      <w:tr w:rsidR="00374166" w:rsidRPr="00374166" w:rsidTr="00374166">
        <w:trPr>
          <w:tblHeader/>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374166" w:rsidRPr="00374166" w:rsidRDefault="00374166" w:rsidP="00374166">
            <w:pPr>
              <w:widowControl w:val="0"/>
              <w:jc w:val="both"/>
              <w:rPr>
                <w:sz w:val="28"/>
                <w:szCs w:val="28"/>
              </w:rPr>
            </w:pPr>
            <w:r w:rsidRPr="00374166">
              <w:rPr>
                <w:sz w:val="28"/>
                <w:szCs w:val="28"/>
              </w:rPr>
              <w:t>1</w:t>
            </w:r>
          </w:p>
        </w:tc>
        <w:tc>
          <w:tcPr>
            <w:tcW w:w="4705" w:type="dxa"/>
            <w:tcBorders>
              <w:top w:val="single" w:sz="4" w:space="0" w:color="auto"/>
              <w:left w:val="nil"/>
              <w:bottom w:val="single" w:sz="4" w:space="0" w:color="auto"/>
              <w:right w:val="single" w:sz="4" w:space="0" w:color="auto"/>
            </w:tcBorders>
            <w:shd w:val="clear" w:color="auto" w:fill="auto"/>
            <w:hideMark/>
          </w:tcPr>
          <w:p w:rsidR="00374166" w:rsidRPr="00374166" w:rsidRDefault="00374166" w:rsidP="00374166">
            <w:pPr>
              <w:widowControl w:val="0"/>
              <w:jc w:val="both"/>
              <w:rPr>
                <w:sz w:val="28"/>
                <w:szCs w:val="28"/>
              </w:rPr>
            </w:pPr>
            <w:r w:rsidRPr="00374166">
              <w:rPr>
                <w:sz w:val="28"/>
                <w:szCs w:val="28"/>
              </w:rPr>
              <w:t>2</w:t>
            </w:r>
          </w:p>
        </w:tc>
        <w:tc>
          <w:tcPr>
            <w:tcW w:w="1417" w:type="dxa"/>
            <w:tcBorders>
              <w:top w:val="single" w:sz="4" w:space="0" w:color="auto"/>
              <w:left w:val="nil"/>
              <w:bottom w:val="single" w:sz="4" w:space="0" w:color="auto"/>
              <w:right w:val="single" w:sz="4" w:space="0" w:color="auto"/>
            </w:tcBorders>
            <w:shd w:val="clear" w:color="auto" w:fill="auto"/>
            <w:hideMark/>
          </w:tcPr>
          <w:p w:rsidR="00374166" w:rsidRPr="00374166" w:rsidRDefault="00374166" w:rsidP="00374166">
            <w:pPr>
              <w:widowControl w:val="0"/>
              <w:jc w:val="both"/>
              <w:rPr>
                <w:sz w:val="28"/>
                <w:szCs w:val="28"/>
              </w:rPr>
            </w:pPr>
            <w:r w:rsidRPr="00374166">
              <w:rPr>
                <w:sz w:val="28"/>
                <w:szCs w:val="28"/>
              </w:rPr>
              <w:t>3</w:t>
            </w:r>
          </w:p>
        </w:tc>
        <w:tc>
          <w:tcPr>
            <w:tcW w:w="1418" w:type="dxa"/>
            <w:tcBorders>
              <w:top w:val="single" w:sz="4" w:space="0" w:color="auto"/>
              <w:left w:val="nil"/>
              <w:bottom w:val="single" w:sz="4" w:space="0" w:color="auto"/>
              <w:right w:val="single" w:sz="4" w:space="0" w:color="auto"/>
            </w:tcBorders>
            <w:shd w:val="clear" w:color="auto" w:fill="auto"/>
            <w:hideMark/>
          </w:tcPr>
          <w:p w:rsidR="00374166" w:rsidRPr="00374166" w:rsidRDefault="00374166" w:rsidP="00374166">
            <w:pPr>
              <w:widowControl w:val="0"/>
              <w:jc w:val="both"/>
              <w:rPr>
                <w:sz w:val="28"/>
                <w:szCs w:val="28"/>
              </w:rPr>
            </w:pPr>
            <w:r w:rsidRPr="00374166">
              <w:rPr>
                <w:sz w:val="28"/>
                <w:szCs w:val="28"/>
              </w:rPr>
              <w:t>4</w:t>
            </w:r>
          </w:p>
        </w:tc>
        <w:tc>
          <w:tcPr>
            <w:tcW w:w="1843" w:type="dxa"/>
            <w:tcBorders>
              <w:top w:val="single" w:sz="4" w:space="0" w:color="auto"/>
              <w:left w:val="nil"/>
              <w:bottom w:val="single" w:sz="4" w:space="0" w:color="auto"/>
              <w:right w:val="single" w:sz="4" w:space="0" w:color="auto"/>
            </w:tcBorders>
            <w:shd w:val="clear" w:color="auto" w:fill="auto"/>
            <w:hideMark/>
          </w:tcPr>
          <w:p w:rsidR="00374166" w:rsidRPr="00374166" w:rsidRDefault="00374166" w:rsidP="00374166">
            <w:pPr>
              <w:widowControl w:val="0"/>
              <w:jc w:val="both"/>
              <w:rPr>
                <w:sz w:val="28"/>
                <w:szCs w:val="28"/>
              </w:rPr>
            </w:pPr>
            <w:r w:rsidRPr="00374166">
              <w:rPr>
                <w:sz w:val="28"/>
                <w:szCs w:val="28"/>
              </w:rPr>
              <w:t>5=4/3х100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hideMark/>
          </w:tcPr>
          <w:p w:rsidR="00374166" w:rsidRPr="00374166" w:rsidRDefault="00374166" w:rsidP="00374166">
            <w:pPr>
              <w:widowControl w:val="0"/>
              <w:jc w:val="both"/>
              <w:rPr>
                <w:bCs/>
                <w:sz w:val="28"/>
                <w:szCs w:val="28"/>
              </w:rPr>
            </w:pPr>
            <w:r w:rsidRPr="00374166">
              <w:rPr>
                <w:bCs/>
                <w:sz w:val="28"/>
                <w:szCs w:val="28"/>
              </w:rPr>
              <w:t> </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r w:rsidRPr="00374166">
              <w:rPr>
                <w:bCs/>
                <w:sz w:val="28"/>
                <w:szCs w:val="28"/>
              </w:rPr>
              <w:t>Всего расходов,</w:t>
            </w:r>
          </w:p>
          <w:p w:rsidR="00374166" w:rsidRPr="00374166" w:rsidRDefault="00374166" w:rsidP="00374166">
            <w:pPr>
              <w:widowControl w:val="0"/>
              <w:jc w:val="both"/>
              <w:rPr>
                <w:bCs/>
                <w:sz w:val="28"/>
                <w:szCs w:val="28"/>
              </w:rPr>
            </w:pPr>
            <w:r w:rsidRPr="00374166">
              <w:rPr>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111368,0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101873,1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91</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vAlign w:val="center"/>
            <w:hideMark/>
          </w:tcPr>
          <w:p w:rsidR="00374166" w:rsidRPr="00374166" w:rsidRDefault="00374166" w:rsidP="00374166">
            <w:pPr>
              <w:widowControl w:val="0"/>
              <w:jc w:val="both"/>
              <w:rPr>
                <w:b/>
                <w:bCs/>
                <w:sz w:val="28"/>
                <w:szCs w:val="28"/>
              </w:rPr>
            </w:pPr>
            <w:r w:rsidRPr="00374166">
              <w:rPr>
                <w:b/>
                <w:bCs/>
                <w:sz w:val="28"/>
                <w:szCs w:val="28"/>
              </w:rPr>
              <w:t>01</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29094,4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29120,6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100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hideMark/>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02</w:t>
            </w:r>
            <w:r w:rsidRPr="00374166">
              <w:rPr>
                <w:sz w:val="28"/>
                <w:szCs w:val="28"/>
              </w:rPr>
              <w:t xml:space="preserve"> Функционирование высшего должностного лица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1336,9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1387,6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104</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03</w:t>
            </w:r>
            <w:r w:rsidRPr="00374166">
              <w:rPr>
                <w:sz w:val="28"/>
                <w:szCs w:val="28"/>
              </w:rPr>
              <w:t xml:space="preserve"> Функционирование законодательных (представительных) органов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04</w:t>
            </w:r>
            <w:r w:rsidRPr="00374166">
              <w:rPr>
                <w:sz w:val="28"/>
                <w:szCs w:val="28"/>
              </w:rPr>
              <w:t xml:space="preserve"> Функционирование исполнительных органов местных администраций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166" w:rsidRPr="00374166" w:rsidRDefault="00374166" w:rsidP="00374166">
            <w:pPr>
              <w:widowControl w:val="0"/>
              <w:jc w:val="both"/>
              <w:rPr>
                <w:sz w:val="28"/>
                <w:szCs w:val="28"/>
              </w:rPr>
            </w:pPr>
          </w:p>
          <w:p w:rsidR="00374166" w:rsidRPr="00374166" w:rsidRDefault="00374166" w:rsidP="00374166">
            <w:pPr>
              <w:widowControl w:val="0"/>
              <w:jc w:val="both"/>
              <w:rPr>
                <w:sz w:val="28"/>
                <w:szCs w:val="28"/>
              </w:rPr>
            </w:pPr>
          </w:p>
          <w:p w:rsidR="00374166" w:rsidRPr="00374166" w:rsidRDefault="00374166" w:rsidP="00374166">
            <w:pPr>
              <w:widowControl w:val="0"/>
              <w:jc w:val="both"/>
              <w:rPr>
                <w:sz w:val="28"/>
                <w:szCs w:val="28"/>
              </w:rPr>
            </w:pPr>
            <w:r w:rsidRPr="00374166">
              <w:rPr>
                <w:sz w:val="28"/>
                <w:szCs w:val="28"/>
              </w:rPr>
              <w:t>12365,1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166" w:rsidRPr="00374166" w:rsidRDefault="00374166" w:rsidP="00374166">
            <w:pPr>
              <w:widowControl w:val="0"/>
              <w:jc w:val="both"/>
              <w:rPr>
                <w:sz w:val="28"/>
                <w:szCs w:val="28"/>
              </w:rPr>
            </w:pPr>
          </w:p>
          <w:p w:rsidR="00374166" w:rsidRPr="00374166" w:rsidRDefault="00374166" w:rsidP="00374166">
            <w:pPr>
              <w:widowControl w:val="0"/>
              <w:jc w:val="both"/>
              <w:rPr>
                <w:sz w:val="28"/>
                <w:szCs w:val="28"/>
              </w:rPr>
            </w:pPr>
            <w:r w:rsidRPr="00374166">
              <w:rPr>
                <w:sz w:val="28"/>
                <w:szCs w:val="28"/>
              </w:rPr>
              <w:t>12946,9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166" w:rsidRPr="00374166" w:rsidRDefault="00374166" w:rsidP="00374166">
            <w:pPr>
              <w:widowControl w:val="0"/>
              <w:jc w:val="both"/>
              <w:rPr>
                <w:sz w:val="28"/>
                <w:szCs w:val="28"/>
              </w:rPr>
            </w:pPr>
          </w:p>
          <w:p w:rsidR="00374166" w:rsidRPr="00374166" w:rsidRDefault="00374166" w:rsidP="00374166">
            <w:pPr>
              <w:widowControl w:val="0"/>
              <w:jc w:val="both"/>
              <w:rPr>
                <w:sz w:val="28"/>
                <w:szCs w:val="28"/>
              </w:rPr>
            </w:pPr>
          </w:p>
          <w:p w:rsidR="00374166" w:rsidRPr="00374166" w:rsidRDefault="00374166" w:rsidP="00374166">
            <w:pPr>
              <w:widowControl w:val="0"/>
              <w:jc w:val="both"/>
              <w:rPr>
                <w:sz w:val="28"/>
                <w:szCs w:val="28"/>
              </w:rPr>
            </w:pPr>
            <w:r w:rsidRPr="00374166">
              <w:rPr>
                <w:sz w:val="28"/>
                <w:szCs w:val="28"/>
              </w:rPr>
              <w:t>104</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06</w:t>
            </w:r>
            <w:r w:rsidRPr="00374166">
              <w:rPr>
                <w:sz w:val="28"/>
                <w:szCs w:val="28"/>
              </w:rPr>
              <w:t xml:space="preserve"> Обеспечение деятельности финансовых, налоговых и </w:t>
            </w:r>
            <w:r w:rsidRPr="00374166">
              <w:rPr>
                <w:sz w:val="28"/>
                <w:szCs w:val="28"/>
              </w:rPr>
              <w:lastRenderedPageBreak/>
              <w:t>таможенных органов и органов финансового (финансово-бюджетного)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lastRenderedPageBreak/>
              <w:t>319,0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324,0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102</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sz w:val="28"/>
                <w:szCs w:val="28"/>
              </w:rPr>
            </w:pPr>
            <w:r w:rsidRPr="00374166">
              <w:rPr>
                <w:b/>
                <w:sz w:val="28"/>
                <w:szCs w:val="28"/>
              </w:rPr>
              <w:t>07</w:t>
            </w:r>
            <w:r w:rsidRPr="00374166">
              <w:rPr>
                <w:sz w:val="28"/>
                <w:szCs w:val="28"/>
              </w:rPr>
              <w:t xml:space="preserve"> Обеспечение проведения выборов и референдумов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2048,4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11</w:t>
            </w:r>
            <w:r w:rsidRPr="00374166">
              <w:rPr>
                <w:sz w:val="28"/>
                <w:szCs w:val="28"/>
              </w:rPr>
              <w:t xml:space="preserve"> Резервные фонды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111</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13</w:t>
            </w:r>
            <w:r w:rsidRPr="00374166">
              <w:rPr>
                <w:sz w:val="28"/>
                <w:szCs w:val="28"/>
              </w:rPr>
              <w:t xml:space="preserve"> 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12806,0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14232,1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111</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03</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color w:val="000000"/>
                <w:sz w:val="28"/>
                <w:szCs w:val="28"/>
              </w:rPr>
            </w:pPr>
            <w:r w:rsidRPr="00374166">
              <w:rPr>
                <w:b/>
                <w:color w:val="000000"/>
                <w:sz w:val="28"/>
                <w:szCs w:val="28"/>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300,0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100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10</w:t>
            </w:r>
            <w:r w:rsidRPr="00374166">
              <w:rPr>
                <w:sz w:val="28"/>
                <w:szCs w:val="28"/>
              </w:rPr>
              <w:t xml:space="preserve"> Обеспечение пожарной безопасности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300,0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04</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33</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12</w:t>
            </w:r>
            <w:r w:rsidRPr="00374166">
              <w:rPr>
                <w:sz w:val="28"/>
                <w:szCs w:val="28"/>
              </w:rPr>
              <w:t xml:space="preserve"> Другие вопросы в области национальной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33</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05</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43470,6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38118,5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88</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03</w:t>
            </w:r>
            <w:r w:rsidRPr="00374166">
              <w:rPr>
                <w:sz w:val="28"/>
                <w:szCs w:val="28"/>
              </w:rPr>
              <w:t xml:space="preserve"> Благоустройство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16752,0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8118,5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48</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05</w:t>
            </w:r>
            <w:r w:rsidRPr="00374166">
              <w:rPr>
                <w:sz w:val="28"/>
                <w:szCs w:val="28"/>
              </w:rPr>
              <w:t xml:space="preserve"> Другие вопросы в области жилищно-коммунального хозяйства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26 718,6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30 000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112</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08</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36536,3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31795,6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87</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01</w:t>
            </w:r>
            <w:r w:rsidRPr="00374166">
              <w:rPr>
                <w:sz w:val="28"/>
                <w:szCs w:val="28"/>
              </w:rPr>
              <w:t xml:space="preserve"> Культура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28610,8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27839,6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97</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02</w:t>
            </w:r>
            <w:r w:rsidRPr="00374166">
              <w:rPr>
                <w:sz w:val="28"/>
                <w:szCs w:val="28"/>
              </w:rPr>
              <w:t xml:space="preserve"> Кинематография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7925,5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3956,0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50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10</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Социальная политика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100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r w:rsidRPr="00374166">
              <w:rPr>
                <w:b/>
                <w:bCs/>
                <w:sz w:val="28"/>
                <w:szCs w:val="28"/>
              </w:rPr>
              <w:t>03</w:t>
            </w:r>
            <w:r w:rsidRPr="00374166">
              <w:rPr>
                <w:bCs/>
                <w:sz w:val="28"/>
                <w:szCs w:val="28"/>
              </w:rPr>
              <w:t xml:space="preserve"> </w:t>
            </w:r>
            <w:r w:rsidRPr="00374166">
              <w:rPr>
                <w:sz w:val="28"/>
                <w:szCs w:val="28"/>
              </w:rPr>
              <w:t>Социальное обеспечение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100</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11</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510,0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102</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02</w:t>
            </w:r>
            <w:r w:rsidRPr="00374166">
              <w:rPr>
                <w:sz w:val="28"/>
                <w:szCs w:val="28"/>
              </w:rPr>
              <w:t xml:space="preserve"> Массовый спорт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510,0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102</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12</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Средства массовой информации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450,0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102</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jc w:val="both"/>
              <w:rPr>
                <w:sz w:val="28"/>
                <w:szCs w:val="28"/>
              </w:rPr>
            </w:pPr>
            <w:r w:rsidRPr="00374166">
              <w:rPr>
                <w:b/>
                <w:sz w:val="28"/>
                <w:szCs w:val="28"/>
              </w:rPr>
              <w:t>04</w:t>
            </w:r>
            <w:r w:rsidRPr="00374166">
              <w:rPr>
                <w:sz w:val="28"/>
                <w:szCs w:val="28"/>
              </w:rPr>
              <w:t xml:space="preserve"> Другие вопросы в области средств массовой информации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440,0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450,0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102</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13</w:t>
            </w: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b/>
                <w:bCs/>
                <w:sz w:val="28"/>
                <w:szCs w:val="28"/>
              </w:rPr>
            </w:pPr>
            <w:r w:rsidRPr="00374166">
              <w:rPr>
                <w:b/>
                <w:bCs/>
                <w:sz w:val="28"/>
                <w:szCs w:val="28"/>
              </w:rPr>
              <w:t>Обслуживание государственного и муниципального долга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686,7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1438,4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b/>
                <w:sz w:val="28"/>
                <w:szCs w:val="28"/>
              </w:rPr>
            </w:pPr>
            <w:r w:rsidRPr="00374166">
              <w:rPr>
                <w:b/>
                <w:sz w:val="28"/>
                <w:szCs w:val="28"/>
              </w:rPr>
              <w:t>х</w:t>
            </w:r>
          </w:p>
        </w:tc>
      </w:tr>
      <w:tr w:rsidR="00374166" w:rsidRPr="00374166" w:rsidTr="00374166">
        <w:tc>
          <w:tcPr>
            <w:tcW w:w="426" w:type="dxa"/>
            <w:tcBorders>
              <w:top w:val="nil"/>
              <w:left w:val="single" w:sz="4" w:space="0" w:color="auto"/>
              <w:bottom w:val="single" w:sz="4" w:space="0" w:color="auto"/>
              <w:right w:val="single" w:sz="4" w:space="0" w:color="auto"/>
            </w:tcBorders>
            <w:shd w:val="clear" w:color="auto" w:fill="auto"/>
          </w:tcPr>
          <w:p w:rsidR="00374166" w:rsidRPr="00374166" w:rsidRDefault="00374166" w:rsidP="00374166">
            <w:pPr>
              <w:widowControl w:val="0"/>
              <w:jc w:val="both"/>
              <w:rPr>
                <w:bCs/>
                <w:sz w:val="28"/>
                <w:szCs w:val="28"/>
              </w:rPr>
            </w:pPr>
          </w:p>
        </w:tc>
        <w:tc>
          <w:tcPr>
            <w:tcW w:w="4705" w:type="dxa"/>
            <w:tcBorders>
              <w:top w:val="nil"/>
              <w:left w:val="nil"/>
              <w:bottom w:val="single" w:sz="4" w:space="0" w:color="auto"/>
              <w:right w:val="single" w:sz="4" w:space="0" w:color="auto"/>
            </w:tcBorders>
            <w:shd w:val="clear" w:color="auto" w:fill="auto"/>
          </w:tcPr>
          <w:p w:rsidR="00374166" w:rsidRPr="00374166" w:rsidRDefault="00374166" w:rsidP="00374166">
            <w:pPr>
              <w:widowControl w:val="0"/>
              <w:jc w:val="both"/>
              <w:rPr>
                <w:sz w:val="28"/>
                <w:szCs w:val="28"/>
              </w:rPr>
            </w:pPr>
            <w:r w:rsidRPr="00374166">
              <w:rPr>
                <w:b/>
                <w:sz w:val="28"/>
                <w:szCs w:val="28"/>
              </w:rPr>
              <w:t>01</w:t>
            </w:r>
            <w:r w:rsidRPr="00374166">
              <w:rPr>
                <w:sz w:val="28"/>
                <w:szCs w:val="28"/>
              </w:rPr>
              <w:t xml:space="preserve"> Обслуживание государственного внутреннего и муниципального долга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686,7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 xml:space="preserve">         1438,4</w:t>
            </w:r>
          </w:p>
          <w:p w:rsidR="00374166" w:rsidRPr="00374166" w:rsidRDefault="00374166" w:rsidP="00374166">
            <w:pPr>
              <w:widowControl w:val="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166" w:rsidRPr="00374166" w:rsidRDefault="00374166" w:rsidP="00374166">
            <w:pPr>
              <w:widowControl w:val="0"/>
              <w:jc w:val="both"/>
              <w:rPr>
                <w:sz w:val="28"/>
                <w:szCs w:val="28"/>
              </w:rPr>
            </w:pPr>
            <w:r w:rsidRPr="00374166">
              <w:rPr>
                <w:sz w:val="28"/>
                <w:szCs w:val="28"/>
              </w:rPr>
              <w:t>х</w:t>
            </w:r>
          </w:p>
        </w:tc>
      </w:tr>
    </w:tbl>
    <w:p w:rsidR="00374166" w:rsidRPr="00374166" w:rsidRDefault="00374166" w:rsidP="00374166">
      <w:pPr>
        <w:widowControl w:val="0"/>
        <w:spacing w:line="360" w:lineRule="auto"/>
        <w:jc w:val="both"/>
        <w:rPr>
          <w:sz w:val="28"/>
          <w:szCs w:val="28"/>
        </w:rPr>
      </w:pPr>
      <w:r w:rsidRPr="00374166">
        <w:rPr>
          <w:sz w:val="28"/>
          <w:szCs w:val="28"/>
        </w:rPr>
        <w:t>* Показатели сводной бюджетной росписи по состоянию на 1 ноября 2019 года.</w:t>
      </w:r>
    </w:p>
    <w:p w:rsidR="00374166" w:rsidRDefault="00374166" w:rsidP="00884A13">
      <w:pPr>
        <w:keepNext/>
        <w:keepLines/>
        <w:jc w:val="center"/>
        <w:outlineLvl w:val="1"/>
        <w:rPr>
          <w:b/>
          <w:bCs/>
          <w:sz w:val="28"/>
          <w:szCs w:val="28"/>
          <w:lang w:eastAsia="en-US"/>
        </w:rPr>
      </w:pPr>
      <w:r w:rsidRPr="00374166">
        <w:rPr>
          <w:b/>
          <w:bCs/>
          <w:sz w:val="28"/>
          <w:szCs w:val="28"/>
          <w:lang w:eastAsia="en-US"/>
        </w:rPr>
        <w:t>Раздел «Общегосударственные вопросы».</w:t>
      </w:r>
    </w:p>
    <w:p w:rsidR="00884A13" w:rsidRPr="00374166" w:rsidRDefault="00884A13" w:rsidP="00884A13">
      <w:pPr>
        <w:keepNext/>
        <w:keepLines/>
        <w:jc w:val="center"/>
        <w:outlineLvl w:val="1"/>
        <w:rPr>
          <w:b/>
          <w:bCs/>
          <w:sz w:val="28"/>
          <w:szCs w:val="28"/>
          <w:lang w:eastAsia="en-US"/>
        </w:rPr>
      </w:pP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en-US"/>
        </w:rPr>
        <w:t xml:space="preserve">Запланированный объем расходов бюджета сельского поселения по разделу «Общегосударственные вопросы» составляет  </w:t>
      </w:r>
      <w:r w:rsidRPr="00374166">
        <w:rPr>
          <w:b/>
          <w:sz w:val="28"/>
          <w:szCs w:val="28"/>
        </w:rPr>
        <w:t xml:space="preserve">30 437,3 </w:t>
      </w:r>
      <w:r w:rsidRPr="00374166">
        <w:rPr>
          <w:rFonts w:eastAsia="Calibri"/>
          <w:sz w:val="28"/>
          <w:szCs w:val="28"/>
          <w:lang w:eastAsia="en-US"/>
        </w:rPr>
        <w:t>тыс. рублей.</w:t>
      </w:r>
    </w:p>
    <w:p w:rsidR="00374166" w:rsidRPr="00374166" w:rsidRDefault="00374166" w:rsidP="00374166">
      <w:pPr>
        <w:jc w:val="both"/>
        <w:rPr>
          <w:rFonts w:eastAsia="Calibri"/>
          <w:sz w:val="28"/>
          <w:szCs w:val="28"/>
          <w:lang w:eastAsia="ar-SA"/>
        </w:rPr>
      </w:pPr>
      <w:r w:rsidRPr="00374166">
        <w:rPr>
          <w:rFonts w:eastAsia="Calibri"/>
          <w:color w:val="0000FF"/>
          <w:sz w:val="28"/>
          <w:szCs w:val="28"/>
          <w:lang w:eastAsia="ar-SA"/>
        </w:rPr>
        <w:tab/>
      </w: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«Функционирование высшего должностного лица»</w:t>
      </w:r>
      <w:r w:rsidRPr="00374166">
        <w:rPr>
          <w:rFonts w:eastAsia="Calibri"/>
          <w:sz w:val="28"/>
          <w:szCs w:val="28"/>
          <w:lang w:eastAsia="ar-SA"/>
        </w:rPr>
        <w:t xml:space="preserve"> в сумме 1 387,6 тыс. рублей будут направлены в полном объеме на содержание главы Тбилисского сельского поселения.</w:t>
      </w:r>
    </w:p>
    <w:p w:rsidR="00374166" w:rsidRPr="00374166" w:rsidRDefault="00374166" w:rsidP="00374166">
      <w:pPr>
        <w:jc w:val="both"/>
        <w:rPr>
          <w:rFonts w:eastAsia="Calibri"/>
          <w:sz w:val="28"/>
          <w:szCs w:val="28"/>
          <w:lang w:eastAsia="ar-SA"/>
        </w:rPr>
      </w:pPr>
      <w:r w:rsidRPr="00374166">
        <w:rPr>
          <w:rFonts w:eastAsia="Calibri"/>
          <w:sz w:val="28"/>
          <w:szCs w:val="28"/>
          <w:lang w:eastAsia="ar-SA"/>
        </w:rPr>
        <w:lastRenderedPageBreak/>
        <w:t xml:space="preserve"> </w:t>
      </w:r>
      <w:r w:rsidRPr="00374166">
        <w:rPr>
          <w:rFonts w:eastAsia="Calibri"/>
          <w:sz w:val="28"/>
          <w:szCs w:val="28"/>
          <w:lang w:eastAsia="ar-SA"/>
        </w:rPr>
        <w:tab/>
        <w:t xml:space="preserve">Средства, предусмотренные в бюджете поселения по подразделу </w:t>
      </w:r>
      <w:r w:rsidRPr="00374166">
        <w:rPr>
          <w:rFonts w:eastAsia="Calibri"/>
          <w:i/>
          <w:sz w:val="28"/>
          <w:szCs w:val="28"/>
          <w:lang w:eastAsia="ar-SA"/>
        </w:rPr>
        <w:t>«Функционирование законодательных и представительных органов»</w:t>
      </w:r>
      <w:r w:rsidRPr="00374166">
        <w:rPr>
          <w:rFonts w:eastAsia="Calibri"/>
          <w:sz w:val="28"/>
          <w:szCs w:val="28"/>
          <w:lang w:eastAsia="ar-SA"/>
        </w:rPr>
        <w:t xml:space="preserve"> в сумме 120,0 тыс. рублей будут направлены в полном объеме на выплаты председателю Совета Тбилисского сельского поселения.</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«Функционирование исполнительных органов»</w:t>
      </w:r>
      <w:r w:rsidRPr="00374166">
        <w:rPr>
          <w:rFonts w:eastAsia="Calibri"/>
          <w:sz w:val="28"/>
          <w:szCs w:val="28"/>
          <w:lang w:eastAsia="ar-SA"/>
        </w:rPr>
        <w:t xml:space="preserve"> в сумме 12 946,9 тыс. рублей будут направлены в полном объеме на содержание и обеспечение деятельности аппарата Администрации поселения.</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«Обеспечение деятельности органов финансового (финансово-бюджетного) надзора»</w:t>
      </w:r>
      <w:r w:rsidRPr="00374166">
        <w:rPr>
          <w:rFonts w:eastAsia="Calibri"/>
          <w:sz w:val="28"/>
          <w:szCs w:val="28"/>
          <w:lang w:eastAsia="ar-SA"/>
        </w:rPr>
        <w:t xml:space="preserve"> в сумме 324,0 тыс. рублей будут направлены в полном объеме на осуществление переданных полномочий по осуществлению внешнего муниципального финансового контроля.</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«Резервный фонд»</w:t>
      </w:r>
      <w:r w:rsidRPr="00374166">
        <w:rPr>
          <w:rFonts w:eastAsia="Calibri"/>
          <w:sz w:val="28"/>
          <w:szCs w:val="28"/>
          <w:lang w:eastAsia="ar-SA"/>
        </w:rPr>
        <w:t xml:space="preserve"> в сумме 109,9 тыс. рублей будут направлены в полном объеме на финансирование мероприятий предусмотренных в положении о резервном фонде Тбилисского сельского поселения Тбилисского района.</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«Другие общегосударственные расходы»</w:t>
      </w:r>
      <w:r w:rsidRPr="00374166">
        <w:rPr>
          <w:rFonts w:eastAsia="Calibri"/>
          <w:sz w:val="28"/>
          <w:szCs w:val="28"/>
          <w:lang w:eastAsia="ar-SA"/>
        </w:rPr>
        <w:t xml:space="preserve"> в сумме 15 548,9  тыс. рублей будут направлены в полном объеме на мероприятия в рамках предусмотренных иных общегосударственных расходов, в том числе:</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на содержание и обеспечение деятельности МКУ «По обеспечению деятельности ОМС ТСП» в сумме 13 796,2 тыс. рублей;</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на мероприятия в рамках управления имуществом Тбилисского сельского поселения Тбилисского района (оценка недвижимости, признание прав и регулирование отношений по муниципальной собственности) в сумме 300,0 тыс. рублей;</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на 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 в сумме 135,9 тыс. рублей;</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на реализацию муниципальных программ Тбилисского сельского поселения Тбилисского района указанных в пункте 2.1.5 и 2.1.8.</w:t>
      </w:r>
    </w:p>
    <w:p w:rsidR="00374166" w:rsidRPr="00374166" w:rsidRDefault="00374166" w:rsidP="00374166">
      <w:pPr>
        <w:ind w:firstLine="708"/>
        <w:jc w:val="both"/>
        <w:rPr>
          <w:rFonts w:eastAsia="Calibri"/>
          <w:sz w:val="28"/>
          <w:szCs w:val="28"/>
          <w:lang w:eastAsia="ar-SA"/>
        </w:rPr>
      </w:pPr>
    </w:p>
    <w:p w:rsidR="00374166" w:rsidRPr="00374166" w:rsidRDefault="00374166" w:rsidP="00884A13">
      <w:pPr>
        <w:keepLines/>
        <w:widowControl w:val="0"/>
        <w:jc w:val="center"/>
        <w:outlineLvl w:val="1"/>
        <w:rPr>
          <w:b/>
          <w:bCs/>
          <w:sz w:val="28"/>
          <w:szCs w:val="28"/>
          <w:lang w:eastAsia="en-US"/>
        </w:rPr>
      </w:pPr>
      <w:r w:rsidRPr="00374166">
        <w:rPr>
          <w:b/>
          <w:bCs/>
          <w:sz w:val="28"/>
          <w:szCs w:val="28"/>
          <w:lang w:eastAsia="en-US"/>
        </w:rPr>
        <w:t>Раздел «Национальная безопасность и правоохранительная деятельность»</w:t>
      </w:r>
    </w:p>
    <w:p w:rsidR="00374166" w:rsidRPr="00374166" w:rsidRDefault="00374166" w:rsidP="00374166">
      <w:pPr>
        <w:keepLines/>
        <w:widowControl w:val="0"/>
        <w:jc w:val="both"/>
        <w:outlineLvl w:val="1"/>
        <w:rPr>
          <w:b/>
          <w:bCs/>
          <w:sz w:val="28"/>
          <w:szCs w:val="28"/>
          <w:lang w:eastAsia="en-US"/>
        </w:rPr>
      </w:pPr>
    </w:p>
    <w:p w:rsidR="00374166" w:rsidRPr="00374166" w:rsidRDefault="00374166" w:rsidP="00374166">
      <w:pPr>
        <w:jc w:val="both"/>
        <w:rPr>
          <w:rFonts w:eastAsia="Calibri"/>
          <w:sz w:val="28"/>
          <w:szCs w:val="28"/>
          <w:lang w:eastAsia="ar-SA"/>
        </w:rPr>
      </w:pPr>
      <w:r w:rsidRPr="00374166">
        <w:rPr>
          <w:rFonts w:eastAsia="Calibri"/>
          <w:sz w:val="28"/>
          <w:szCs w:val="28"/>
          <w:lang w:eastAsia="en-US"/>
        </w:rPr>
        <w:t xml:space="preserve">        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300,0 тыс. рублей.</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«Пожарная безопасность»</w:t>
      </w:r>
      <w:r w:rsidRPr="00374166">
        <w:rPr>
          <w:rFonts w:eastAsia="Calibri"/>
          <w:sz w:val="28"/>
          <w:szCs w:val="28"/>
          <w:lang w:eastAsia="ar-SA"/>
        </w:rPr>
        <w:t xml:space="preserve"> в сумме 300,0 тыс. рублей будут направлены в полном объеме на обеспечение пожарной безопасности на территории Тбилисского сельского поселения Тбилисского района.</w:t>
      </w:r>
    </w:p>
    <w:p w:rsidR="00374166" w:rsidRPr="00374166" w:rsidRDefault="00374166" w:rsidP="00374166">
      <w:pPr>
        <w:snapToGrid w:val="0"/>
        <w:jc w:val="both"/>
        <w:rPr>
          <w:sz w:val="28"/>
          <w:szCs w:val="28"/>
        </w:rPr>
      </w:pPr>
    </w:p>
    <w:p w:rsidR="00374166" w:rsidRPr="00374166" w:rsidRDefault="00374166" w:rsidP="00884A13">
      <w:pPr>
        <w:widowControl w:val="0"/>
        <w:ind w:firstLine="709"/>
        <w:jc w:val="center"/>
        <w:rPr>
          <w:rFonts w:eastAsia="Calibri"/>
          <w:b/>
          <w:bCs/>
          <w:sz w:val="28"/>
          <w:szCs w:val="28"/>
          <w:lang w:eastAsia="en-US"/>
        </w:rPr>
      </w:pPr>
      <w:r w:rsidRPr="00374166">
        <w:rPr>
          <w:rFonts w:eastAsia="Calibri"/>
          <w:b/>
          <w:bCs/>
          <w:sz w:val="28"/>
          <w:szCs w:val="28"/>
          <w:lang w:eastAsia="en-US"/>
        </w:rPr>
        <w:t>Раздел «Национальная экономика»</w:t>
      </w:r>
    </w:p>
    <w:p w:rsidR="00374166" w:rsidRPr="00374166" w:rsidRDefault="00374166" w:rsidP="00374166">
      <w:pPr>
        <w:widowControl w:val="0"/>
        <w:ind w:firstLine="709"/>
        <w:jc w:val="both"/>
        <w:rPr>
          <w:rFonts w:eastAsia="Calibri"/>
          <w:b/>
          <w:bCs/>
          <w:sz w:val="28"/>
          <w:szCs w:val="28"/>
          <w:lang w:eastAsia="en-US"/>
        </w:rPr>
      </w:pP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en-US"/>
        </w:rPr>
        <w:t>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13 520,4 тыс. рублей.</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ar-SA"/>
        </w:rPr>
        <w:lastRenderedPageBreak/>
        <w:t xml:space="preserve">Средства, предусмотренные в бюджете поселения по подразделу </w:t>
      </w:r>
      <w:r w:rsidRPr="00374166">
        <w:rPr>
          <w:rFonts w:eastAsia="Calibri"/>
          <w:i/>
          <w:sz w:val="28"/>
          <w:szCs w:val="28"/>
          <w:lang w:eastAsia="ar-SA"/>
        </w:rPr>
        <w:t>«Дорожное хозяйство (дорожный фонд)»</w:t>
      </w:r>
      <w:r w:rsidRPr="00374166">
        <w:rPr>
          <w:rFonts w:eastAsia="Calibri"/>
          <w:sz w:val="28"/>
          <w:szCs w:val="28"/>
          <w:lang w:eastAsia="ar-SA"/>
        </w:rPr>
        <w:t xml:space="preserve"> в сумме 13 390,4 тыс. рублей будут направлены в полном объеме на реализацию краевых и муниципальных программ Тбилисского сельского поселения Тбилисского района указанных в пунктах 2.1.1 и 2.1.2.</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«Другие вопросы в области национальной экономики»</w:t>
      </w:r>
      <w:r w:rsidRPr="00374166">
        <w:rPr>
          <w:rFonts w:eastAsia="Calibri"/>
          <w:sz w:val="28"/>
          <w:szCs w:val="28"/>
          <w:lang w:eastAsia="ar-SA"/>
        </w:rPr>
        <w:t xml:space="preserve"> в сумме 130,0 тыс. рублей будут направлены в полном объеме на реализацию муниципальной программы указанной в пункте 2.1.6 и иных вопросов в области национальной экономики (межевание, постановка на кадастровый учет земельных участков, находящихся на территории Тбилисского сельского поселения Тбилисского района, признание прав и регулирование отношений по муниципальной собственности земельных участков) в сумме 100,0 тыс. рублей </w:t>
      </w:r>
    </w:p>
    <w:p w:rsidR="00374166" w:rsidRPr="00374166" w:rsidRDefault="00374166" w:rsidP="00374166">
      <w:pPr>
        <w:keepNext/>
        <w:keepLines/>
        <w:jc w:val="both"/>
        <w:outlineLvl w:val="1"/>
        <w:rPr>
          <w:b/>
          <w:bCs/>
          <w:sz w:val="28"/>
          <w:szCs w:val="28"/>
          <w:lang w:eastAsia="en-US"/>
        </w:rPr>
      </w:pPr>
    </w:p>
    <w:p w:rsidR="00374166" w:rsidRPr="00374166" w:rsidRDefault="00374166" w:rsidP="00884A13">
      <w:pPr>
        <w:keepNext/>
        <w:keepLines/>
        <w:jc w:val="center"/>
        <w:outlineLvl w:val="1"/>
        <w:rPr>
          <w:b/>
          <w:bCs/>
          <w:sz w:val="28"/>
          <w:szCs w:val="28"/>
          <w:lang w:eastAsia="en-US"/>
        </w:rPr>
      </w:pPr>
      <w:r w:rsidRPr="00374166">
        <w:rPr>
          <w:b/>
          <w:bCs/>
          <w:sz w:val="28"/>
          <w:szCs w:val="28"/>
          <w:lang w:eastAsia="en-US"/>
        </w:rPr>
        <w:t>Раздел «Жилищно-коммунальное хозяйство»</w:t>
      </w:r>
    </w:p>
    <w:p w:rsidR="00374166" w:rsidRPr="00374166" w:rsidRDefault="00374166" w:rsidP="00374166">
      <w:pPr>
        <w:keepNext/>
        <w:keepLines/>
        <w:jc w:val="both"/>
        <w:outlineLvl w:val="1"/>
        <w:rPr>
          <w:b/>
          <w:bCs/>
          <w:sz w:val="28"/>
          <w:szCs w:val="28"/>
          <w:lang w:eastAsia="en-US"/>
        </w:rPr>
      </w:pP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en-US"/>
        </w:rPr>
        <w:t>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56 900,4 тыс. рублей.</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«Коммунальное хозяйство»</w:t>
      </w:r>
      <w:r w:rsidRPr="00374166">
        <w:rPr>
          <w:rFonts w:eastAsia="Calibri"/>
          <w:sz w:val="28"/>
          <w:szCs w:val="28"/>
          <w:lang w:eastAsia="ar-SA"/>
        </w:rPr>
        <w:t xml:space="preserve"> в сумме 18 181,9 тыс. рублей будут направлены в полном объеме на реализацию краевых и муниципальных программ Тбилисского сельского поселения Тбилисского района указанных в пунктах 2.1.3 и 2.1.4.</w:t>
      </w:r>
    </w:p>
    <w:p w:rsidR="00374166" w:rsidRPr="00374166" w:rsidRDefault="00374166" w:rsidP="00374166">
      <w:pPr>
        <w:ind w:firstLine="708"/>
        <w:jc w:val="both"/>
        <w:rPr>
          <w:rFonts w:eastAsia="Calibri"/>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«Благоустройство»</w:t>
      </w:r>
      <w:r w:rsidRPr="00374166">
        <w:rPr>
          <w:rFonts w:eastAsia="Calibri"/>
          <w:sz w:val="28"/>
          <w:szCs w:val="28"/>
          <w:lang w:eastAsia="ar-SA"/>
        </w:rPr>
        <w:t xml:space="preserve"> в сумме 8 718,5 тыс. рублей будут направлены в полном объеме на реализацию муниципальной программы указанной в пункте 2.1.7, мероприятия по охране и содержанию памятников (оплата за природный газ «Вечный огонь», ремонт) в сумме 581,5 тыс. рублей, а также на мероприятия по благоустройству и озеленению территории Тбилисского сельского поселения Тбилисского района (оплата электроэнергии за уличное освещение, приобретение саженцев, борьба с вредоносными насекомыми и т.д) в сумме 7 537,0 тыс. рублей</w:t>
      </w:r>
    </w:p>
    <w:p w:rsidR="00374166" w:rsidRPr="00374166" w:rsidRDefault="00374166" w:rsidP="00374166">
      <w:pPr>
        <w:ind w:firstLine="708"/>
        <w:jc w:val="both"/>
        <w:rPr>
          <w:rFonts w:eastAsia="Calibri"/>
          <w:bCs/>
          <w:i/>
          <w:iCs/>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bCs/>
          <w:i/>
          <w:iCs/>
          <w:sz w:val="28"/>
          <w:szCs w:val="28"/>
          <w:lang w:eastAsia="en-US"/>
        </w:rPr>
        <w:t xml:space="preserve">«Другие вопросы в области жилищно-коммунального хозяйства» </w:t>
      </w:r>
      <w:r w:rsidRPr="00374166">
        <w:rPr>
          <w:rFonts w:eastAsia="Calibri"/>
          <w:sz w:val="28"/>
          <w:szCs w:val="28"/>
          <w:lang w:eastAsia="ar-SA"/>
        </w:rPr>
        <w:t xml:space="preserve">в сумме 30 000,0 тыс. рублей будут направлены в полном объеме на </w:t>
      </w:r>
      <w:r w:rsidRPr="00374166">
        <w:rPr>
          <w:rFonts w:eastAsia="Calibri"/>
          <w:sz w:val="28"/>
          <w:szCs w:val="28"/>
          <w:lang w:eastAsia="en-US"/>
        </w:rPr>
        <w:t>обеспечение деятельности подведомственного учреждения МАУ «Радуга» на возмещение нормативных затрат, связанных с оказанием муниципальных услуг и содержанием имущества</w:t>
      </w:r>
      <w:r w:rsidRPr="00374166">
        <w:rPr>
          <w:rFonts w:eastAsia="Calibri"/>
          <w:sz w:val="28"/>
          <w:szCs w:val="28"/>
          <w:lang w:eastAsia="ar-SA"/>
        </w:rPr>
        <w:t>.</w:t>
      </w:r>
    </w:p>
    <w:p w:rsidR="00374166" w:rsidRPr="00374166" w:rsidRDefault="00374166" w:rsidP="00884A13">
      <w:pPr>
        <w:widowControl w:val="0"/>
        <w:jc w:val="center"/>
        <w:outlineLvl w:val="0"/>
        <w:rPr>
          <w:b/>
          <w:bCs/>
          <w:sz w:val="28"/>
          <w:szCs w:val="28"/>
          <w:lang w:eastAsia="en-US"/>
        </w:rPr>
      </w:pPr>
      <w:r w:rsidRPr="00374166">
        <w:rPr>
          <w:b/>
          <w:bCs/>
          <w:sz w:val="28"/>
          <w:szCs w:val="28"/>
          <w:lang w:eastAsia="en-US"/>
        </w:rPr>
        <w:t>Раздел «Культура, кинематография»</w:t>
      </w:r>
    </w:p>
    <w:p w:rsidR="00374166" w:rsidRPr="00374166" w:rsidRDefault="00374166" w:rsidP="00374166">
      <w:pPr>
        <w:widowControl w:val="0"/>
        <w:jc w:val="both"/>
        <w:outlineLvl w:val="0"/>
        <w:rPr>
          <w:rFonts w:eastAsia="Calibri"/>
          <w:color w:val="0000FF"/>
          <w:sz w:val="28"/>
          <w:szCs w:val="28"/>
          <w:lang w:eastAsia="en-US"/>
        </w:rPr>
      </w:pP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en-US"/>
        </w:rPr>
        <w:t>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32 486,8 тыс. рублей.</w:t>
      </w:r>
    </w:p>
    <w:p w:rsidR="00374166" w:rsidRPr="00374166" w:rsidRDefault="00374166" w:rsidP="00374166">
      <w:pPr>
        <w:ind w:firstLine="708"/>
        <w:jc w:val="both"/>
        <w:rPr>
          <w:rFonts w:eastAsia="Calibri"/>
          <w:bCs/>
          <w:i/>
          <w:iCs/>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bCs/>
          <w:i/>
          <w:iCs/>
          <w:sz w:val="28"/>
          <w:szCs w:val="28"/>
          <w:lang w:eastAsia="en-US"/>
        </w:rPr>
        <w:t xml:space="preserve">«Культура» </w:t>
      </w:r>
      <w:r w:rsidRPr="00374166">
        <w:rPr>
          <w:rFonts w:eastAsia="Calibri"/>
          <w:sz w:val="28"/>
          <w:szCs w:val="28"/>
          <w:lang w:eastAsia="ar-SA"/>
        </w:rPr>
        <w:t xml:space="preserve">в сумме 28 530,8  тыс. рублей будут направлены в полном объеме на реализацию муниципальной программы указанной в пункте 2.1.9,  </w:t>
      </w:r>
      <w:r w:rsidRPr="00374166">
        <w:rPr>
          <w:rFonts w:eastAsia="Calibri"/>
          <w:sz w:val="28"/>
          <w:szCs w:val="28"/>
          <w:lang w:eastAsia="en-US"/>
        </w:rPr>
        <w:t xml:space="preserve">обеспечение деятельности подведомственного учреждения МБУК «Тбилисский </w:t>
      </w:r>
      <w:r w:rsidRPr="00374166">
        <w:rPr>
          <w:rFonts w:eastAsia="Calibri"/>
          <w:sz w:val="28"/>
          <w:szCs w:val="28"/>
          <w:lang w:eastAsia="en-US"/>
        </w:rPr>
        <w:lastRenderedPageBreak/>
        <w:t>КДЦ» на возмещение нормативных затрат, связанных с оказанием муниципальных услуг и содержанием имущества в сумме 25 002,1, проведение массовых мероприятий на территории Тбилисского сельского поселения Тбилисского района в сумме 1 037,5 тыс. рублей, а также на обеспечение по переданным полномочиям по организации библиотечного обслуживания и увеличение библиотечного фонда в сумме 1 800,0 тыс. рублей</w:t>
      </w:r>
      <w:r w:rsidRPr="00374166">
        <w:rPr>
          <w:rFonts w:eastAsia="Calibri"/>
          <w:sz w:val="28"/>
          <w:szCs w:val="28"/>
          <w:lang w:eastAsia="ar-SA"/>
        </w:rPr>
        <w:t>.</w:t>
      </w:r>
    </w:p>
    <w:p w:rsidR="00374166" w:rsidRPr="00374166" w:rsidRDefault="00374166" w:rsidP="00374166">
      <w:pPr>
        <w:ind w:firstLine="708"/>
        <w:jc w:val="both"/>
        <w:rPr>
          <w:rFonts w:eastAsia="Calibri"/>
          <w:bCs/>
          <w:i/>
          <w:iCs/>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bCs/>
          <w:i/>
          <w:iCs/>
          <w:sz w:val="28"/>
          <w:szCs w:val="28"/>
          <w:lang w:eastAsia="en-US"/>
        </w:rPr>
        <w:t xml:space="preserve">«Кинематография» </w:t>
      </w:r>
      <w:r w:rsidRPr="00374166">
        <w:rPr>
          <w:rFonts w:eastAsia="Calibri"/>
          <w:sz w:val="28"/>
          <w:szCs w:val="28"/>
          <w:lang w:eastAsia="ar-SA"/>
        </w:rPr>
        <w:t xml:space="preserve">в сумме 3 956,0 тыс. рублей будут направлены в полном объеме на </w:t>
      </w:r>
      <w:r w:rsidRPr="00374166">
        <w:rPr>
          <w:rFonts w:eastAsia="Calibri"/>
          <w:sz w:val="28"/>
          <w:szCs w:val="28"/>
          <w:lang w:eastAsia="en-US"/>
        </w:rPr>
        <w:t>обеспечение деятельности подведомственного учреждения МАУК «КДЦ «Юбилейный» на возмещение нормативных затрат, связанных с оказанием муниципальных услуг и содержанием имущества</w:t>
      </w:r>
      <w:r w:rsidRPr="00374166">
        <w:rPr>
          <w:rFonts w:eastAsia="Calibri"/>
          <w:sz w:val="28"/>
          <w:szCs w:val="28"/>
          <w:lang w:eastAsia="ar-SA"/>
        </w:rPr>
        <w:t>.</w:t>
      </w:r>
    </w:p>
    <w:p w:rsidR="00374166" w:rsidRPr="00374166" w:rsidRDefault="00374166" w:rsidP="00374166">
      <w:pPr>
        <w:jc w:val="both"/>
        <w:rPr>
          <w:rFonts w:eastAsia="Calibri"/>
          <w:sz w:val="28"/>
          <w:szCs w:val="28"/>
          <w:lang w:eastAsia="en-US"/>
        </w:rPr>
      </w:pPr>
    </w:p>
    <w:p w:rsidR="00374166" w:rsidRPr="00374166" w:rsidRDefault="00374166" w:rsidP="00884A13">
      <w:pPr>
        <w:jc w:val="center"/>
        <w:rPr>
          <w:b/>
          <w:bCs/>
          <w:color w:val="000000"/>
          <w:sz w:val="28"/>
          <w:szCs w:val="28"/>
          <w:lang w:eastAsia="ar-SA"/>
        </w:rPr>
      </w:pPr>
      <w:r w:rsidRPr="00374166">
        <w:rPr>
          <w:b/>
          <w:bCs/>
          <w:sz w:val="28"/>
          <w:szCs w:val="28"/>
          <w:lang w:eastAsia="en-US"/>
        </w:rPr>
        <w:t>Раздел «</w:t>
      </w:r>
      <w:r w:rsidRPr="00374166">
        <w:rPr>
          <w:b/>
          <w:bCs/>
          <w:color w:val="000000"/>
          <w:sz w:val="28"/>
          <w:szCs w:val="28"/>
          <w:lang w:eastAsia="ar-SA"/>
        </w:rPr>
        <w:t>Социальная политика»</w:t>
      </w:r>
    </w:p>
    <w:p w:rsidR="00374166" w:rsidRPr="00374166" w:rsidRDefault="00374166" w:rsidP="00374166">
      <w:pPr>
        <w:jc w:val="both"/>
        <w:rPr>
          <w:b/>
          <w:bCs/>
          <w:sz w:val="28"/>
          <w:szCs w:val="28"/>
          <w:lang w:eastAsia="en-US"/>
        </w:rPr>
      </w:pP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en-US"/>
        </w:rPr>
        <w:t>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40,0 тыс. рублей.</w:t>
      </w:r>
    </w:p>
    <w:p w:rsidR="00374166" w:rsidRPr="00374166" w:rsidRDefault="00374166" w:rsidP="00374166">
      <w:pPr>
        <w:ind w:firstLine="708"/>
        <w:jc w:val="both"/>
        <w:rPr>
          <w:rFonts w:eastAsia="Calibri"/>
          <w:color w:val="0000FF"/>
          <w:sz w:val="28"/>
          <w:szCs w:val="28"/>
          <w:lang w:eastAsia="en-US"/>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bCs/>
          <w:i/>
          <w:iCs/>
          <w:sz w:val="28"/>
          <w:szCs w:val="28"/>
          <w:lang w:eastAsia="en-US"/>
        </w:rPr>
        <w:t xml:space="preserve">«Социальное обеспечение населения» </w:t>
      </w:r>
      <w:r w:rsidRPr="00374166">
        <w:rPr>
          <w:rFonts w:eastAsia="Calibri"/>
          <w:sz w:val="28"/>
          <w:szCs w:val="28"/>
          <w:lang w:eastAsia="ar-SA"/>
        </w:rPr>
        <w:t>в сумме 40,0 тыс. рублей планируется направить на компенсационную выплату по установке надгробной табличке «Почетный гражданин Тбилисского сельского поселения Тбилисского района»(выплата несет заявительный характер).</w:t>
      </w:r>
    </w:p>
    <w:p w:rsidR="00374166" w:rsidRPr="00374166" w:rsidRDefault="00374166" w:rsidP="00374166">
      <w:pPr>
        <w:jc w:val="both"/>
        <w:rPr>
          <w:rFonts w:eastAsia="Calibri"/>
          <w:sz w:val="28"/>
          <w:szCs w:val="28"/>
          <w:lang w:eastAsia="en-US"/>
        </w:rPr>
      </w:pPr>
      <w:r w:rsidRPr="00374166">
        <w:rPr>
          <w:bCs/>
          <w:sz w:val="28"/>
          <w:szCs w:val="28"/>
          <w:lang w:eastAsia="en-US"/>
        </w:rPr>
        <w:t xml:space="preserve"> </w:t>
      </w:r>
    </w:p>
    <w:p w:rsidR="00374166" w:rsidRPr="00374166" w:rsidRDefault="00374166" w:rsidP="00884A13">
      <w:pPr>
        <w:jc w:val="center"/>
        <w:rPr>
          <w:b/>
          <w:bCs/>
          <w:sz w:val="28"/>
          <w:szCs w:val="28"/>
          <w:lang w:eastAsia="en-US"/>
        </w:rPr>
      </w:pPr>
      <w:r w:rsidRPr="00374166">
        <w:rPr>
          <w:b/>
          <w:bCs/>
          <w:sz w:val="28"/>
          <w:szCs w:val="28"/>
          <w:lang w:eastAsia="en-US"/>
        </w:rPr>
        <w:t>Раздел «Физическая культура и спорт»</w:t>
      </w:r>
    </w:p>
    <w:p w:rsidR="00374166" w:rsidRPr="00374166" w:rsidRDefault="00374166" w:rsidP="00374166">
      <w:pPr>
        <w:jc w:val="both"/>
        <w:rPr>
          <w:rFonts w:eastAsia="Calibri"/>
          <w:color w:val="0000FF"/>
          <w:sz w:val="28"/>
          <w:szCs w:val="28"/>
          <w:lang w:eastAsia="en-US"/>
        </w:rPr>
      </w:pPr>
    </w:p>
    <w:p w:rsidR="00374166" w:rsidRPr="00374166" w:rsidRDefault="00374166" w:rsidP="00374166">
      <w:pPr>
        <w:ind w:firstLine="708"/>
        <w:jc w:val="both"/>
        <w:rPr>
          <w:rFonts w:eastAsia="Calibri"/>
          <w:sz w:val="28"/>
          <w:szCs w:val="28"/>
          <w:lang w:eastAsia="ar-SA"/>
        </w:rPr>
      </w:pPr>
      <w:r w:rsidRPr="00374166">
        <w:rPr>
          <w:bCs/>
          <w:sz w:val="28"/>
          <w:szCs w:val="28"/>
          <w:lang w:eastAsia="en-US"/>
        </w:rPr>
        <w:t xml:space="preserve"> </w:t>
      </w:r>
      <w:r w:rsidRPr="00374166">
        <w:rPr>
          <w:rFonts w:eastAsia="Calibri"/>
          <w:sz w:val="28"/>
          <w:szCs w:val="28"/>
          <w:lang w:eastAsia="en-US"/>
        </w:rPr>
        <w:t>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510,0 тыс. рублей.</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«Другие вопросы в области физической культуры и спорта»</w:t>
      </w:r>
      <w:r w:rsidRPr="00374166">
        <w:rPr>
          <w:rFonts w:eastAsia="Calibri"/>
          <w:sz w:val="28"/>
          <w:szCs w:val="28"/>
          <w:lang w:eastAsia="ar-SA"/>
        </w:rPr>
        <w:t xml:space="preserve"> в сумме 510,0 тыс. рублей будут направлены в полном объеме на проведение спортивных мероприятий и развитие массового спорта на территории Тбилисского сельского поселения Тбилисского района.</w:t>
      </w:r>
    </w:p>
    <w:p w:rsidR="00374166" w:rsidRPr="00374166" w:rsidRDefault="00374166" w:rsidP="00374166">
      <w:pPr>
        <w:jc w:val="both"/>
        <w:rPr>
          <w:rFonts w:eastAsia="Calibri"/>
          <w:sz w:val="28"/>
          <w:szCs w:val="28"/>
          <w:lang w:eastAsia="en-US"/>
        </w:rPr>
      </w:pPr>
    </w:p>
    <w:p w:rsidR="00374166" w:rsidRPr="00374166" w:rsidRDefault="00374166" w:rsidP="00884A13">
      <w:pPr>
        <w:jc w:val="center"/>
        <w:rPr>
          <w:b/>
          <w:bCs/>
          <w:color w:val="000000"/>
          <w:sz w:val="28"/>
          <w:szCs w:val="28"/>
          <w:lang w:eastAsia="ar-SA"/>
        </w:rPr>
      </w:pPr>
      <w:r w:rsidRPr="00374166">
        <w:rPr>
          <w:b/>
          <w:bCs/>
          <w:sz w:val="28"/>
          <w:szCs w:val="28"/>
          <w:lang w:eastAsia="en-US"/>
        </w:rPr>
        <w:t>Раздел  «</w:t>
      </w:r>
      <w:r w:rsidRPr="00374166">
        <w:rPr>
          <w:b/>
          <w:bCs/>
          <w:color w:val="000000"/>
          <w:sz w:val="28"/>
          <w:szCs w:val="28"/>
          <w:lang w:eastAsia="ar-SA"/>
        </w:rPr>
        <w:t>Средства массовой информации»</w:t>
      </w:r>
    </w:p>
    <w:p w:rsidR="00374166" w:rsidRPr="00374166" w:rsidRDefault="00374166" w:rsidP="00374166">
      <w:pPr>
        <w:jc w:val="both"/>
        <w:rPr>
          <w:b/>
          <w:bCs/>
          <w:sz w:val="28"/>
          <w:szCs w:val="28"/>
          <w:lang w:eastAsia="en-US"/>
        </w:rPr>
      </w:pP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en-US"/>
        </w:rPr>
        <w:t>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450,0 тыс. рублей.</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t xml:space="preserve">Средства, предусмотренные в бюджете поселения по подразделу </w:t>
      </w:r>
      <w:r w:rsidRPr="00374166">
        <w:rPr>
          <w:rFonts w:eastAsia="Calibri"/>
          <w:i/>
          <w:sz w:val="28"/>
          <w:szCs w:val="28"/>
          <w:lang w:eastAsia="ar-SA"/>
        </w:rPr>
        <w:t>«Средства массовой информации»</w:t>
      </w:r>
      <w:r w:rsidRPr="00374166">
        <w:rPr>
          <w:rFonts w:eastAsia="Calibri"/>
          <w:sz w:val="28"/>
          <w:szCs w:val="28"/>
          <w:lang w:eastAsia="ar-SA"/>
        </w:rPr>
        <w:t xml:space="preserve"> в сумме 450,0 тыс. рублей будут направлены в полном объеме на информационное обслуживание Тбилисского сельского поселения Тбилисского района в средствах массовой информации.</w:t>
      </w:r>
    </w:p>
    <w:p w:rsidR="00374166" w:rsidRPr="00374166" w:rsidRDefault="00374166" w:rsidP="00374166">
      <w:pPr>
        <w:ind w:firstLine="708"/>
        <w:jc w:val="both"/>
        <w:rPr>
          <w:rFonts w:eastAsia="Calibri"/>
          <w:sz w:val="28"/>
          <w:szCs w:val="28"/>
          <w:lang w:eastAsia="en-US"/>
        </w:rPr>
      </w:pPr>
    </w:p>
    <w:p w:rsidR="00374166" w:rsidRPr="00374166" w:rsidRDefault="00374166" w:rsidP="00884A13">
      <w:pPr>
        <w:jc w:val="center"/>
        <w:rPr>
          <w:b/>
          <w:bCs/>
          <w:sz w:val="28"/>
          <w:szCs w:val="28"/>
          <w:lang w:eastAsia="en-US"/>
        </w:rPr>
      </w:pPr>
      <w:r w:rsidRPr="00374166">
        <w:rPr>
          <w:b/>
          <w:bCs/>
          <w:sz w:val="28"/>
          <w:szCs w:val="28"/>
          <w:lang w:eastAsia="en-US"/>
        </w:rPr>
        <w:t>Раздел  «</w:t>
      </w:r>
      <w:r w:rsidRPr="00374166">
        <w:rPr>
          <w:b/>
          <w:bCs/>
          <w:color w:val="000000"/>
          <w:sz w:val="28"/>
          <w:szCs w:val="28"/>
          <w:lang w:eastAsia="ar-SA"/>
        </w:rPr>
        <w:t>Обслуживание муниципального долга»</w:t>
      </w:r>
    </w:p>
    <w:p w:rsidR="00374166" w:rsidRPr="00374166" w:rsidRDefault="00374166" w:rsidP="00374166">
      <w:pPr>
        <w:jc w:val="both"/>
        <w:rPr>
          <w:rFonts w:eastAsia="Calibri"/>
          <w:color w:val="0000FF"/>
          <w:sz w:val="28"/>
          <w:szCs w:val="28"/>
          <w:lang w:eastAsia="en-US"/>
        </w:rPr>
      </w:pPr>
    </w:p>
    <w:p w:rsidR="00374166" w:rsidRPr="00374166" w:rsidRDefault="00374166" w:rsidP="00374166">
      <w:pPr>
        <w:ind w:firstLine="708"/>
        <w:jc w:val="both"/>
        <w:rPr>
          <w:rFonts w:eastAsia="Calibri"/>
          <w:sz w:val="28"/>
          <w:szCs w:val="28"/>
          <w:lang w:eastAsia="ar-SA"/>
        </w:rPr>
      </w:pPr>
      <w:r w:rsidRPr="00374166">
        <w:rPr>
          <w:bCs/>
          <w:sz w:val="28"/>
          <w:szCs w:val="28"/>
          <w:lang w:eastAsia="en-US"/>
        </w:rPr>
        <w:t xml:space="preserve"> </w:t>
      </w:r>
      <w:r w:rsidRPr="00374166">
        <w:rPr>
          <w:rFonts w:eastAsia="Calibri"/>
          <w:sz w:val="28"/>
          <w:szCs w:val="28"/>
          <w:lang w:eastAsia="en-US"/>
        </w:rPr>
        <w:t>Запланированный объем расходов бюджета сельского поселения по данному разделу</w:t>
      </w:r>
      <w:r w:rsidRPr="00374166">
        <w:rPr>
          <w:rFonts w:eastAsia="Calibri"/>
          <w:sz w:val="28"/>
          <w:szCs w:val="28"/>
          <w:lang w:eastAsia="ar-SA"/>
        </w:rPr>
        <w:t xml:space="preserve"> составляет 1 438,4 тыс. рублей.</w:t>
      </w:r>
    </w:p>
    <w:p w:rsidR="00374166" w:rsidRPr="00374166" w:rsidRDefault="00374166" w:rsidP="00374166">
      <w:pPr>
        <w:ind w:firstLine="708"/>
        <w:jc w:val="both"/>
        <w:rPr>
          <w:rFonts w:eastAsia="Calibri"/>
          <w:sz w:val="28"/>
          <w:szCs w:val="28"/>
          <w:lang w:eastAsia="ar-SA"/>
        </w:rPr>
      </w:pPr>
      <w:r w:rsidRPr="00374166">
        <w:rPr>
          <w:rFonts w:eastAsia="Calibri"/>
          <w:sz w:val="28"/>
          <w:szCs w:val="28"/>
          <w:lang w:eastAsia="ar-SA"/>
        </w:rPr>
        <w:lastRenderedPageBreak/>
        <w:t xml:space="preserve">Средства, предусмотренные в бюджете поселения по подразделу </w:t>
      </w:r>
      <w:r w:rsidRPr="00374166">
        <w:rPr>
          <w:rFonts w:eastAsia="Calibri"/>
          <w:i/>
          <w:sz w:val="28"/>
          <w:szCs w:val="28"/>
          <w:lang w:eastAsia="ar-SA"/>
        </w:rPr>
        <w:t>«Обслуживание внутреннего муниципального долга»</w:t>
      </w:r>
      <w:r w:rsidRPr="00374166">
        <w:rPr>
          <w:rFonts w:eastAsia="Calibri"/>
          <w:sz w:val="28"/>
          <w:szCs w:val="28"/>
          <w:lang w:eastAsia="ar-SA"/>
        </w:rPr>
        <w:t xml:space="preserve"> в сумме 1438,4 тыс. рублей будут направлены в полном объеме на оплату процентов за пользование коммерческого и бюджетных кредитов.</w:t>
      </w:r>
    </w:p>
    <w:p w:rsidR="00374166" w:rsidRPr="00374166" w:rsidRDefault="00374166" w:rsidP="00884A13">
      <w:pPr>
        <w:jc w:val="center"/>
        <w:rPr>
          <w:rFonts w:eastAsia="Calibri"/>
          <w:color w:val="0000FF"/>
          <w:sz w:val="28"/>
          <w:szCs w:val="28"/>
          <w:lang w:eastAsia="en-US"/>
        </w:rPr>
      </w:pPr>
    </w:p>
    <w:p w:rsidR="00374166" w:rsidRPr="00374166" w:rsidRDefault="00374166" w:rsidP="00884A13">
      <w:pPr>
        <w:widowControl w:val="0"/>
        <w:jc w:val="center"/>
        <w:rPr>
          <w:b/>
          <w:sz w:val="28"/>
          <w:szCs w:val="28"/>
        </w:rPr>
      </w:pPr>
      <w:r w:rsidRPr="00374166">
        <w:rPr>
          <w:b/>
          <w:sz w:val="28"/>
          <w:szCs w:val="28"/>
        </w:rPr>
        <w:t>3. Источники внутреннего финансирования</w:t>
      </w:r>
    </w:p>
    <w:p w:rsidR="00884A13" w:rsidRDefault="00374166" w:rsidP="00884A13">
      <w:pPr>
        <w:widowControl w:val="0"/>
        <w:jc w:val="center"/>
        <w:rPr>
          <w:b/>
          <w:sz w:val="28"/>
          <w:szCs w:val="28"/>
        </w:rPr>
      </w:pPr>
      <w:r w:rsidRPr="00374166">
        <w:rPr>
          <w:b/>
          <w:sz w:val="28"/>
          <w:szCs w:val="28"/>
        </w:rPr>
        <w:t xml:space="preserve">дефицита бюджета Тбилисского сельского поселения. </w:t>
      </w:r>
    </w:p>
    <w:p w:rsidR="00374166" w:rsidRPr="00374166" w:rsidRDefault="00374166" w:rsidP="00884A13">
      <w:pPr>
        <w:widowControl w:val="0"/>
        <w:jc w:val="center"/>
        <w:rPr>
          <w:b/>
          <w:sz w:val="28"/>
          <w:szCs w:val="28"/>
        </w:rPr>
      </w:pPr>
      <w:r w:rsidRPr="00374166">
        <w:rPr>
          <w:b/>
          <w:sz w:val="28"/>
          <w:szCs w:val="28"/>
        </w:rPr>
        <w:t>Муниципальный долг</w:t>
      </w:r>
    </w:p>
    <w:p w:rsidR="00374166" w:rsidRPr="00374166" w:rsidRDefault="00374166" w:rsidP="00374166">
      <w:pPr>
        <w:widowControl w:val="0"/>
        <w:jc w:val="both"/>
        <w:rPr>
          <w:sz w:val="28"/>
          <w:szCs w:val="28"/>
        </w:rPr>
      </w:pPr>
    </w:p>
    <w:p w:rsidR="00374166" w:rsidRPr="00374166" w:rsidRDefault="00374166" w:rsidP="00374166">
      <w:pPr>
        <w:widowControl w:val="0"/>
        <w:autoSpaceDE w:val="0"/>
        <w:autoSpaceDN w:val="0"/>
        <w:adjustRightInd w:val="0"/>
        <w:ind w:firstLine="709"/>
        <w:jc w:val="both"/>
        <w:outlineLvl w:val="2"/>
        <w:rPr>
          <w:sz w:val="28"/>
          <w:szCs w:val="28"/>
        </w:rPr>
      </w:pPr>
      <w:r w:rsidRPr="00374166">
        <w:rPr>
          <w:sz w:val="28"/>
          <w:szCs w:val="28"/>
        </w:rPr>
        <w:t xml:space="preserve">Источники финансирования дефицита местного бюджета запланированы на 2020 год в объеме 5 430,0 тыс. рублей. </w:t>
      </w:r>
    </w:p>
    <w:p w:rsidR="00374166" w:rsidRPr="00374166" w:rsidRDefault="00374166" w:rsidP="00374166">
      <w:pPr>
        <w:widowControl w:val="0"/>
        <w:ind w:firstLine="709"/>
        <w:jc w:val="both"/>
        <w:rPr>
          <w:sz w:val="28"/>
          <w:szCs w:val="28"/>
        </w:rPr>
      </w:pPr>
      <w:r w:rsidRPr="00374166">
        <w:rPr>
          <w:sz w:val="28"/>
          <w:szCs w:val="28"/>
        </w:rPr>
        <w:t xml:space="preserve">В источниках внутреннего финансирования дефицита местного бюджета запланированы: </w:t>
      </w:r>
    </w:p>
    <w:p w:rsidR="00374166" w:rsidRPr="00374166" w:rsidRDefault="00374166" w:rsidP="00374166">
      <w:pPr>
        <w:widowControl w:val="0"/>
        <w:ind w:firstLine="709"/>
        <w:jc w:val="both"/>
        <w:rPr>
          <w:sz w:val="28"/>
          <w:szCs w:val="28"/>
        </w:rPr>
      </w:pPr>
      <w:r w:rsidRPr="00374166">
        <w:rPr>
          <w:sz w:val="28"/>
          <w:szCs w:val="28"/>
        </w:rPr>
        <w:t xml:space="preserve">- бюджетные ассигнования на погашение кредитов от других бюджетов бюджетной системы Российской Федерации в объеме 2 000,0 тыс. рублей; </w:t>
      </w:r>
    </w:p>
    <w:p w:rsidR="00374166" w:rsidRPr="00374166" w:rsidRDefault="00374166" w:rsidP="00374166">
      <w:pPr>
        <w:widowControl w:val="0"/>
        <w:ind w:firstLine="709"/>
        <w:jc w:val="both"/>
        <w:rPr>
          <w:sz w:val="28"/>
          <w:szCs w:val="28"/>
        </w:rPr>
      </w:pPr>
      <w:r w:rsidRPr="00374166">
        <w:rPr>
          <w:sz w:val="28"/>
          <w:szCs w:val="28"/>
        </w:rPr>
        <w:t>- бюджетные ассигнования на получение кредитов Тбилисским сельским поселением Тбилисского района от кредитных организаций, в объеме 13 430,0 тыс. рублей</w:t>
      </w:r>
    </w:p>
    <w:p w:rsidR="00374166" w:rsidRPr="00374166" w:rsidRDefault="00374166" w:rsidP="00374166">
      <w:pPr>
        <w:widowControl w:val="0"/>
        <w:ind w:firstLine="709"/>
        <w:jc w:val="both"/>
        <w:rPr>
          <w:sz w:val="28"/>
          <w:szCs w:val="28"/>
        </w:rPr>
      </w:pPr>
      <w:r w:rsidRPr="00374166">
        <w:rPr>
          <w:sz w:val="28"/>
          <w:szCs w:val="28"/>
        </w:rPr>
        <w:t>-бюджетные ассигнования на погашение кредитов, полученных Тбилисским сельским поселением Тбилисского района от кредитных организаций, в объеме 6 000,0 тыс. рублей.</w:t>
      </w:r>
    </w:p>
    <w:p w:rsidR="00374166" w:rsidRPr="00374166" w:rsidRDefault="00374166" w:rsidP="00374166">
      <w:pPr>
        <w:widowControl w:val="0"/>
        <w:tabs>
          <w:tab w:val="left" w:pos="720"/>
        </w:tabs>
        <w:jc w:val="both"/>
        <w:rPr>
          <w:sz w:val="28"/>
          <w:szCs w:val="28"/>
        </w:rPr>
      </w:pPr>
    </w:p>
    <w:p w:rsidR="00374166" w:rsidRPr="00374166" w:rsidRDefault="00374166" w:rsidP="00884A13">
      <w:pPr>
        <w:widowControl w:val="0"/>
        <w:tabs>
          <w:tab w:val="left" w:pos="720"/>
        </w:tabs>
        <w:jc w:val="center"/>
        <w:rPr>
          <w:sz w:val="28"/>
          <w:szCs w:val="28"/>
        </w:rPr>
      </w:pPr>
      <w:r w:rsidRPr="00374166">
        <w:rPr>
          <w:sz w:val="28"/>
          <w:szCs w:val="28"/>
        </w:rPr>
        <w:t>Объем муниципального долга</w:t>
      </w:r>
    </w:p>
    <w:p w:rsidR="00374166" w:rsidRPr="00374166" w:rsidRDefault="00374166" w:rsidP="00884A13">
      <w:pPr>
        <w:widowControl w:val="0"/>
        <w:tabs>
          <w:tab w:val="left" w:pos="720"/>
        </w:tabs>
        <w:jc w:val="center"/>
        <w:rPr>
          <w:sz w:val="28"/>
          <w:szCs w:val="28"/>
        </w:rPr>
      </w:pPr>
      <w:r w:rsidRPr="00374166">
        <w:rPr>
          <w:sz w:val="28"/>
          <w:szCs w:val="28"/>
        </w:rPr>
        <w:t>Тбилисского сельского поселения Тбилисского района</w:t>
      </w:r>
    </w:p>
    <w:p w:rsidR="00374166" w:rsidRPr="00374166" w:rsidRDefault="00374166" w:rsidP="00884A13">
      <w:pPr>
        <w:widowControl w:val="0"/>
        <w:tabs>
          <w:tab w:val="left" w:pos="720"/>
        </w:tabs>
        <w:ind w:firstLine="709"/>
        <w:jc w:val="right"/>
        <w:rPr>
          <w:sz w:val="28"/>
          <w:szCs w:val="28"/>
        </w:rPr>
      </w:pPr>
      <w:r w:rsidRPr="00374166">
        <w:rPr>
          <w:sz w:val="28"/>
          <w:szCs w:val="28"/>
        </w:rPr>
        <w:t>(тыс. рублей)</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2126"/>
        <w:gridCol w:w="1559"/>
        <w:gridCol w:w="1559"/>
      </w:tblGrid>
      <w:tr w:rsidR="00374166" w:rsidRPr="00884A13" w:rsidTr="00374166">
        <w:trPr>
          <w:trHeight w:val="199"/>
        </w:trPr>
        <w:tc>
          <w:tcPr>
            <w:tcW w:w="4395" w:type="dxa"/>
            <w:vMerge w:val="restart"/>
            <w:tcBorders>
              <w:bottom w:val="nil"/>
            </w:tcBorders>
          </w:tcPr>
          <w:p w:rsidR="00374166" w:rsidRPr="00884A13" w:rsidRDefault="00374166" w:rsidP="00374166">
            <w:pPr>
              <w:widowControl w:val="0"/>
              <w:autoSpaceDE w:val="0"/>
              <w:autoSpaceDN w:val="0"/>
              <w:adjustRightInd w:val="0"/>
              <w:jc w:val="both"/>
            </w:pPr>
            <w:r w:rsidRPr="00884A13">
              <w:t>Наименование показателя</w:t>
            </w:r>
          </w:p>
        </w:tc>
        <w:tc>
          <w:tcPr>
            <w:tcW w:w="2126" w:type="dxa"/>
            <w:tcBorders>
              <w:bottom w:val="single" w:sz="4" w:space="0" w:color="auto"/>
            </w:tcBorders>
          </w:tcPr>
          <w:p w:rsidR="00374166" w:rsidRPr="00884A13" w:rsidRDefault="00374166" w:rsidP="00374166">
            <w:pPr>
              <w:widowControl w:val="0"/>
              <w:autoSpaceDE w:val="0"/>
              <w:autoSpaceDN w:val="0"/>
              <w:adjustRightInd w:val="0"/>
              <w:jc w:val="both"/>
            </w:pPr>
            <w:r w:rsidRPr="00884A13">
              <w:t>2019 год</w:t>
            </w:r>
          </w:p>
        </w:tc>
        <w:tc>
          <w:tcPr>
            <w:tcW w:w="3118" w:type="dxa"/>
            <w:gridSpan w:val="2"/>
          </w:tcPr>
          <w:p w:rsidR="00374166" w:rsidRPr="00884A13" w:rsidRDefault="00374166" w:rsidP="00374166">
            <w:pPr>
              <w:widowControl w:val="0"/>
              <w:autoSpaceDE w:val="0"/>
              <w:autoSpaceDN w:val="0"/>
              <w:adjustRightInd w:val="0"/>
              <w:jc w:val="both"/>
            </w:pPr>
            <w:r w:rsidRPr="00884A13">
              <w:t>2020 год</w:t>
            </w:r>
          </w:p>
        </w:tc>
      </w:tr>
      <w:tr w:rsidR="00374166" w:rsidRPr="00884A13" w:rsidTr="00374166">
        <w:trPr>
          <w:trHeight w:val="752"/>
        </w:trPr>
        <w:tc>
          <w:tcPr>
            <w:tcW w:w="4395" w:type="dxa"/>
            <w:vMerge/>
            <w:tcBorders>
              <w:bottom w:val="nil"/>
            </w:tcBorders>
          </w:tcPr>
          <w:p w:rsidR="00374166" w:rsidRPr="00884A13" w:rsidRDefault="00374166" w:rsidP="00374166">
            <w:pPr>
              <w:widowControl w:val="0"/>
              <w:autoSpaceDE w:val="0"/>
              <w:autoSpaceDN w:val="0"/>
              <w:adjustRightInd w:val="0"/>
              <w:jc w:val="both"/>
            </w:pPr>
          </w:p>
        </w:tc>
        <w:tc>
          <w:tcPr>
            <w:tcW w:w="2126" w:type="dxa"/>
            <w:tcBorders>
              <w:bottom w:val="nil"/>
            </w:tcBorders>
          </w:tcPr>
          <w:p w:rsidR="00374166" w:rsidRPr="00884A13" w:rsidRDefault="00374166" w:rsidP="00374166">
            <w:pPr>
              <w:widowControl w:val="0"/>
              <w:autoSpaceDE w:val="0"/>
              <w:autoSpaceDN w:val="0"/>
              <w:adjustRightInd w:val="0"/>
              <w:jc w:val="both"/>
            </w:pPr>
            <w:r w:rsidRPr="00884A13">
              <w:t>Решение №430</w:t>
            </w:r>
            <w:r w:rsidRPr="00884A13">
              <w:br/>
              <w:t xml:space="preserve">в редакции </w:t>
            </w:r>
          </w:p>
          <w:p w:rsidR="00374166" w:rsidRPr="00884A13" w:rsidRDefault="00374166" w:rsidP="00374166">
            <w:pPr>
              <w:widowControl w:val="0"/>
              <w:autoSpaceDE w:val="0"/>
              <w:autoSpaceDN w:val="0"/>
              <w:adjustRightInd w:val="0"/>
              <w:jc w:val="both"/>
            </w:pPr>
            <w:r w:rsidRPr="00884A13">
              <w:t>от 25 октября 2019 года № 8</w:t>
            </w:r>
          </w:p>
        </w:tc>
        <w:tc>
          <w:tcPr>
            <w:tcW w:w="1559" w:type="dxa"/>
            <w:tcBorders>
              <w:bottom w:val="nil"/>
            </w:tcBorders>
          </w:tcPr>
          <w:p w:rsidR="00374166" w:rsidRPr="00884A13" w:rsidRDefault="00374166" w:rsidP="00374166">
            <w:pPr>
              <w:widowControl w:val="0"/>
              <w:autoSpaceDE w:val="0"/>
              <w:autoSpaceDN w:val="0"/>
              <w:adjustRightInd w:val="0"/>
              <w:jc w:val="both"/>
            </w:pPr>
            <w:r w:rsidRPr="00884A13">
              <w:t>проект</w:t>
            </w:r>
          </w:p>
        </w:tc>
        <w:tc>
          <w:tcPr>
            <w:tcW w:w="1559" w:type="dxa"/>
            <w:tcBorders>
              <w:bottom w:val="nil"/>
            </w:tcBorders>
          </w:tcPr>
          <w:p w:rsidR="00374166" w:rsidRPr="00884A13" w:rsidRDefault="00374166" w:rsidP="00374166">
            <w:pPr>
              <w:widowControl w:val="0"/>
              <w:autoSpaceDE w:val="0"/>
              <w:autoSpaceDN w:val="0"/>
              <w:adjustRightInd w:val="0"/>
              <w:jc w:val="both"/>
            </w:pPr>
            <w:r w:rsidRPr="00884A13">
              <w:t xml:space="preserve">прогнози-руемое </w:t>
            </w:r>
            <w:r w:rsidRPr="00884A13">
              <w:br/>
              <w:t xml:space="preserve">изменение </w:t>
            </w:r>
            <w:r w:rsidRPr="00884A13">
              <w:br/>
              <w:t xml:space="preserve">объема </w:t>
            </w:r>
          </w:p>
        </w:tc>
      </w:tr>
    </w:tbl>
    <w:p w:rsidR="00374166" w:rsidRPr="00884A13" w:rsidRDefault="00374166" w:rsidP="00374166">
      <w:pPr>
        <w:widowControl w:val="0"/>
        <w:jc w:val="both"/>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2126"/>
        <w:gridCol w:w="1559"/>
        <w:gridCol w:w="1559"/>
      </w:tblGrid>
      <w:tr w:rsidR="00374166" w:rsidRPr="00884A13" w:rsidTr="00374166">
        <w:trPr>
          <w:trHeight w:val="205"/>
          <w:tblHeader/>
        </w:trPr>
        <w:tc>
          <w:tcPr>
            <w:tcW w:w="4395" w:type="dxa"/>
          </w:tcPr>
          <w:p w:rsidR="00374166" w:rsidRPr="00884A13" w:rsidRDefault="00374166" w:rsidP="00374166">
            <w:pPr>
              <w:widowControl w:val="0"/>
              <w:autoSpaceDE w:val="0"/>
              <w:autoSpaceDN w:val="0"/>
              <w:adjustRightInd w:val="0"/>
              <w:jc w:val="both"/>
            </w:pPr>
            <w:r w:rsidRPr="00884A13">
              <w:t>1</w:t>
            </w:r>
          </w:p>
        </w:tc>
        <w:tc>
          <w:tcPr>
            <w:tcW w:w="2126" w:type="dxa"/>
            <w:vAlign w:val="center"/>
          </w:tcPr>
          <w:p w:rsidR="00374166" w:rsidRPr="00884A13" w:rsidRDefault="00374166" w:rsidP="00374166">
            <w:pPr>
              <w:widowControl w:val="0"/>
              <w:autoSpaceDE w:val="0"/>
              <w:autoSpaceDN w:val="0"/>
              <w:adjustRightInd w:val="0"/>
              <w:jc w:val="both"/>
            </w:pPr>
            <w:r w:rsidRPr="00884A13">
              <w:t>2</w:t>
            </w:r>
          </w:p>
        </w:tc>
        <w:tc>
          <w:tcPr>
            <w:tcW w:w="1559" w:type="dxa"/>
            <w:vAlign w:val="center"/>
          </w:tcPr>
          <w:p w:rsidR="00374166" w:rsidRPr="00884A13" w:rsidRDefault="00374166" w:rsidP="00374166">
            <w:pPr>
              <w:widowControl w:val="0"/>
              <w:autoSpaceDE w:val="0"/>
              <w:autoSpaceDN w:val="0"/>
              <w:adjustRightInd w:val="0"/>
              <w:jc w:val="both"/>
            </w:pPr>
            <w:r w:rsidRPr="00884A13">
              <w:t>3</w:t>
            </w:r>
          </w:p>
        </w:tc>
        <w:tc>
          <w:tcPr>
            <w:tcW w:w="1559" w:type="dxa"/>
          </w:tcPr>
          <w:p w:rsidR="00374166" w:rsidRPr="00884A13" w:rsidRDefault="00374166" w:rsidP="00374166">
            <w:pPr>
              <w:widowControl w:val="0"/>
              <w:autoSpaceDE w:val="0"/>
              <w:autoSpaceDN w:val="0"/>
              <w:adjustRightInd w:val="0"/>
              <w:jc w:val="both"/>
            </w:pPr>
            <w:r w:rsidRPr="00884A13">
              <w:t>4=3-2</w:t>
            </w:r>
          </w:p>
        </w:tc>
      </w:tr>
      <w:tr w:rsidR="00374166" w:rsidRPr="00884A13" w:rsidTr="00374166">
        <w:trPr>
          <w:trHeight w:val="205"/>
        </w:trPr>
        <w:tc>
          <w:tcPr>
            <w:tcW w:w="4395" w:type="dxa"/>
          </w:tcPr>
          <w:p w:rsidR="00374166" w:rsidRPr="00884A13" w:rsidRDefault="00374166" w:rsidP="00374166">
            <w:pPr>
              <w:widowControl w:val="0"/>
              <w:autoSpaceDE w:val="0"/>
              <w:autoSpaceDN w:val="0"/>
              <w:adjustRightInd w:val="0"/>
              <w:jc w:val="both"/>
            </w:pPr>
            <w:r w:rsidRPr="00884A13">
              <w:t xml:space="preserve">Объем муниципального долга </w:t>
            </w:r>
            <w:r w:rsidRPr="00884A13">
              <w:br/>
              <w:t>Тбилисского сельского поселения Тбилисского района, всего (на конец периода)</w:t>
            </w:r>
          </w:p>
        </w:tc>
        <w:tc>
          <w:tcPr>
            <w:tcW w:w="2126" w:type="dxa"/>
            <w:vAlign w:val="center"/>
          </w:tcPr>
          <w:p w:rsidR="00374166" w:rsidRPr="00884A13" w:rsidRDefault="00374166" w:rsidP="00374166">
            <w:pPr>
              <w:widowControl w:val="0"/>
              <w:autoSpaceDE w:val="0"/>
              <w:autoSpaceDN w:val="0"/>
              <w:adjustRightInd w:val="0"/>
              <w:jc w:val="both"/>
            </w:pPr>
            <w:r w:rsidRPr="00884A13">
              <w:t>10 000,0</w:t>
            </w:r>
          </w:p>
        </w:tc>
        <w:tc>
          <w:tcPr>
            <w:tcW w:w="1559" w:type="dxa"/>
            <w:vAlign w:val="center"/>
          </w:tcPr>
          <w:p w:rsidR="00374166" w:rsidRPr="00884A13" w:rsidRDefault="00374166" w:rsidP="00374166">
            <w:pPr>
              <w:widowControl w:val="0"/>
              <w:autoSpaceDE w:val="0"/>
              <w:autoSpaceDN w:val="0"/>
              <w:adjustRightInd w:val="0"/>
              <w:jc w:val="both"/>
            </w:pPr>
            <w:r w:rsidRPr="00884A13">
              <w:t>5 430,0</w:t>
            </w:r>
          </w:p>
        </w:tc>
        <w:tc>
          <w:tcPr>
            <w:tcW w:w="1559" w:type="dxa"/>
            <w:vAlign w:val="center"/>
          </w:tcPr>
          <w:p w:rsidR="00374166" w:rsidRPr="00884A13" w:rsidRDefault="00374166" w:rsidP="00374166">
            <w:pPr>
              <w:widowControl w:val="0"/>
              <w:autoSpaceDE w:val="0"/>
              <w:autoSpaceDN w:val="0"/>
              <w:adjustRightInd w:val="0"/>
              <w:jc w:val="both"/>
            </w:pPr>
            <w:r w:rsidRPr="00884A13">
              <w:t>-4 570,0</w:t>
            </w:r>
          </w:p>
        </w:tc>
      </w:tr>
      <w:tr w:rsidR="00374166" w:rsidRPr="00884A13" w:rsidTr="00374166">
        <w:trPr>
          <w:trHeight w:val="205"/>
        </w:trPr>
        <w:tc>
          <w:tcPr>
            <w:tcW w:w="4395" w:type="dxa"/>
          </w:tcPr>
          <w:p w:rsidR="00374166" w:rsidRPr="00884A13" w:rsidRDefault="00374166" w:rsidP="00374166">
            <w:pPr>
              <w:widowControl w:val="0"/>
              <w:autoSpaceDE w:val="0"/>
              <w:autoSpaceDN w:val="0"/>
              <w:adjustRightInd w:val="0"/>
              <w:jc w:val="both"/>
            </w:pPr>
            <w:r w:rsidRPr="00884A13">
              <w:t>Бюджетные кредиты от других бюджетов</w:t>
            </w:r>
          </w:p>
        </w:tc>
        <w:tc>
          <w:tcPr>
            <w:tcW w:w="2126" w:type="dxa"/>
            <w:vAlign w:val="center"/>
          </w:tcPr>
          <w:p w:rsidR="00374166" w:rsidRPr="00884A13" w:rsidRDefault="00374166" w:rsidP="00374166">
            <w:pPr>
              <w:widowControl w:val="0"/>
              <w:autoSpaceDE w:val="0"/>
              <w:autoSpaceDN w:val="0"/>
              <w:adjustRightInd w:val="0"/>
              <w:jc w:val="both"/>
            </w:pPr>
            <w:r w:rsidRPr="00884A13">
              <w:t>-1 000,0</w:t>
            </w:r>
          </w:p>
        </w:tc>
        <w:tc>
          <w:tcPr>
            <w:tcW w:w="1559" w:type="dxa"/>
            <w:vAlign w:val="center"/>
          </w:tcPr>
          <w:p w:rsidR="00374166" w:rsidRPr="00884A13" w:rsidRDefault="00374166" w:rsidP="00374166">
            <w:pPr>
              <w:widowControl w:val="0"/>
              <w:autoSpaceDE w:val="0"/>
              <w:autoSpaceDN w:val="0"/>
              <w:adjustRightInd w:val="0"/>
              <w:jc w:val="both"/>
            </w:pPr>
            <w:r w:rsidRPr="00884A13">
              <w:t>-2 000,0</w:t>
            </w:r>
          </w:p>
        </w:tc>
        <w:tc>
          <w:tcPr>
            <w:tcW w:w="1559" w:type="dxa"/>
            <w:vAlign w:val="center"/>
          </w:tcPr>
          <w:p w:rsidR="00374166" w:rsidRPr="00884A13" w:rsidRDefault="00374166" w:rsidP="00374166">
            <w:pPr>
              <w:widowControl w:val="0"/>
              <w:autoSpaceDE w:val="0"/>
              <w:autoSpaceDN w:val="0"/>
              <w:adjustRightInd w:val="0"/>
              <w:jc w:val="both"/>
            </w:pPr>
            <w:r w:rsidRPr="00884A13">
              <w:t>-1 000,0</w:t>
            </w:r>
          </w:p>
        </w:tc>
      </w:tr>
      <w:tr w:rsidR="00374166" w:rsidRPr="00884A13" w:rsidTr="00374166">
        <w:trPr>
          <w:trHeight w:val="205"/>
        </w:trPr>
        <w:tc>
          <w:tcPr>
            <w:tcW w:w="4395" w:type="dxa"/>
          </w:tcPr>
          <w:p w:rsidR="00374166" w:rsidRPr="00884A13" w:rsidRDefault="00374166" w:rsidP="00374166">
            <w:pPr>
              <w:widowControl w:val="0"/>
              <w:autoSpaceDE w:val="0"/>
              <w:autoSpaceDN w:val="0"/>
              <w:adjustRightInd w:val="0"/>
              <w:jc w:val="both"/>
            </w:pPr>
            <w:r w:rsidRPr="00884A13">
              <w:t>Кредиты кредитных организаций</w:t>
            </w:r>
          </w:p>
        </w:tc>
        <w:tc>
          <w:tcPr>
            <w:tcW w:w="2126" w:type="dxa"/>
            <w:vAlign w:val="center"/>
          </w:tcPr>
          <w:p w:rsidR="00374166" w:rsidRPr="00884A13" w:rsidRDefault="00374166" w:rsidP="00374166">
            <w:pPr>
              <w:widowControl w:val="0"/>
              <w:autoSpaceDE w:val="0"/>
              <w:autoSpaceDN w:val="0"/>
              <w:adjustRightInd w:val="0"/>
              <w:jc w:val="both"/>
            </w:pPr>
            <w:r w:rsidRPr="00884A13">
              <w:t>11 000,0</w:t>
            </w:r>
          </w:p>
        </w:tc>
        <w:tc>
          <w:tcPr>
            <w:tcW w:w="1559" w:type="dxa"/>
            <w:vAlign w:val="center"/>
          </w:tcPr>
          <w:p w:rsidR="00374166" w:rsidRPr="00884A13" w:rsidRDefault="00374166" w:rsidP="00374166">
            <w:pPr>
              <w:widowControl w:val="0"/>
              <w:autoSpaceDE w:val="0"/>
              <w:autoSpaceDN w:val="0"/>
              <w:adjustRightInd w:val="0"/>
              <w:jc w:val="both"/>
            </w:pPr>
            <w:r w:rsidRPr="00884A13">
              <w:t>7 430,0</w:t>
            </w:r>
          </w:p>
        </w:tc>
        <w:tc>
          <w:tcPr>
            <w:tcW w:w="1559" w:type="dxa"/>
            <w:vAlign w:val="center"/>
          </w:tcPr>
          <w:p w:rsidR="00374166" w:rsidRPr="00884A13" w:rsidRDefault="00374166" w:rsidP="00374166">
            <w:pPr>
              <w:widowControl w:val="0"/>
              <w:autoSpaceDE w:val="0"/>
              <w:autoSpaceDN w:val="0"/>
              <w:adjustRightInd w:val="0"/>
              <w:jc w:val="both"/>
            </w:pPr>
            <w:r w:rsidRPr="00884A13">
              <w:t>-3 570,0</w:t>
            </w:r>
          </w:p>
        </w:tc>
      </w:tr>
      <w:tr w:rsidR="00374166" w:rsidRPr="00884A13" w:rsidTr="00374166">
        <w:trPr>
          <w:trHeight w:val="205"/>
        </w:trPr>
        <w:tc>
          <w:tcPr>
            <w:tcW w:w="4395" w:type="dxa"/>
          </w:tcPr>
          <w:p w:rsidR="00374166" w:rsidRPr="00884A13" w:rsidRDefault="00374166" w:rsidP="00374166">
            <w:pPr>
              <w:widowControl w:val="0"/>
              <w:autoSpaceDE w:val="0"/>
              <w:autoSpaceDN w:val="0"/>
              <w:adjustRightInd w:val="0"/>
              <w:jc w:val="both"/>
            </w:pPr>
            <w:r w:rsidRPr="00884A13">
              <w:t>Муниципальные гарантии</w:t>
            </w:r>
          </w:p>
        </w:tc>
        <w:tc>
          <w:tcPr>
            <w:tcW w:w="2126" w:type="dxa"/>
            <w:vAlign w:val="center"/>
          </w:tcPr>
          <w:p w:rsidR="00374166" w:rsidRPr="00884A13" w:rsidRDefault="00374166" w:rsidP="00374166">
            <w:pPr>
              <w:widowControl w:val="0"/>
              <w:autoSpaceDE w:val="0"/>
              <w:autoSpaceDN w:val="0"/>
              <w:adjustRightInd w:val="0"/>
              <w:jc w:val="both"/>
            </w:pPr>
            <w:r w:rsidRPr="00884A13">
              <w:t>0,0</w:t>
            </w:r>
          </w:p>
        </w:tc>
        <w:tc>
          <w:tcPr>
            <w:tcW w:w="1559" w:type="dxa"/>
            <w:vAlign w:val="center"/>
          </w:tcPr>
          <w:p w:rsidR="00374166" w:rsidRPr="00884A13" w:rsidRDefault="00374166" w:rsidP="00374166">
            <w:pPr>
              <w:widowControl w:val="0"/>
              <w:autoSpaceDE w:val="0"/>
              <w:autoSpaceDN w:val="0"/>
              <w:adjustRightInd w:val="0"/>
              <w:jc w:val="both"/>
            </w:pPr>
            <w:r w:rsidRPr="00884A13">
              <w:t>0,0</w:t>
            </w:r>
          </w:p>
        </w:tc>
        <w:tc>
          <w:tcPr>
            <w:tcW w:w="1559" w:type="dxa"/>
            <w:vAlign w:val="center"/>
          </w:tcPr>
          <w:p w:rsidR="00374166" w:rsidRPr="00884A13" w:rsidRDefault="00374166" w:rsidP="00374166">
            <w:pPr>
              <w:widowControl w:val="0"/>
              <w:autoSpaceDE w:val="0"/>
              <w:autoSpaceDN w:val="0"/>
              <w:adjustRightInd w:val="0"/>
              <w:jc w:val="both"/>
            </w:pPr>
            <w:r w:rsidRPr="00884A13">
              <w:t>0,0</w:t>
            </w:r>
          </w:p>
        </w:tc>
      </w:tr>
      <w:tr w:rsidR="00374166" w:rsidRPr="00884A13" w:rsidTr="00374166">
        <w:trPr>
          <w:trHeight w:val="205"/>
        </w:trPr>
        <w:tc>
          <w:tcPr>
            <w:tcW w:w="4395" w:type="dxa"/>
          </w:tcPr>
          <w:p w:rsidR="00374166" w:rsidRPr="00884A13" w:rsidRDefault="00374166" w:rsidP="00374166">
            <w:pPr>
              <w:widowControl w:val="0"/>
              <w:autoSpaceDE w:val="0"/>
              <w:autoSpaceDN w:val="0"/>
              <w:adjustRightInd w:val="0"/>
              <w:jc w:val="both"/>
            </w:pPr>
            <w:r w:rsidRPr="00884A13">
              <w:t>Муниципальные ценные бумаги</w:t>
            </w:r>
          </w:p>
        </w:tc>
        <w:tc>
          <w:tcPr>
            <w:tcW w:w="2126" w:type="dxa"/>
            <w:vAlign w:val="center"/>
          </w:tcPr>
          <w:p w:rsidR="00374166" w:rsidRPr="00884A13" w:rsidRDefault="00374166" w:rsidP="00374166">
            <w:pPr>
              <w:widowControl w:val="0"/>
              <w:autoSpaceDE w:val="0"/>
              <w:autoSpaceDN w:val="0"/>
              <w:adjustRightInd w:val="0"/>
              <w:jc w:val="both"/>
            </w:pPr>
            <w:r w:rsidRPr="00884A13">
              <w:t>0,0</w:t>
            </w:r>
          </w:p>
        </w:tc>
        <w:tc>
          <w:tcPr>
            <w:tcW w:w="1559" w:type="dxa"/>
            <w:vAlign w:val="center"/>
          </w:tcPr>
          <w:p w:rsidR="00374166" w:rsidRPr="00884A13" w:rsidRDefault="00374166" w:rsidP="00374166">
            <w:pPr>
              <w:widowControl w:val="0"/>
              <w:autoSpaceDE w:val="0"/>
              <w:autoSpaceDN w:val="0"/>
              <w:adjustRightInd w:val="0"/>
              <w:jc w:val="both"/>
            </w:pPr>
            <w:r w:rsidRPr="00884A13">
              <w:t>0,0</w:t>
            </w:r>
          </w:p>
        </w:tc>
        <w:tc>
          <w:tcPr>
            <w:tcW w:w="1559" w:type="dxa"/>
            <w:vAlign w:val="center"/>
          </w:tcPr>
          <w:p w:rsidR="00374166" w:rsidRPr="00884A13" w:rsidRDefault="00374166" w:rsidP="00374166">
            <w:pPr>
              <w:widowControl w:val="0"/>
              <w:autoSpaceDE w:val="0"/>
              <w:autoSpaceDN w:val="0"/>
              <w:adjustRightInd w:val="0"/>
              <w:jc w:val="both"/>
            </w:pPr>
            <w:r w:rsidRPr="00884A13">
              <w:t>0,0</w:t>
            </w:r>
          </w:p>
        </w:tc>
      </w:tr>
    </w:tbl>
    <w:p w:rsidR="00374166" w:rsidRPr="00374166" w:rsidRDefault="00374166" w:rsidP="00374166">
      <w:pPr>
        <w:widowControl w:val="0"/>
        <w:tabs>
          <w:tab w:val="left" w:pos="720"/>
        </w:tabs>
        <w:ind w:firstLine="709"/>
        <w:jc w:val="both"/>
        <w:rPr>
          <w:sz w:val="28"/>
          <w:szCs w:val="28"/>
        </w:rPr>
      </w:pPr>
    </w:p>
    <w:p w:rsidR="00374166" w:rsidRPr="00374166" w:rsidRDefault="00374166" w:rsidP="00374166">
      <w:pPr>
        <w:widowControl w:val="0"/>
        <w:tabs>
          <w:tab w:val="left" w:pos="720"/>
        </w:tabs>
        <w:ind w:firstLine="709"/>
        <w:jc w:val="both"/>
        <w:rPr>
          <w:sz w:val="28"/>
          <w:szCs w:val="28"/>
        </w:rPr>
      </w:pPr>
      <w:r w:rsidRPr="00374166">
        <w:rPr>
          <w:sz w:val="28"/>
          <w:szCs w:val="28"/>
        </w:rPr>
        <w:t>Долговая нагрузка на местный бюджет будет оставаться в пределах, позволяющих своевременно и в полном объеме выполнять обязательства по муниципальному долгу Тбилисского сельского поселения Тбилисского района.</w:t>
      </w:r>
    </w:p>
    <w:p w:rsidR="00374166" w:rsidRPr="00374166" w:rsidRDefault="00374166" w:rsidP="00374166">
      <w:pPr>
        <w:widowControl w:val="0"/>
        <w:jc w:val="both"/>
        <w:rPr>
          <w:sz w:val="28"/>
          <w:szCs w:val="28"/>
        </w:rPr>
      </w:pPr>
    </w:p>
    <w:p w:rsidR="00374166" w:rsidRPr="00374166" w:rsidRDefault="00374166" w:rsidP="00374166">
      <w:pPr>
        <w:widowControl w:val="0"/>
        <w:jc w:val="both"/>
        <w:rPr>
          <w:sz w:val="28"/>
          <w:szCs w:val="28"/>
        </w:rPr>
      </w:pPr>
    </w:p>
    <w:p w:rsidR="00374166" w:rsidRPr="00374166" w:rsidRDefault="00374166" w:rsidP="00374166">
      <w:pPr>
        <w:widowControl w:val="0"/>
        <w:jc w:val="both"/>
        <w:rPr>
          <w:sz w:val="28"/>
          <w:szCs w:val="28"/>
        </w:rPr>
      </w:pPr>
    </w:p>
    <w:p w:rsidR="00F724C0" w:rsidRPr="00374166" w:rsidRDefault="00374166" w:rsidP="00884A13">
      <w:pPr>
        <w:widowControl w:val="0"/>
        <w:jc w:val="both"/>
        <w:rPr>
          <w:sz w:val="28"/>
          <w:szCs w:val="28"/>
        </w:rPr>
      </w:pPr>
      <w:r w:rsidRPr="00374166">
        <w:rPr>
          <w:sz w:val="28"/>
          <w:szCs w:val="28"/>
        </w:rPr>
        <w:t>Начальник финансового отдела</w:t>
      </w:r>
      <w:r w:rsidRPr="00374166">
        <w:rPr>
          <w:sz w:val="28"/>
          <w:szCs w:val="28"/>
        </w:rPr>
        <w:tab/>
      </w:r>
      <w:r w:rsidRPr="00374166">
        <w:rPr>
          <w:sz w:val="28"/>
          <w:szCs w:val="28"/>
        </w:rPr>
        <w:tab/>
      </w:r>
      <w:r w:rsidRPr="00374166">
        <w:rPr>
          <w:sz w:val="28"/>
          <w:szCs w:val="28"/>
        </w:rPr>
        <w:tab/>
      </w:r>
      <w:r w:rsidRPr="00374166">
        <w:rPr>
          <w:sz w:val="28"/>
          <w:szCs w:val="28"/>
        </w:rPr>
        <w:tab/>
      </w:r>
      <w:r w:rsidRPr="00374166">
        <w:rPr>
          <w:sz w:val="28"/>
          <w:szCs w:val="28"/>
        </w:rPr>
        <w:tab/>
        <w:t>А.Б. Мельникова</w:t>
      </w:r>
      <w:bookmarkStart w:id="1" w:name="_GoBack"/>
      <w:bookmarkEnd w:id="1"/>
    </w:p>
    <w:sectPr w:rsidR="00F724C0" w:rsidRPr="00374166" w:rsidSect="00D41E76">
      <w:pgSz w:w="11906" w:h="16838"/>
      <w:pgMar w:top="902" w:right="567"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21"/>
        </w:tabs>
        <w:ind w:left="0" w:firstLine="709"/>
      </w:pPr>
    </w:lvl>
  </w:abstractNum>
  <w:abstractNum w:abstractNumId="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7009C"/>
    <w:multiLevelType w:val="hybridMultilevel"/>
    <w:tmpl w:val="141856D2"/>
    <w:lvl w:ilvl="0" w:tplc="08503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219D3"/>
    <w:multiLevelType w:val="multilevel"/>
    <w:tmpl w:val="0BF631FC"/>
    <w:lvl w:ilvl="0">
      <w:start w:val="1"/>
      <w:numFmt w:val="decimal"/>
      <w:lvlText w:val="%1."/>
      <w:lvlJc w:val="left"/>
      <w:pPr>
        <w:tabs>
          <w:tab w:val="num" w:pos="975"/>
        </w:tabs>
        <w:ind w:left="11" w:firstLine="709"/>
      </w:pPr>
      <w:rPr>
        <w:rFonts w:hint="default"/>
      </w:rPr>
    </w:lvl>
    <w:lvl w:ilvl="1">
      <w:start w:val="1"/>
      <w:numFmt w:val="decimal"/>
      <w:lvlText w:val="%1.%2."/>
      <w:lvlJc w:val="left"/>
      <w:pPr>
        <w:tabs>
          <w:tab w:val="num" w:pos="975"/>
        </w:tabs>
        <w:ind w:left="11" w:firstLine="709"/>
      </w:pPr>
      <w:rPr>
        <w:rFonts w:hint="default"/>
      </w:rPr>
    </w:lvl>
    <w:lvl w:ilvl="2">
      <w:start w:val="2"/>
      <w:numFmt w:val="decimal"/>
      <w:lvlText w:val="%1.%2.%3."/>
      <w:lvlJc w:val="left"/>
      <w:pPr>
        <w:tabs>
          <w:tab w:val="num" w:pos="1451"/>
        </w:tabs>
        <w:ind w:left="1235" w:hanging="504"/>
      </w:pPr>
      <w:rPr>
        <w:rFonts w:hint="default"/>
      </w:rPr>
    </w:lvl>
    <w:lvl w:ilvl="3">
      <w:start w:val="1"/>
      <w:numFmt w:val="decimal"/>
      <w:lvlText w:val="%1.%2.%3.%4."/>
      <w:lvlJc w:val="left"/>
      <w:pPr>
        <w:tabs>
          <w:tab w:val="num" w:pos="2171"/>
        </w:tabs>
        <w:ind w:left="1739" w:hanging="648"/>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5" w15:restartNumberingAfterBreak="0">
    <w:nsid w:val="0E421E97"/>
    <w:multiLevelType w:val="hybridMultilevel"/>
    <w:tmpl w:val="A6B4D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987A5F"/>
    <w:multiLevelType w:val="hybridMultilevel"/>
    <w:tmpl w:val="307A42B8"/>
    <w:lvl w:ilvl="0" w:tplc="E12E5EE0">
      <w:start w:val="1"/>
      <w:numFmt w:val="upperRoman"/>
      <w:lvlText w:val="%1."/>
      <w:lvlJc w:val="left"/>
      <w:pPr>
        <w:ind w:left="4950" w:hanging="72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7" w15:restartNumberingAfterBreak="0">
    <w:nsid w:val="11BC04D3"/>
    <w:multiLevelType w:val="hybridMultilevel"/>
    <w:tmpl w:val="ABB02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8523C"/>
    <w:multiLevelType w:val="hybridMultilevel"/>
    <w:tmpl w:val="B3927F54"/>
    <w:lvl w:ilvl="0" w:tplc="4190B518">
      <w:start w:val="1"/>
      <w:numFmt w:val="bullet"/>
      <w:lvlText w:val=""/>
      <w:lvlJc w:val="left"/>
      <w:pPr>
        <w:ind w:left="1500" w:hanging="360"/>
      </w:pPr>
      <w:rPr>
        <w:rFonts w:ascii="Symbol" w:hAnsi="Symbol" w:cs="Symbol" w:hint="default"/>
        <w:color w:val="auto"/>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9" w15:restartNumberingAfterBreak="0">
    <w:nsid w:val="14A95C74"/>
    <w:multiLevelType w:val="multilevel"/>
    <w:tmpl w:val="B122FA70"/>
    <w:lvl w:ilvl="0">
      <w:start w:val="1"/>
      <w:numFmt w:val="decimal"/>
      <w:lvlText w:val="%1.2."/>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10" w15:restartNumberingAfterBreak="0">
    <w:nsid w:val="19784A7C"/>
    <w:multiLevelType w:val="hybridMultilevel"/>
    <w:tmpl w:val="6A3014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B56EAA"/>
    <w:multiLevelType w:val="multilevel"/>
    <w:tmpl w:val="221049C8"/>
    <w:lvl w:ilvl="0">
      <w:start w:val="1"/>
      <w:numFmt w:val="decimal"/>
      <w:lvlText w:val="%1.3."/>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13" w15:restartNumberingAfterBreak="0">
    <w:nsid w:val="1EE4354A"/>
    <w:multiLevelType w:val="hybridMultilevel"/>
    <w:tmpl w:val="31A4CF1A"/>
    <w:lvl w:ilvl="0" w:tplc="3C0268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4A1A36"/>
    <w:multiLevelType w:val="multilevel"/>
    <w:tmpl w:val="8ADEE036"/>
    <w:lvl w:ilvl="0">
      <w:start w:val="1"/>
      <w:numFmt w:val="decimal"/>
      <w:lvlText w:val="%1.6."/>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15" w15:restartNumberingAfterBreak="0">
    <w:nsid w:val="21794E86"/>
    <w:multiLevelType w:val="hybridMultilevel"/>
    <w:tmpl w:val="E65E5688"/>
    <w:lvl w:ilvl="0" w:tplc="04190001">
      <w:start w:val="1"/>
      <w:numFmt w:val="bullet"/>
      <w:lvlText w:val=""/>
      <w:lvlJc w:val="left"/>
      <w:pPr>
        <w:ind w:left="1860" w:hanging="360"/>
      </w:pPr>
      <w:rPr>
        <w:rFonts w:ascii="Symbol" w:hAnsi="Symbol" w:cs="Symbol" w:hint="default"/>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cs="Wingdings" w:hint="default"/>
      </w:rPr>
    </w:lvl>
    <w:lvl w:ilvl="3" w:tplc="04190001">
      <w:start w:val="1"/>
      <w:numFmt w:val="bullet"/>
      <w:lvlText w:val=""/>
      <w:lvlJc w:val="left"/>
      <w:pPr>
        <w:ind w:left="4020" w:hanging="360"/>
      </w:pPr>
      <w:rPr>
        <w:rFonts w:ascii="Symbol" w:hAnsi="Symbol" w:cs="Symbol" w:hint="default"/>
      </w:rPr>
    </w:lvl>
    <w:lvl w:ilvl="4" w:tplc="04190003">
      <w:start w:val="1"/>
      <w:numFmt w:val="bullet"/>
      <w:lvlText w:val="o"/>
      <w:lvlJc w:val="left"/>
      <w:pPr>
        <w:ind w:left="4740" w:hanging="360"/>
      </w:pPr>
      <w:rPr>
        <w:rFonts w:ascii="Courier New" w:hAnsi="Courier New" w:cs="Courier New" w:hint="default"/>
      </w:rPr>
    </w:lvl>
    <w:lvl w:ilvl="5" w:tplc="04190005">
      <w:start w:val="1"/>
      <w:numFmt w:val="bullet"/>
      <w:lvlText w:val=""/>
      <w:lvlJc w:val="left"/>
      <w:pPr>
        <w:ind w:left="5460" w:hanging="360"/>
      </w:pPr>
      <w:rPr>
        <w:rFonts w:ascii="Wingdings" w:hAnsi="Wingdings" w:cs="Wingdings" w:hint="default"/>
      </w:rPr>
    </w:lvl>
    <w:lvl w:ilvl="6" w:tplc="04190001">
      <w:start w:val="1"/>
      <w:numFmt w:val="bullet"/>
      <w:lvlText w:val=""/>
      <w:lvlJc w:val="left"/>
      <w:pPr>
        <w:ind w:left="6180" w:hanging="360"/>
      </w:pPr>
      <w:rPr>
        <w:rFonts w:ascii="Symbol" w:hAnsi="Symbol" w:cs="Symbol" w:hint="default"/>
      </w:rPr>
    </w:lvl>
    <w:lvl w:ilvl="7" w:tplc="04190003">
      <w:start w:val="1"/>
      <w:numFmt w:val="bullet"/>
      <w:lvlText w:val="o"/>
      <w:lvlJc w:val="left"/>
      <w:pPr>
        <w:ind w:left="6900" w:hanging="360"/>
      </w:pPr>
      <w:rPr>
        <w:rFonts w:ascii="Courier New" w:hAnsi="Courier New" w:cs="Courier New" w:hint="default"/>
      </w:rPr>
    </w:lvl>
    <w:lvl w:ilvl="8" w:tplc="04190005">
      <w:start w:val="1"/>
      <w:numFmt w:val="bullet"/>
      <w:lvlText w:val=""/>
      <w:lvlJc w:val="left"/>
      <w:pPr>
        <w:ind w:left="7620" w:hanging="360"/>
      </w:pPr>
      <w:rPr>
        <w:rFonts w:ascii="Wingdings" w:hAnsi="Wingdings" w:cs="Wingdings" w:hint="default"/>
      </w:rPr>
    </w:lvl>
  </w:abstractNum>
  <w:abstractNum w:abstractNumId="16" w15:restartNumberingAfterBreak="0">
    <w:nsid w:val="26246E29"/>
    <w:multiLevelType w:val="hybridMultilevel"/>
    <w:tmpl w:val="B9661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BF4654C"/>
    <w:multiLevelType w:val="hybridMultilevel"/>
    <w:tmpl w:val="C9FAFB84"/>
    <w:lvl w:ilvl="0" w:tplc="4E1258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5873BB7"/>
    <w:multiLevelType w:val="hybridMultilevel"/>
    <w:tmpl w:val="80BC3E20"/>
    <w:lvl w:ilvl="0" w:tplc="04190001">
      <w:start w:val="1"/>
      <w:numFmt w:val="bullet"/>
      <w:lvlText w:val=""/>
      <w:lvlJc w:val="left"/>
      <w:pPr>
        <w:ind w:left="945" w:hanging="360"/>
      </w:pPr>
      <w:rPr>
        <w:rFonts w:ascii="Symbol" w:hAnsi="Symbol" w:cs="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cs="Wingdings" w:hint="default"/>
      </w:rPr>
    </w:lvl>
    <w:lvl w:ilvl="3" w:tplc="04190001">
      <w:start w:val="1"/>
      <w:numFmt w:val="bullet"/>
      <w:lvlText w:val=""/>
      <w:lvlJc w:val="left"/>
      <w:pPr>
        <w:ind w:left="3105" w:hanging="360"/>
      </w:pPr>
      <w:rPr>
        <w:rFonts w:ascii="Symbol" w:hAnsi="Symbol" w:cs="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cs="Wingdings" w:hint="default"/>
      </w:rPr>
    </w:lvl>
    <w:lvl w:ilvl="6" w:tplc="04190001">
      <w:start w:val="1"/>
      <w:numFmt w:val="bullet"/>
      <w:lvlText w:val=""/>
      <w:lvlJc w:val="left"/>
      <w:pPr>
        <w:ind w:left="5265" w:hanging="360"/>
      </w:pPr>
      <w:rPr>
        <w:rFonts w:ascii="Symbol" w:hAnsi="Symbol" w:cs="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cs="Wingdings" w:hint="default"/>
      </w:rPr>
    </w:lvl>
  </w:abstractNum>
  <w:abstractNum w:abstractNumId="20" w15:restartNumberingAfterBreak="0">
    <w:nsid w:val="37EC201C"/>
    <w:multiLevelType w:val="hybridMultilevel"/>
    <w:tmpl w:val="693A701E"/>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decimal"/>
      <w:lvlText w:val="%2."/>
      <w:lvlJc w:val="left"/>
      <w:pPr>
        <w:tabs>
          <w:tab w:val="num" w:pos="1785"/>
        </w:tabs>
        <w:ind w:left="1785" w:hanging="360"/>
      </w:p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EE76D9"/>
    <w:multiLevelType w:val="multilevel"/>
    <w:tmpl w:val="675A5508"/>
    <w:lvl w:ilvl="0">
      <w:start w:val="2"/>
      <w:numFmt w:val="decimal"/>
      <w:lvlText w:val="%1."/>
      <w:lvlJc w:val="left"/>
      <w:pPr>
        <w:tabs>
          <w:tab w:val="num" w:pos="1021"/>
        </w:tabs>
        <w:ind w:left="0" w:firstLine="709"/>
      </w:pPr>
      <w:rPr>
        <w:rFonts w:hint="default"/>
      </w:rPr>
    </w:lvl>
    <w:lvl w:ilvl="1">
      <w:start w:val="1"/>
      <w:numFmt w:val="decimal"/>
      <w:lvlText w:val="%1.%2."/>
      <w:lvlJc w:val="left"/>
      <w:pPr>
        <w:tabs>
          <w:tab w:val="num" w:pos="975"/>
        </w:tabs>
        <w:ind w:left="11" w:firstLine="709"/>
      </w:pPr>
      <w:rPr>
        <w:rFonts w:hint="default"/>
      </w:rPr>
    </w:lvl>
    <w:lvl w:ilvl="2">
      <w:start w:val="2"/>
      <w:numFmt w:val="decimal"/>
      <w:lvlText w:val="%1.%2.%3."/>
      <w:lvlJc w:val="left"/>
      <w:pPr>
        <w:tabs>
          <w:tab w:val="num" w:pos="1451"/>
        </w:tabs>
        <w:ind w:left="1235" w:hanging="504"/>
      </w:pPr>
      <w:rPr>
        <w:rFonts w:hint="default"/>
      </w:rPr>
    </w:lvl>
    <w:lvl w:ilvl="3">
      <w:start w:val="1"/>
      <w:numFmt w:val="decimal"/>
      <w:lvlText w:val="%1.%2.%3.%4."/>
      <w:lvlJc w:val="left"/>
      <w:pPr>
        <w:tabs>
          <w:tab w:val="num" w:pos="2171"/>
        </w:tabs>
        <w:ind w:left="1739" w:hanging="648"/>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22" w15:restartNumberingAfterBreak="0">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D13513"/>
    <w:multiLevelType w:val="hybridMultilevel"/>
    <w:tmpl w:val="964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6E190A"/>
    <w:multiLevelType w:val="hybridMultilevel"/>
    <w:tmpl w:val="207A4CF4"/>
    <w:lvl w:ilvl="0" w:tplc="4E7C4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995E0C"/>
    <w:multiLevelType w:val="hybridMultilevel"/>
    <w:tmpl w:val="F22C2D02"/>
    <w:lvl w:ilvl="0" w:tplc="89A0655C">
      <w:start w:val="1"/>
      <w:numFmt w:val="decimal"/>
      <w:lvlText w:val="%1."/>
      <w:lvlJc w:val="left"/>
      <w:pPr>
        <w:tabs>
          <w:tab w:val="num" w:pos="1021"/>
        </w:tabs>
        <w:ind w:left="0" w:firstLine="709"/>
      </w:pPr>
      <w:rPr>
        <w:rFonts w:hint="default"/>
      </w:rPr>
    </w:lvl>
    <w:lvl w:ilvl="1" w:tplc="8F24F2B8">
      <w:numFmt w:val="none"/>
      <w:lvlText w:val=""/>
      <w:lvlJc w:val="left"/>
      <w:pPr>
        <w:tabs>
          <w:tab w:val="num" w:pos="360"/>
        </w:tabs>
      </w:pPr>
    </w:lvl>
    <w:lvl w:ilvl="2" w:tplc="FC341D4C">
      <w:numFmt w:val="none"/>
      <w:lvlText w:val=""/>
      <w:lvlJc w:val="left"/>
      <w:pPr>
        <w:tabs>
          <w:tab w:val="num" w:pos="360"/>
        </w:tabs>
      </w:pPr>
    </w:lvl>
    <w:lvl w:ilvl="3" w:tplc="75D4E646">
      <w:numFmt w:val="none"/>
      <w:lvlText w:val=""/>
      <w:lvlJc w:val="left"/>
      <w:pPr>
        <w:tabs>
          <w:tab w:val="num" w:pos="360"/>
        </w:tabs>
      </w:pPr>
    </w:lvl>
    <w:lvl w:ilvl="4" w:tplc="A9E8B11E">
      <w:numFmt w:val="none"/>
      <w:lvlText w:val=""/>
      <w:lvlJc w:val="left"/>
      <w:pPr>
        <w:tabs>
          <w:tab w:val="num" w:pos="360"/>
        </w:tabs>
      </w:pPr>
    </w:lvl>
    <w:lvl w:ilvl="5" w:tplc="60224BC8">
      <w:numFmt w:val="none"/>
      <w:lvlText w:val=""/>
      <w:lvlJc w:val="left"/>
      <w:pPr>
        <w:tabs>
          <w:tab w:val="num" w:pos="360"/>
        </w:tabs>
      </w:pPr>
    </w:lvl>
    <w:lvl w:ilvl="6" w:tplc="8594E9D6">
      <w:numFmt w:val="none"/>
      <w:lvlText w:val=""/>
      <w:lvlJc w:val="left"/>
      <w:pPr>
        <w:tabs>
          <w:tab w:val="num" w:pos="360"/>
        </w:tabs>
      </w:pPr>
    </w:lvl>
    <w:lvl w:ilvl="7" w:tplc="5EE26456">
      <w:numFmt w:val="none"/>
      <w:lvlText w:val=""/>
      <w:lvlJc w:val="left"/>
      <w:pPr>
        <w:tabs>
          <w:tab w:val="num" w:pos="360"/>
        </w:tabs>
      </w:pPr>
    </w:lvl>
    <w:lvl w:ilvl="8" w:tplc="A20040DC">
      <w:numFmt w:val="none"/>
      <w:lvlText w:val=""/>
      <w:lvlJc w:val="left"/>
      <w:pPr>
        <w:tabs>
          <w:tab w:val="num" w:pos="360"/>
        </w:tabs>
      </w:pPr>
    </w:lvl>
  </w:abstractNum>
  <w:abstractNum w:abstractNumId="26" w15:restartNumberingAfterBreak="0">
    <w:nsid w:val="3DF653E1"/>
    <w:multiLevelType w:val="hybridMultilevel"/>
    <w:tmpl w:val="56E02896"/>
    <w:lvl w:ilvl="0" w:tplc="0628AD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A0BAA"/>
    <w:multiLevelType w:val="multilevel"/>
    <w:tmpl w:val="4C3C07DA"/>
    <w:lvl w:ilvl="0">
      <w:start w:val="1"/>
      <w:numFmt w:val="decimal"/>
      <w:lvlText w:val="%1.4."/>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28" w15:restartNumberingAfterBreak="0">
    <w:nsid w:val="45F807EF"/>
    <w:multiLevelType w:val="hybridMultilevel"/>
    <w:tmpl w:val="D832B310"/>
    <w:lvl w:ilvl="0" w:tplc="F4A4E58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E8C116D"/>
    <w:multiLevelType w:val="multilevel"/>
    <w:tmpl w:val="7C707BD6"/>
    <w:lvl w:ilvl="0">
      <w:start w:val="1"/>
      <w:numFmt w:val="decimal"/>
      <w:lvlText w:val="%1.5."/>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30" w15:restartNumberingAfterBreak="0">
    <w:nsid w:val="543D6FF3"/>
    <w:multiLevelType w:val="hybridMultilevel"/>
    <w:tmpl w:val="E1D09D6A"/>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1" w15:restartNumberingAfterBreak="0">
    <w:nsid w:val="5B5C1C58"/>
    <w:multiLevelType w:val="singleLevel"/>
    <w:tmpl w:val="07640694"/>
    <w:lvl w:ilvl="0">
      <w:start w:val="14"/>
      <w:numFmt w:val="bullet"/>
      <w:lvlText w:val="-"/>
      <w:lvlJc w:val="left"/>
      <w:pPr>
        <w:tabs>
          <w:tab w:val="num" w:pos="585"/>
        </w:tabs>
        <w:ind w:left="585" w:hanging="360"/>
      </w:pPr>
      <w:rPr>
        <w:rFonts w:hint="default"/>
      </w:rPr>
    </w:lvl>
  </w:abstractNum>
  <w:abstractNum w:abstractNumId="32" w15:restartNumberingAfterBreak="0">
    <w:nsid w:val="5E63538B"/>
    <w:multiLevelType w:val="multilevel"/>
    <w:tmpl w:val="64C2E06A"/>
    <w:lvl w:ilvl="0">
      <w:start w:val="1"/>
      <w:numFmt w:val="decimal"/>
      <w:lvlText w:val="%1.4."/>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33" w15:restartNumberingAfterBreak="0">
    <w:nsid w:val="61CD30DD"/>
    <w:multiLevelType w:val="multilevel"/>
    <w:tmpl w:val="9FDC5DD6"/>
    <w:lvl w:ilvl="0">
      <w:start w:val="1"/>
      <w:numFmt w:val="decimal"/>
      <w:lvlText w:val="%1.2."/>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34" w15:restartNumberingAfterBreak="0">
    <w:nsid w:val="63C714CF"/>
    <w:multiLevelType w:val="hybridMultilevel"/>
    <w:tmpl w:val="DAAA2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BB5A77"/>
    <w:multiLevelType w:val="multilevel"/>
    <w:tmpl w:val="AF107A20"/>
    <w:lvl w:ilvl="0">
      <w:start w:val="1"/>
      <w:numFmt w:val="decimal"/>
      <w:lvlText w:val="%1.3."/>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36" w15:restartNumberingAfterBreak="0">
    <w:nsid w:val="6AE92FF2"/>
    <w:multiLevelType w:val="hybridMultilevel"/>
    <w:tmpl w:val="520ACD40"/>
    <w:lvl w:ilvl="0" w:tplc="AF9C8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B4754DF"/>
    <w:multiLevelType w:val="hybridMultilevel"/>
    <w:tmpl w:val="39E6AA5C"/>
    <w:lvl w:ilvl="0" w:tplc="B3520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6E66153E"/>
    <w:multiLevelType w:val="multilevel"/>
    <w:tmpl w:val="0B647CA4"/>
    <w:lvl w:ilvl="0">
      <w:start w:val="1"/>
      <w:numFmt w:val="decimal"/>
      <w:lvlText w:val="%1.5."/>
      <w:lvlJc w:val="left"/>
      <w:pPr>
        <w:tabs>
          <w:tab w:val="num" w:pos="1022"/>
        </w:tabs>
        <w:ind w:left="1" w:firstLine="709"/>
      </w:pPr>
      <w:rPr>
        <w:rFonts w:hint="default"/>
      </w:rPr>
    </w:lvl>
    <w:lvl w:ilvl="1">
      <w:start w:val="2"/>
      <w:numFmt w:val="decimal"/>
      <w:lvlRestart w:val="0"/>
      <w:lvlText w:val="%1.%2."/>
      <w:lvlJc w:val="left"/>
      <w:pPr>
        <w:tabs>
          <w:tab w:val="num" w:pos="1021"/>
        </w:tabs>
        <w:ind w:left="0" w:firstLine="709"/>
      </w:pPr>
      <w:rPr>
        <w:rFonts w:hint="default"/>
      </w:rPr>
    </w:lvl>
    <w:lvl w:ilvl="2">
      <w:start w:val="1"/>
      <w:numFmt w:val="decimal"/>
      <w:lvlText w:val="%1.%2.%3."/>
      <w:lvlJc w:val="left"/>
      <w:pPr>
        <w:tabs>
          <w:tab w:val="num" w:pos="1451"/>
        </w:tabs>
        <w:ind w:left="1235" w:hanging="504"/>
      </w:pPr>
      <w:rPr>
        <w:rFonts w:hint="default"/>
      </w:rPr>
    </w:lvl>
    <w:lvl w:ilvl="3">
      <w:start w:val="1"/>
      <w:numFmt w:val="decimal"/>
      <w:lvlText w:val="%4%1.%2."/>
      <w:lvlJc w:val="left"/>
      <w:pPr>
        <w:tabs>
          <w:tab w:val="num" w:pos="1021"/>
        </w:tabs>
        <w:ind w:left="0" w:firstLine="709"/>
      </w:pPr>
      <w:rPr>
        <w:rFonts w:hint="default"/>
      </w:rPr>
    </w:lvl>
    <w:lvl w:ilvl="4">
      <w:start w:val="1"/>
      <w:numFmt w:val="decimal"/>
      <w:lvlText w:val="%1.%2.%3.%4.%5."/>
      <w:lvlJc w:val="left"/>
      <w:pPr>
        <w:tabs>
          <w:tab w:val="num" w:pos="2531"/>
        </w:tabs>
        <w:ind w:left="2243" w:hanging="792"/>
      </w:pPr>
      <w:rPr>
        <w:rFonts w:hint="default"/>
      </w:rPr>
    </w:lvl>
    <w:lvl w:ilvl="5">
      <w:start w:val="1"/>
      <w:numFmt w:val="decimal"/>
      <w:lvlText w:val="%1.%2.%3.%4.%5.%6."/>
      <w:lvlJc w:val="left"/>
      <w:pPr>
        <w:tabs>
          <w:tab w:val="num" w:pos="3251"/>
        </w:tabs>
        <w:ind w:left="2747" w:hanging="936"/>
      </w:pPr>
      <w:rPr>
        <w:rFonts w:hint="default"/>
      </w:rPr>
    </w:lvl>
    <w:lvl w:ilvl="6">
      <w:start w:val="1"/>
      <w:numFmt w:val="decimal"/>
      <w:lvlText w:val="%1.%2.%3.%4.%5.%6.%7."/>
      <w:lvlJc w:val="left"/>
      <w:pPr>
        <w:tabs>
          <w:tab w:val="num" w:pos="3971"/>
        </w:tabs>
        <w:ind w:left="3251" w:hanging="1080"/>
      </w:pPr>
      <w:rPr>
        <w:rFonts w:hint="default"/>
      </w:rPr>
    </w:lvl>
    <w:lvl w:ilvl="7">
      <w:start w:val="1"/>
      <w:numFmt w:val="decimal"/>
      <w:lvlText w:val="%1.%2.%3.%4.%5.%6.%7.%8."/>
      <w:lvlJc w:val="left"/>
      <w:pPr>
        <w:tabs>
          <w:tab w:val="num" w:pos="4331"/>
        </w:tabs>
        <w:ind w:left="3755" w:hanging="1224"/>
      </w:pPr>
      <w:rPr>
        <w:rFonts w:hint="default"/>
      </w:rPr>
    </w:lvl>
    <w:lvl w:ilvl="8">
      <w:start w:val="1"/>
      <w:numFmt w:val="decimal"/>
      <w:lvlText w:val="%1.%2.%3.%4.%5.%6.%7.%8.%9."/>
      <w:lvlJc w:val="left"/>
      <w:pPr>
        <w:tabs>
          <w:tab w:val="num" w:pos="5051"/>
        </w:tabs>
        <w:ind w:left="4331" w:hanging="1440"/>
      </w:pPr>
      <w:rPr>
        <w:rFonts w:hint="default"/>
      </w:rPr>
    </w:lvl>
  </w:abstractNum>
  <w:abstractNum w:abstractNumId="39" w15:restartNumberingAfterBreak="0">
    <w:nsid w:val="752D1180"/>
    <w:multiLevelType w:val="hybridMultilevel"/>
    <w:tmpl w:val="B8505606"/>
    <w:lvl w:ilvl="0" w:tplc="A12C8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55E5C6A"/>
    <w:multiLevelType w:val="hybridMultilevel"/>
    <w:tmpl w:val="F31035C8"/>
    <w:lvl w:ilvl="0" w:tplc="0218CED2">
      <w:start w:val="1"/>
      <w:numFmt w:val="decimal"/>
      <w:lvlText w:val="%1."/>
      <w:lvlJc w:val="left"/>
      <w:pPr>
        <w:tabs>
          <w:tab w:val="num" w:pos="570"/>
        </w:tabs>
        <w:ind w:left="570" w:hanging="5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A2B1CEC"/>
    <w:multiLevelType w:val="hybridMultilevel"/>
    <w:tmpl w:val="17A80DE4"/>
    <w:lvl w:ilvl="0" w:tplc="62F49824">
      <w:start w:val="1"/>
      <w:numFmt w:val="upperRoman"/>
      <w:lvlText w:val="%1."/>
      <w:lvlJc w:val="left"/>
      <w:pPr>
        <w:tabs>
          <w:tab w:val="num" w:pos="2138"/>
        </w:tabs>
        <w:ind w:left="2138"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5"/>
  </w:num>
  <w:num w:numId="2">
    <w:abstractNumId w:val="4"/>
  </w:num>
  <w:num w:numId="3">
    <w:abstractNumId w:val="21"/>
  </w:num>
  <w:num w:numId="4">
    <w:abstractNumId w:val="9"/>
  </w:num>
  <w:num w:numId="5">
    <w:abstractNumId w:val="33"/>
  </w:num>
  <w:num w:numId="6">
    <w:abstractNumId w:val="35"/>
  </w:num>
  <w:num w:numId="7">
    <w:abstractNumId w:val="32"/>
  </w:num>
  <w:num w:numId="8">
    <w:abstractNumId w:val="29"/>
  </w:num>
  <w:num w:numId="9">
    <w:abstractNumId w:val="12"/>
  </w:num>
  <w:num w:numId="10">
    <w:abstractNumId w:val="27"/>
  </w:num>
  <w:num w:numId="11">
    <w:abstractNumId w:val="38"/>
  </w:num>
  <w:num w:numId="12">
    <w:abstractNumId w:val="14"/>
  </w:num>
  <w:num w:numId="13">
    <w:abstractNumId w:val="0"/>
  </w:num>
  <w:num w:numId="14">
    <w:abstractNumId w:val="1"/>
  </w:num>
  <w:num w:numId="15">
    <w:abstractNumId w:val="36"/>
  </w:num>
  <w:num w:numId="16">
    <w:abstractNumId w:val="5"/>
  </w:num>
  <w:num w:numId="1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0"/>
  </w:num>
  <w:num w:numId="20">
    <w:abstractNumId w:val="41"/>
  </w:num>
  <w:num w:numId="21">
    <w:abstractNumId w:val="3"/>
  </w:num>
  <w:num w:numId="22">
    <w:abstractNumId w:val="22"/>
  </w:num>
  <w:num w:numId="23">
    <w:abstractNumId w:val="7"/>
  </w:num>
  <w:num w:numId="24">
    <w:abstractNumId w:val="23"/>
  </w:num>
  <w:num w:numId="25">
    <w:abstractNumId w:val="31"/>
  </w:num>
  <w:num w:numId="26">
    <w:abstractNumId w:val="17"/>
  </w:num>
  <w:num w:numId="27">
    <w:abstractNumId w:val="34"/>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4"/>
  </w:num>
  <w:num w:numId="31">
    <w:abstractNumId w:val="28"/>
  </w:num>
  <w:num w:numId="32">
    <w:abstractNumId w:val="3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num>
  <w:num w:numId="38">
    <w:abstractNumId w:val="40"/>
  </w:num>
  <w:num w:numId="39">
    <w:abstractNumId w:val="8"/>
  </w:num>
  <w:num w:numId="40">
    <w:abstractNumId w:val="15"/>
  </w:num>
  <w:num w:numId="41">
    <w:abstractNumId w:val="19"/>
  </w:num>
  <w:num w:numId="42">
    <w:abstractNumId w:val="30"/>
  </w:num>
  <w:num w:numId="43">
    <w:abstractNumId w:val="1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4F"/>
    <w:rsid w:val="00014952"/>
    <w:rsid w:val="000263AB"/>
    <w:rsid w:val="000315C4"/>
    <w:rsid w:val="000362F8"/>
    <w:rsid w:val="000414BB"/>
    <w:rsid w:val="000477DA"/>
    <w:rsid w:val="00071B66"/>
    <w:rsid w:val="00071C2D"/>
    <w:rsid w:val="00072EA5"/>
    <w:rsid w:val="00076BF8"/>
    <w:rsid w:val="00090D03"/>
    <w:rsid w:val="00090EFC"/>
    <w:rsid w:val="0009364F"/>
    <w:rsid w:val="000A0EF8"/>
    <w:rsid w:val="000A4695"/>
    <w:rsid w:val="000C32D8"/>
    <w:rsid w:val="000C3D31"/>
    <w:rsid w:val="000C70FE"/>
    <w:rsid w:val="000D1B81"/>
    <w:rsid w:val="000D6D13"/>
    <w:rsid w:val="00100BC5"/>
    <w:rsid w:val="00106AFE"/>
    <w:rsid w:val="00117EC8"/>
    <w:rsid w:val="0012781D"/>
    <w:rsid w:val="00135420"/>
    <w:rsid w:val="00137FDB"/>
    <w:rsid w:val="00141C8A"/>
    <w:rsid w:val="0014533F"/>
    <w:rsid w:val="001660DC"/>
    <w:rsid w:val="001716A5"/>
    <w:rsid w:val="00173753"/>
    <w:rsid w:val="001858CB"/>
    <w:rsid w:val="001A5B24"/>
    <w:rsid w:val="001B38C9"/>
    <w:rsid w:val="001B4A3F"/>
    <w:rsid w:val="001C178A"/>
    <w:rsid w:val="001C196E"/>
    <w:rsid w:val="001C327F"/>
    <w:rsid w:val="001C440F"/>
    <w:rsid w:val="001E1C72"/>
    <w:rsid w:val="001E48D7"/>
    <w:rsid w:val="001E56B1"/>
    <w:rsid w:val="001F1BE6"/>
    <w:rsid w:val="001F20BB"/>
    <w:rsid w:val="001F639F"/>
    <w:rsid w:val="00204899"/>
    <w:rsid w:val="00204C97"/>
    <w:rsid w:val="00225E16"/>
    <w:rsid w:val="0023121C"/>
    <w:rsid w:val="00233483"/>
    <w:rsid w:val="002341D9"/>
    <w:rsid w:val="002367E8"/>
    <w:rsid w:val="00243AA2"/>
    <w:rsid w:val="00245D3C"/>
    <w:rsid w:val="00270D6F"/>
    <w:rsid w:val="002765D9"/>
    <w:rsid w:val="002872B2"/>
    <w:rsid w:val="002A5B5A"/>
    <w:rsid w:val="002A60B8"/>
    <w:rsid w:val="002B5D8B"/>
    <w:rsid w:val="002B6676"/>
    <w:rsid w:val="002B6B8E"/>
    <w:rsid w:val="002C570E"/>
    <w:rsid w:val="002D532E"/>
    <w:rsid w:val="002E4E70"/>
    <w:rsid w:val="002F0C6B"/>
    <w:rsid w:val="002F3733"/>
    <w:rsid w:val="003104A0"/>
    <w:rsid w:val="00315E78"/>
    <w:rsid w:val="003227B6"/>
    <w:rsid w:val="00324032"/>
    <w:rsid w:val="0032514D"/>
    <w:rsid w:val="00332CCE"/>
    <w:rsid w:val="003368A8"/>
    <w:rsid w:val="00340256"/>
    <w:rsid w:val="0034667E"/>
    <w:rsid w:val="003508CF"/>
    <w:rsid w:val="00355024"/>
    <w:rsid w:val="00355DE1"/>
    <w:rsid w:val="00374166"/>
    <w:rsid w:val="003750EA"/>
    <w:rsid w:val="0039126A"/>
    <w:rsid w:val="00391ABF"/>
    <w:rsid w:val="00393347"/>
    <w:rsid w:val="00394322"/>
    <w:rsid w:val="00394772"/>
    <w:rsid w:val="003A4C32"/>
    <w:rsid w:val="003B1F22"/>
    <w:rsid w:val="003B7E0A"/>
    <w:rsid w:val="003C7254"/>
    <w:rsid w:val="003E1046"/>
    <w:rsid w:val="003E3679"/>
    <w:rsid w:val="003E4ED9"/>
    <w:rsid w:val="003F052A"/>
    <w:rsid w:val="0040357D"/>
    <w:rsid w:val="00405924"/>
    <w:rsid w:val="00410380"/>
    <w:rsid w:val="00412102"/>
    <w:rsid w:val="004128A0"/>
    <w:rsid w:val="00415947"/>
    <w:rsid w:val="0042233A"/>
    <w:rsid w:val="00425771"/>
    <w:rsid w:val="00432911"/>
    <w:rsid w:val="00441C33"/>
    <w:rsid w:val="00441ECB"/>
    <w:rsid w:val="00443FCE"/>
    <w:rsid w:val="0044682D"/>
    <w:rsid w:val="004625B1"/>
    <w:rsid w:val="00463E77"/>
    <w:rsid w:val="004649BD"/>
    <w:rsid w:val="00467C29"/>
    <w:rsid w:val="00477E26"/>
    <w:rsid w:val="0048655E"/>
    <w:rsid w:val="00490344"/>
    <w:rsid w:val="0049455F"/>
    <w:rsid w:val="004A26CF"/>
    <w:rsid w:val="004A6510"/>
    <w:rsid w:val="004A65A8"/>
    <w:rsid w:val="004B10D2"/>
    <w:rsid w:val="004B4B99"/>
    <w:rsid w:val="004D6BEE"/>
    <w:rsid w:val="004E1B40"/>
    <w:rsid w:val="004F26BC"/>
    <w:rsid w:val="004F543E"/>
    <w:rsid w:val="004F564C"/>
    <w:rsid w:val="004F7427"/>
    <w:rsid w:val="00501E69"/>
    <w:rsid w:val="00513DD5"/>
    <w:rsid w:val="00546287"/>
    <w:rsid w:val="00547DB1"/>
    <w:rsid w:val="00553DBD"/>
    <w:rsid w:val="00555519"/>
    <w:rsid w:val="00563595"/>
    <w:rsid w:val="005769AF"/>
    <w:rsid w:val="00581D14"/>
    <w:rsid w:val="00582CE1"/>
    <w:rsid w:val="00583E65"/>
    <w:rsid w:val="00586E76"/>
    <w:rsid w:val="005971A5"/>
    <w:rsid w:val="005A1185"/>
    <w:rsid w:val="005A337E"/>
    <w:rsid w:val="005B4612"/>
    <w:rsid w:val="005B6121"/>
    <w:rsid w:val="005B7ECE"/>
    <w:rsid w:val="005C358C"/>
    <w:rsid w:val="005C68F2"/>
    <w:rsid w:val="005D14DF"/>
    <w:rsid w:val="005D2EFD"/>
    <w:rsid w:val="005D6D34"/>
    <w:rsid w:val="005D6FD3"/>
    <w:rsid w:val="005D7287"/>
    <w:rsid w:val="005D7723"/>
    <w:rsid w:val="005E006D"/>
    <w:rsid w:val="005E4AD2"/>
    <w:rsid w:val="005F14A4"/>
    <w:rsid w:val="005F346F"/>
    <w:rsid w:val="005F54A3"/>
    <w:rsid w:val="005F7EB0"/>
    <w:rsid w:val="00605223"/>
    <w:rsid w:val="00610D45"/>
    <w:rsid w:val="006128CA"/>
    <w:rsid w:val="00622283"/>
    <w:rsid w:val="006306D3"/>
    <w:rsid w:val="00635E22"/>
    <w:rsid w:val="00636FFD"/>
    <w:rsid w:val="00642BDA"/>
    <w:rsid w:val="00650C68"/>
    <w:rsid w:val="00656F11"/>
    <w:rsid w:val="00661D24"/>
    <w:rsid w:val="0066312A"/>
    <w:rsid w:val="00675322"/>
    <w:rsid w:val="0069178C"/>
    <w:rsid w:val="00695608"/>
    <w:rsid w:val="00696ADB"/>
    <w:rsid w:val="006A0748"/>
    <w:rsid w:val="006A3384"/>
    <w:rsid w:val="006A393A"/>
    <w:rsid w:val="006A66F9"/>
    <w:rsid w:val="006B1A63"/>
    <w:rsid w:val="006D3BE2"/>
    <w:rsid w:val="006D4574"/>
    <w:rsid w:val="006F2EC8"/>
    <w:rsid w:val="007121E9"/>
    <w:rsid w:val="00713D0B"/>
    <w:rsid w:val="00724EF1"/>
    <w:rsid w:val="00731C6F"/>
    <w:rsid w:val="00734E6F"/>
    <w:rsid w:val="00740ACB"/>
    <w:rsid w:val="007439BF"/>
    <w:rsid w:val="00743AF7"/>
    <w:rsid w:val="00745D8C"/>
    <w:rsid w:val="00752D9C"/>
    <w:rsid w:val="00757B60"/>
    <w:rsid w:val="00757D66"/>
    <w:rsid w:val="00763857"/>
    <w:rsid w:val="007647EB"/>
    <w:rsid w:val="00775C6D"/>
    <w:rsid w:val="00780823"/>
    <w:rsid w:val="00783B01"/>
    <w:rsid w:val="00785C26"/>
    <w:rsid w:val="0079717C"/>
    <w:rsid w:val="007A3163"/>
    <w:rsid w:val="007A3B23"/>
    <w:rsid w:val="007A7777"/>
    <w:rsid w:val="007B09AB"/>
    <w:rsid w:val="007B0B5E"/>
    <w:rsid w:val="007B584A"/>
    <w:rsid w:val="007B6052"/>
    <w:rsid w:val="007C3CF7"/>
    <w:rsid w:val="007D5D82"/>
    <w:rsid w:val="007D710B"/>
    <w:rsid w:val="007E469D"/>
    <w:rsid w:val="007F7A4E"/>
    <w:rsid w:val="0081352E"/>
    <w:rsid w:val="00821A61"/>
    <w:rsid w:val="0082457E"/>
    <w:rsid w:val="00824E5D"/>
    <w:rsid w:val="00834D90"/>
    <w:rsid w:val="00852C27"/>
    <w:rsid w:val="008624E0"/>
    <w:rsid w:val="008728E5"/>
    <w:rsid w:val="00875C74"/>
    <w:rsid w:val="008762A6"/>
    <w:rsid w:val="008801A5"/>
    <w:rsid w:val="00882BBF"/>
    <w:rsid w:val="00884A13"/>
    <w:rsid w:val="008914C4"/>
    <w:rsid w:val="008C3816"/>
    <w:rsid w:val="008C7933"/>
    <w:rsid w:val="008E69A9"/>
    <w:rsid w:val="008F357B"/>
    <w:rsid w:val="009029AC"/>
    <w:rsid w:val="00904F15"/>
    <w:rsid w:val="00906ACE"/>
    <w:rsid w:val="0091056C"/>
    <w:rsid w:val="009125C2"/>
    <w:rsid w:val="00913BAD"/>
    <w:rsid w:val="00915415"/>
    <w:rsid w:val="009311F5"/>
    <w:rsid w:val="00941D0A"/>
    <w:rsid w:val="009732BD"/>
    <w:rsid w:val="009840D9"/>
    <w:rsid w:val="00992C82"/>
    <w:rsid w:val="009A54E1"/>
    <w:rsid w:val="009C4DBA"/>
    <w:rsid w:val="009C7766"/>
    <w:rsid w:val="009C7940"/>
    <w:rsid w:val="009D4570"/>
    <w:rsid w:val="009D5163"/>
    <w:rsid w:val="009E14AF"/>
    <w:rsid w:val="009E5449"/>
    <w:rsid w:val="009F6CFE"/>
    <w:rsid w:val="00A04762"/>
    <w:rsid w:val="00A21A39"/>
    <w:rsid w:val="00A26285"/>
    <w:rsid w:val="00A33491"/>
    <w:rsid w:val="00A33BCB"/>
    <w:rsid w:val="00A37DFD"/>
    <w:rsid w:val="00A45C26"/>
    <w:rsid w:val="00A524F5"/>
    <w:rsid w:val="00A540AD"/>
    <w:rsid w:val="00A65A0E"/>
    <w:rsid w:val="00A7404F"/>
    <w:rsid w:val="00A74A30"/>
    <w:rsid w:val="00A81E9A"/>
    <w:rsid w:val="00A864F2"/>
    <w:rsid w:val="00A96B92"/>
    <w:rsid w:val="00AB4C2A"/>
    <w:rsid w:val="00AC07B7"/>
    <w:rsid w:val="00AD2F5D"/>
    <w:rsid w:val="00AE3439"/>
    <w:rsid w:val="00AE717B"/>
    <w:rsid w:val="00AF29C8"/>
    <w:rsid w:val="00AF3830"/>
    <w:rsid w:val="00AF3881"/>
    <w:rsid w:val="00AF6269"/>
    <w:rsid w:val="00AF7686"/>
    <w:rsid w:val="00B03931"/>
    <w:rsid w:val="00B071A6"/>
    <w:rsid w:val="00B2651C"/>
    <w:rsid w:val="00B357C1"/>
    <w:rsid w:val="00B42A62"/>
    <w:rsid w:val="00B54B51"/>
    <w:rsid w:val="00B5648A"/>
    <w:rsid w:val="00B65FB5"/>
    <w:rsid w:val="00B703E3"/>
    <w:rsid w:val="00B81D07"/>
    <w:rsid w:val="00B83C81"/>
    <w:rsid w:val="00B94DF8"/>
    <w:rsid w:val="00BA0032"/>
    <w:rsid w:val="00BA0518"/>
    <w:rsid w:val="00BA244D"/>
    <w:rsid w:val="00BD3C0F"/>
    <w:rsid w:val="00BF4880"/>
    <w:rsid w:val="00C06901"/>
    <w:rsid w:val="00C1348C"/>
    <w:rsid w:val="00C158ED"/>
    <w:rsid w:val="00C229FE"/>
    <w:rsid w:val="00C24D0D"/>
    <w:rsid w:val="00C261DB"/>
    <w:rsid w:val="00C26AB0"/>
    <w:rsid w:val="00C30175"/>
    <w:rsid w:val="00C37C67"/>
    <w:rsid w:val="00C4494E"/>
    <w:rsid w:val="00C45819"/>
    <w:rsid w:val="00C45CA4"/>
    <w:rsid w:val="00C54D4A"/>
    <w:rsid w:val="00C70256"/>
    <w:rsid w:val="00C74F4B"/>
    <w:rsid w:val="00C8261B"/>
    <w:rsid w:val="00C84FB4"/>
    <w:rsid w:val="00C87643"/>
    <w:rsid w:val="00C92452"/>
    <w:rsid w:val="00CA5781"/>
    <w:rsid w:val="00CB24A5"/>
    <w:rsid w:val="00CC2706"/>
    <w:rsid w:val="00CC63F3"/>
    <w:rsid w:val="00CD182B"/>
    <w:rsid w:val="00CD4199"/>
    <w:rsid w:val="00CE4E58"/>
    <w:rsid w:val="00CF35B2"/>
    <w:rsid w:val="00CF3DBD"/>
    <w:rsid w:val="00D069D0"/>
    <w:rsid w:val="00D1513C"/>
    <w:rsid w:val="00D16C1F"/>
    <w:rsid w:val="00D23469"/>
    <w:rsid w:val="00D32A23"/>
    <w:rsid w:val="00D41E76"/>
    <w:rsid w:val="00D45A12"/>
    <w:rsid w:val="00D5492C"/>
    <w:rsid w:val="00D57A77"/>
    <w:rsid w:val="00D671CB"/>
    <w:rsid w:val="00D72A8D"/>
    <w:rsid w:val="00D75E47"/>
    <w:rsid w:val="00D96F80"/>
    <w:rsid w:val="00DA10E1"/>
    <w:rsid w:val="00DA3747"/>
    <w:rsid w:val="00DB7678"/>
    <w:rsid w:val="00DD3FFA"/>
    <w:rsid w:val="00DD6CBA"/>
    <w:rsid w:val="00DE1487"/>
    <w:rsid w:val="00DE27F6"/>
    <w:rsid w:val="00DE73BC"/>
    <w:rsid w:val="00DF7122"/>
    <w:rsid w:val="00E01B86"/>
    <w:rsid w:val="00E076C0"/>
    <w:rsid w:val="00E07D0D"/>
    <w:rsid w:val="00E106CF"/>
    <w:rsid w:val="00E14B7D"/>
    <w:rsid w:val="00E17E00"/>
    <w:rsid w:val="00E23450"/>
    <w:rsid w:val="00E409F2"/>
    <w:rsid w:val="00E46717"/>
    <w:rsid w:val="00E523A4"/>
    <w:rsid w:val="00E55520"/>
    <w:rsid w:val="00E62FD2"/>
    <w:rsid w:val="00E85678"/>
    <w:rsid w:val="00E878F5"/>
    <w:rsid w:val="00E90067"/>
    <w:rsid w:val="00E905BF"/>
    <w:rsid w:val="00E90B8B"/>
    <w:rsid w:val="00EA099C"/>
    <w:rsid w:val="00EA1D8C"/>
    <w:rsid w:val="00EA3556"/>
    <w:rsid w:val="00EA69E3"/>
    <w:rsid w:val="00EA78E6"/>
    <w:rsid w:val="00EB21A4"/>
    <w:rsid w:val="00EB273B"/>
    <w:rsid w:val="00EC1250"/>
    <w:rsid w:val="00EC3F76"/>
    <w:rsid w:val="00ED44ED"/>
    <w:rsid w:val="00EF2971"/>
    <w:rsid w:val="00EF337E"/>
    <w:rsid w:val="00F0190B"/>
    <w:rsid w:val="00F07981"/>
    <w:rsid w:val="00F13791"/>
    <w:rsid w:val="00F20FE7"/>
    <w:rsid w:val="00F24D99"/>
    <w:rsid w:val="00F24E6E"/>
    <w:rsid w:val="00F27DB2"/>
    <w:rsid w:val="00F3048B"/>
    <w:rsid w:val="00F32C73"/>
    <w:rsid w:val="00F37ECE"/>
    <w:rsid w:val="00F65533"/>
    <w:rsid w:val="00F708DD"/>
    <w:rsid w:val="00F724C0"/>
    <w:rsid w:val="00F7728F"/>
    <w:rsid w:val="00F97663"/>
    <w:rsid w:val="00FA5C04"/>
    <w:rsid w:val="00FC5208"/>
    <w:rsid w:val="00FC6F98"/>
    <w:rsid w:val="00FC7612"/>
    <w:rsid w:val="00FE58E5"/>
    <w:rsid w:val="00FE6D49"/>
    <w:rsid w:val="00FF0310"/>
    <w:rsid w:val="00FF2BD1"/>
    <w:rsid w:val="00FF5725"/>
    <w:rsid w:val="00FF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60051-91E2-4952-851D-B46C0603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364F"/>
    <w:rPr>
      <w:sz w:val="24"/>
      <w:szCs w:val="24"/>
    </w:rPr>
  </w:style>
  <w:style w:type="paragraph" w:styleId="1">
    <w:name w:val="heading 1"/>
    <w:aliases w:val="Раздел Договора,H1,&quot;Алмаз&quot;"/>
    <w:basedOn w:val="a0"/>
    <w:next w:val="a0"/>
    <w:link w:val="10"/>
    <w:qFormat/>
    <w:rsid w:val="00BA0032"/>
    <w:pPr>
      <w:keepNext/>
      <w:ind w:firstLine="540"/>
      <w:jc w:val="both"/>
      <w:outlineLvl w:val="0"/>
    </w:pPr>
    <w:rPr>
      <w:lang w:val="x-none" w:eastAsia="en-US"/>
    </w:rPr>
  </w:style>
  <w:style w:type="paragraph" w:styleId="2">
    <w:name w:val="heading 2"/>
    <w:aliases w:val="H2,&quot;Изумруд&quot;"/>
    <w:basedOn w:val="a0"/>
    <w:next w:val="a0"/>
    <w:link w:val="20"/>
    <w:qFormat/>
    <w:rsid w:val="00BA0032"/>
    <w:pPr>
      <w:keepNext/>
      <w:autoSpaceDE w:val="0"/>
      <w:autoSpaceDN w:val="0"/>
      <w:adjustRightInd w:val="0"/>
      <w:ind w:firstLine="485"/>
      <w:jc w:val="both"/>
      <w:outlineLvl w:val="1"/>
    </w:pPr>
    <w:rPr>
      <w:rFonts w:ascii="Arial" w:hAnsi="Arial"/>
      <w:sz w:val="22"/>
      <w:szCs w:val="22"/>
      <w:lang w:val="x-none" w:eastAsia="x-none"/>
    </w:rPr>
  </w:style>
  <w:style w:type="paragraph" w:styleId="4">
    <w:name w:val="heading 4"/>
    <w:basedOn w:val="a0"/>
    <w:next w:val="a0"/>
    <w:link w:val="40"/>
    <w:qFormat/>
    <w:rsid w:val="00374166"/>
    <w:pPr>
      <w:keepNext/>
      <w:ind w:right="-185"/>
      <w:jc w:val="both"/>
      <w:outlineLvl w:val="3"/>
    </w:pPr>
    <w:rPr>
      <w:sz w:val="32"/>
    </w:rPr>
  </w:style>
  <w:style w:type="paragraph" w:styleId="6">
    <w:name w:val="heading 6"/>
    <w:aliases w:val="H6"/>
    <w:basedOn w:val="a0"/>
    <w:next w:val="a0"/>
    <w:link w:val="60"/>
    <w:uiPriority w:val="9"/>
    <w:qFormat/>
    <w:rsid w:val="00BA0032"/>
    <w:pPr>
      <w:spacing w:before="240" w:after="60"/>
      <w:outlineLvl w:val="5"/>
    </w:pPr>
    <w:rPr>
      <w:sz w:val="22"/>
      <w:szCs w:val="22"/>
      <w:lang w:val="en-US" w:eastAsia="en-US"/>
    </w:rPr>
  </w:style>
  <w:style w:type="paragraph" w:styleId="7">
    <w:name w:val="heading 7"/>
    <w:basedOn w:val="a0"/>
    <w:next w:val="a0"/>
    <w:link w:val="70"/>
    <w:qFormat/>
    <w:rsid w:val="00374166"/>
    <w:pPr>
      <w:keepNext/>
      <w:jc w:val="both"/>
      <w:outlineLvl w:val="6"/>
    </w:pPr>
    <w:rPr>
      <w:rFonts w:ascii="Arial" w:hAnsi="Arial"/>
      <w:b/>
      <w:i/>
      <w:sz w:val="22"/>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Normal (Web)"/>
    <w:basedOn w:val="a0"/>
    <w:uiPriority w:val="99"/>
    <w:rsid w:val="0009364F"/>
    <w:pPr>
      <w:spacing w:before="100" w:beforeAutospacing="1" w:after="100" w:afterAutospacing="1"/>
    </w:pPr>
    <w:rPr>
      <w:rFonts w:eastAsia="PMingLiU"/>
      <w:lang w:eastAsia="zh-TW"/>
    </w:rPr>
  </w:style>
  <w:style w:type="table" w:styleId="a5">
    <w:name w:val="Table Grid"/>
    <w:basedOn w:val="a2"/>
    <w:rsid w:val="0009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_1 Знак Знак Знак Знак Знак Знак Знак Знак Знак"/>
    <w:basedOn w:val="a0"/>
    <w:rsid w:val="0009364F"/>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0A4695"/>
    <w:pPr>
      <w:widowControl w:val="0"/>
      <w:autoSpaceDE w:val="0"/>
      <w:autoSpaceDN w:val="0"/>
      <w:adjustRightInd w:val="0"/>
    </w:pPr>
    <w:rPr>
      <w:rFonts w:ascii="Courier New" w:hAnsi="Courier New" w:cs="Courier New"/>
    </w:rPr>
  </w:style>
  <w:style w:type="character" w:styleId="a6">
    <w:name w:val="page number"/>
    <w:rsid w:val="007D5D82"/>
    <w:rPr>
      <w:rFonts w:ascii="Times New Roman" w:hAnsi="Times New Roman"/>
      <w:sz w:val="28"/>
    </w:rPr>
  </w:style>
  <w:style w:type="paragraph" w:styleId="a7">
    <w:name w:val="Balloon Text"/>
    <w:basedOn w:val="a0"/>
    <w:link w:val="a8"/>
    <w:rsid w:val="00E076C0"/>
    <w:rPr>
      <w:rFonts w:ascii="Tahoma" w:hAnsi="Tahoma"/>
      <w:sz w:val="16"/>
      <w:szCs w:val="16"/>
      <w:lang w:val="x-none" w:eastAsia="x-none"/>
    </w:rPr>
  </w:style>
  <w:style w:type="paragraph" w:styleId="a9">
    <w:name w:val="Plain Text"/>
    <w:basedOn w:val="a0"/>
    <w:link w:val="aa"/>
    <w:rsid w:val="00BA0032"/>
    <w:rPr>
      <w:rFonts w:ascii="Courier New" w:hAnsi="Courier New"/>
      <w:sz w:val="20"/>
      <w:szCs w:val="20"/>
      <w:lang w:val="x-none" w:eastAsia="x-none"/>
    </w:rPr>
  </w:style>
  <w:style w:type="paragraph" w:customStyle="1" w:styleId="Web">
    <w:name w:val="Обычный (Web)"/>
    <w:basedOn w:val="a0"/>
    <w:rsid w:val="00BA0032"/>
    <w:pPr>
      <w:spacing w:before="100" w:after="100"/>
    </w:pPr>
    <w:rPr>
      <w:rFonts w:ascii="Arial Unicode MS" w:eastAsia="Arial Unicode MS" w:hAnsi="Arial Unicode MS"/>
      <w:lang w:eastAsia="en-US"/>
    </w:rPr>
  </w:style>
  <w:style w:type="character" w:customStyle="1" w:styleId="hl41">
    <w:name w:val="hl41"/>
    <w:rsid w:val="00BA0032"/>
    <w:rPr>
      <w:b/>
      <w:bCs/>
      <w:sz w:val="20"/>
      <w:szCs w:val="20"/>
    </w:rPr>
  </w:style>
  <w:style w:type="paragraph" w:customStyle="1" w:styleId="ConsPlusNormal">
    <w:name w:val="ConsPlusNormal"/>
    <w:rsid w:val="00BA0032"/>
    <w:pPr>
      <w:widowControl w:val="0"/>
      <w:autoSpaceDE w:val="0"/>
      <w:autoSpaceDN w:val="0"/>
      <w:adjustRightInd w:val="0"/>
      <w:ind w:firstLine="720"/>
    </w:pPr>
    <w:rPr>
      <w:rFonts w:ascii="Arial" w:hAnsi="Arial" w:cs="Arial"/>
      <w:sz w:val="18"/>
      <w:szCs w:val="18"/>
    </w:rPr>
  </w:style>
  <w:style w:type="paragraph" w:customStyle="1" w:styleId="ab">
    <w:name w:val="Таблицы (моноширинный)"/>
    <w:basedOn w:val="a0"/>
    <w:next w:val="a0"/>
    <w:rsid w:val="00D41E76"/>
    <w:pPr>
      <w:widowControl w:val="0"/>
      <w:autoSpaceDE w:val="0"/>
      <w:autoSpaceDN w:val="0"/>
      <w:adjustRightInd w:val="0"/>
      <w:jc w:val="both"/>
    </w:pPr>
    <w:rPr>
      <w:rFonts w:ascii="Courier New" w:hAnsi="Courier New" w:cs="Courier New"/>
      <w:sz w:val="20"/>
      <w:szCs w:val="20"/>
    </w:rPr>
  </w:style>
  <w:style w:type="character" w:customStyle="1" w:styleId="ac">
    <w:name w:val="Основной текст Знак"/>
    <w:link w:val="ad"/>
    <w:uiPriority w:val="99"/>
    <w:rsid w:val="00E23450"/>
    <w:rPr>
      <w:b/>
      <w:bCs/>
      <w:sz w:val="27"/>
      <w:szCs w:val="27"/>
      <w:lang w:bidi="ar-SA"/>
    </w:rPr>
  </w:style>
  <w:style w:type="character" w:customStyle="1" w:styleId="12">
    <w:name w:val="Основной текст + 12"/>
    <w:aliases w:val="5 pt,Не полужирный"/>
    <w:rsid w:val="00E23450"/>
    <w:rPr>
      <w:b/>
      <w:bCs/>
      <w:sz w:val="25"/>
      <w:szCs w:val="25"/>
      <w:lang w:bidi="ar-SA"/>
    </w:rPr>
  </w:style>
  <w:style w:type="paragraph" w:styleId="ad">
    <w:name w:val="Body Text"/>
    <w:aliases w:val="Основной текст1,Основной текст Знак Знак,bt"/>
    <w:basedOn w:val="a0"/>
    <w:link w:val="ac"/>
    <w:rsid w:val="00E23450"/>
    <w:pPr>
      <w:widowControl w:val="0"/>
      <w:shd w:val="clear" w:color="auto" w:fill="FFFFFF"/>
      <w:spacing w:line="240" w:lineRule="atLeast"/>
    </w:pPr>
    <w:rPr>
      <w:b/>
      <w:bCs/>
      <w:sz w:val="27"/>
      <w:szCs w:val="27"/>
      <w:lang w:val="x-none" w:eastAsia="x-none"/>
    </w:rPr>
  </w:style>
  <w:style w:type="character" w:customStyle="1" w:styleId="4pt1">
    <w:name w:val="Основной текст + 4 pt1"/>
    <w:aliases w:val="Не полужирный3,Курсив1"/>
    <w:rsid w:val="00E23450"/>
    <w:rPr>
      <w:rFonts w:ascii="Times New Roman" w:hAnsi="Times New Roman" w:cs="Times New Roman"/>
      <w:b/>
      <w:bCs/>
      <w:i/>
      <w:iCs/>
      <w:sz w:val="8"/>
      <w:szCs w:val="8"/>
      <w:u w:val="none"/>
      <w:lang w:bidi="ar-SA"/>
    </w:rPr>
  </w:style>
  <w:style w:type="character" w:customStyle="1" w:styleId="10">
    <w:name w:val="Заголовок 1 Знак"/>
    <w:link w:val="1"/>
    <w:rsid w:val="003E4ED9"/>
    <w:rPr>
      <w:sz w:val="24"/>
      <w:szCs w:val="24"/>
      <w:lang w:eastAsia="en-US"/>
    </w:rPr>
  </w:style>
  <w:style w:type="character" w:customStyle="1" w:styleId="20">
    <w:name w:val="Заголовок 2 Знак"/>
    <w:link w:val="2"/>
    <w:rsid w:val="003E4ED9"/>
    <w:rPr>
      <w:rFonts w:ascii="Arial" w:hAnsi="Arial" w:cs="Arial"/>
      <w:sz w:val="22"/>
      <w:szCs w:val="22"/>
    </w:rPr>
  </w:style>
  <w:style w:type="character" w:customStyle="1" w:styleId="60">
    <w:name w:val="Заголовок 6 Знак"/>
    <w:link w:val="6"/>
    <w:uiPriority w:val="9"/>
    <w:rsid w:val="003E4ED9"/>
    <w:rPr>
      <w:sz w:val="22"/>
      <w:szCs w:val="22"/>
      <w:lang w:val="en-US" w:eastAsia="en-US"/>
    </w:rPr>
  </w:style>
  <w:style w:type="character" w:customStyle="1" w:styleId="aa">
    <w:name w:val="Текст Знак"/>
    <w:link w:val="a9"/>
    <w:rsid w:val="003E4ED9"/>
    <w:rPr>
      <w:rFonts w:ascii="Courier New" w:hAnsi="Courier New" w:cs="Courier New"/>
    </w:rPr>
  </w:style>
  <w:style w:type="paragraph" w:customStyle="1" w:styleId="WW-">
    <w:name w:val="WW-Текст"/>
    <w:basedOn w:val="a0"/>
    <w:rsid w:val="003E4ED9"/>
    <w:pPr>
      <w:suppressAutoHyphens/>
    </w:pPr>
    <w:rPr>
      <w:rFonts w:ascii="Courier New" w:hAnsi="Courier New" w:cs="Courier New"/>
      <w:sz w:val="20"/>
      <w:szCs w:val="20"/>
      <w:lang w:eastAsia="ar-SA"/>
    </w:rPr>
  </w:style>
  <w:style w:type="paragraph" w:styleId="ae">
    <w:name w:val="footer"/>
    <w:basedOn w:val="a0"/>
    <w:link w:val="af"/>
    <w:uiPriority w:val="99"/>
    <w:rsid w:val="003E4ED9"/>
    <w:pPr>
      <w:tabs>
        <w:tab w:val="center" w:pos="4677"/>
        <w:tab w:val="right" w:pos="9355"/>
      </w:tabs>
    </w:pPr>
    <w:rPr>
      <w:lang w:val="x-none" w:eastAsia="x-none"/>
    </w:rPr>
  </w:style>
  <w:style w:type="character" w:customStyle="1" w:styleId="af">
    <w:name w:val="Нижний колонтитул Знак"/>
    <w:link w:val="ae"/>
    <w:uiPriority w:val="99"/>
    <w:rsid w:val="003E4ED9"/>
    <w:rPr>
      <w:sz w:val="24"/>
      <w:szCs w:val="24"/>
    </w:rPr>
  </w:style>
  <w:style w:type="character" w:customStyle="1" w:styleId="a8">
    <w:name w:val="Текст выноски Знак"/>
    <w:link w:val="a7"/>
    <w:rsid w:val="003E4ED9"/>
    <w:rPr>
      <w:rFonts w:ascii="Tahoma" w:hAnsi="Tahoma" w:cs="Tahoma"/>
      <w:sz w:val="16"/>
      <w:szCs w:val="16"/>
    </w:rPr>
  </w:style>
  <w:style w:type="numbering" w:customStyle="1" w:styleId="13">
    <w:name w:val="Нет списка1"/>
    <w:next w:val="a3"/>
    <w:uiPriority w:val="99"/>
    <w:semiHidden/>
    <w:unhideWhenUsed/>
    <w:rsid w:val="001C178A"/>
  </w:style>
  <w:style w:type="character" w:customStyle="1" w:styleId="Absatz-Standardschriftart">
    <w:name w:val="Absatz-Standardschriftart"/>
    <w:rsid w:val="001C178A"/>
  </w:style>
  <w:style w:type="character" w:customStyle="1" w:styleId="WW-Absatz-Standardschriftart">
    <w:name w:val="WW-Absatz-Standardschriftart"/>
    <w:rsid w:val="001C178A"/>
  </w:style>
  <w:style w:type="character" w:customStyle="1" w:styleId="WW-Absatz-Standardschriftart1">
    <w:name w:val="WW-Absatz-Standardschriftart1"/>
    <w:rsid w:val="001C178A"/>
  </w:style>
  <w:style w:type="character" w:customStyle="1" w:styleId="WW-Absatz-Standardschriftart11">
    <w:name w:val="WW-Absatz-Standardschriftart11"/>
    <w:rsid w:val="001C178A"/>
  </w:style>
  <w:style w:type="character" w:customStyle="1" w:styleId="14">
    <w:name w:val="Основной шрифт абзаца1"/>
    <w:rsid w:val="001C178A"/>
  </w:style>
  <w:style w:type="character" w:customStyle="1" w:styleId="af0">
    <w:name w:val="Символ нумерации"/>
    <w:rsid w:val="001C178A"/>
  </w:style>
  <w:style w:type="paragraph" w:customStyle="1" w:styleId="af1">
    <w:name w:val="Заголовок"/>
    <w:basedOn w:val="a0"/>
    <w:next w:val="ad"/>
    <w:rsid w:val="001C178A"/>
    <w:pPr>
      <w:keepNext/>
      <w:suppressAutoHyphens/>
      <w:spacing w:before="240" w:after="120"/>
    </w:pPr>
    <w:rPr>
      <w:rFonts w:ascii="Arial" w:eastAsia="SimSun" w:hAnsi="Arial" w:cs="Tahoma"/>
      <w:sz w:val="28"/>
      <w:szCs w:val="28"/>
      <w:lang w:eastAsia="ar-SA"/>
    </w:rPr>
  </w:style>
  <w:style w:type="paragraph" w:styleId="af2">
    <w:name w:val="List"/>
    <w:basedOn w:val="ad"/>
    <w:rsid w:val="001C178A"/>
    <w:pPr>
      <w:suppressAutoHyphens/>
    </w:pPr>
    <w:rPr>
      <w:rFonts w:cs="Tahoma"/>
      <w:lang w:eastAsia="ar-SA"/>
    </w:rPr>
  </w:style>
  <w:style w:type="paragraph" w:customStyle="1" w:styleId="15">
    <w:name w:val="Название1"/>
    <w:basedOn w:val="a0"/>
    <w:rsid w:val="001C178A"/>
    <w:pPr>
      <w:suppressLineNumbers/>
      <w:suppressAutoHyphens/>
      <w:spacing w:before="120" w:after="120"/>
    </w:pPr>
    <w:rPr>
      <w:rFonts w:cs="Tahoma"/>
      <w:i/>
      <w:iCs/>
      <w:lang w:eastAsia="ar-SA"/>
    </w:rPr>
  </w:style>
  <w:style w:type="paragraph" w:customStyle="1" w:styleId="16">
    <w:name w:val="Указатель1"/>
    <w:basedOn w:val="a0"/>
    <w:rsid w:val="001C178A"/>
    <w:pPr>
      <w:suppressLineNumbers/>
      <w:suppressAutoHyphens/>
    </w:pPr>
    <w:rPr>
      <w:rFonts w:cs="Tahoma"/>
      <w:lang w:eastAsia="ar-SA"/>
    </w:rPr>
  </w:style>
  <w:style w:type="paragraph" w:customStyle="1" w:styleId="17">
    <w:name w:val="Текст1"/>
    <w:basedOn w:val="a0"/>
    <w:rsid w:val="001C178A"/>
    <w:pPr>
      <w:suppressAutoHyphens/>
    </w:pPr>
    <w:rPr>
      <w:rFonts w:ascii="Courier New" w:hAnsi="Courier New"/>
      <w:sz w:val="20"/>
      <w:szCs w:val="20"/>
      <w:lang w:val="x-none" w:eastAsia="ar-SA"/>
    </w:rPr>
  </w:style>
  <w:style w:type="paragraph" w:customStyle="1" w:styleId="af3">
    <w:name w:val="Содержимое таблицы"/>
    <w:basedOn w:val="a0"/>
    <w:rsid w:val="001C178A"/>
    <w:pPr>
      <w:suppressLineNumbers/>
      <w:suppressAutoHyphens/>
    </w:pPr>
    <w:rPr>
      <w:lang w:eastAsia="ar-SA"/>
    </w:rPr>
  </w:style>
  <w:style w:type="paragraph" w:customStyle="1" w:styleId="af4">
    <w:name w:val="Заголовок таблицы"/>
    <w:basedOn w:val="af3"/>
    <w:rsid w:val="001C178A"/>
    <w:pPr>
      <w:jc w:val="center"/>
    </w:pPr>
    <w:rPr>
      <w:b/>
      <w:bCs/>
    </w:rPr>
  </w:style>
  <w:style w:type="paragraph" w:styleId="af5">
    <w:name w:val="Document Map"/>
    <w:basedOn w:val="a0"/>
    <w:link w:val="af6"/>
    <w:uiPriority w:val="99"/>
    <w:unhideWhenUsed/>
    <w:rsid w:val="001C178A"/>
    <w:pPr>
      <w:suppressAutoHyphens/>
    </w:pPr>
    <w:rPr>
      <w:rFonts w:ascii="Tahoma" w:hAnsi="Tahoma"/>
      <w:sz w:val="16"/>
      <w:szCs w:val="16"/>
      <w:lang w:val="x-none" w:eastAsia="ar-SA"/>
    </w:rPr>
  </w:style>
  <w:style w:type="character" w:customStyle="1" w:styleId="af6">
    <w:name w:val="Схема документа Знак"/>
    <w:link w:val="af5"/>
    <w:uiPriority w:val="99"/>
    <w:rsid w:val="001C178A"/>
    <w:rPr>
      <w:rFonts w:ascii="Tahoma" w:hAnsi="Tahoma"/>
      <w:sz w:val="16"/>
      <w:szCs w:val="16"/>
      <w:lang w:val="x-none" w:eastAsia="ar-SA"/>
    </w:rPr>
  </w:style>
  <w:style w:type="numbering" w:customStyle="1" w:styleId="110">
    <w:name w:val="Нет списка11"/>
    <w:next w:val="a3"/>
    <w:semiHidden/>
    <w:rsid w:val="001C178A"/>
  </w:style>
  <w:style w:type="character" w:customStyle="1" w:styleId="18">
    <w:name w:val="Текст Знак1"/>
    <w:uiPriority w:val="99"/>
    <w:semiHidden/>
    <w:rsid w:val="001C178A"/>
    <w:rPr>
      <w:rFonts w:ascii="Courier New" w:hAnsi="Courier New" w:cs="Courier New"/>
      <w:lang w:eastAsia="ar-SA"/>
    </w:rPr>
  </w:style>
  <w:style w:type="character" w:customStyle="1" w:styleId="40">
    <w:name w:val="Заголовок 4 Знак"/>
    <w:basedOn w:val="a1"/>
    <w:link w:val="4"/>
    <w:rsid w:val="00374166"/>
    <w:rPr>
      <w:sz w:val="32"/>
      <w:szCs w:val="24"/>
    </w:rPr>
  </w:style>
  <w:style w:type="character" w:customStyle="1" w:styleId="70">
    <w:name w:val="Заголовок 7 Знак"/>
    <w:basedOn w:val="a1"/>
    <w:link w:val="7"/>
    <w:rsid w:val="00374166"/>
    <w:rPr>
      <w:rFonts w:ascii="Arial" w:hAnsi="Arial"/>
      <w:b/>
      <w:i/>
      <w:sz w:val="22"/>
    </w:rPr>
  </w:style>
  <w:style w:type="paragraph" w:styleId="21">
    <w:name w:val="Body Text 2"/>
    <w:basedOn w:val="a0"/>
    <w:link w:val="22"/>
    <w:rsid w:val="00374166"/>
    <w:pPr>
      <w:jc w:val="both"/>
    </w:pPr>
    <w:rPr>
      <w:sz w:val="28"/>
      <w:szCs w:val="20"/>
    </w:rPr>
  </w:style>
  <w:style w:type="character" w:customStyle="1" w:styleId="22">
    <w:name w:val="Основной текст 2 Знак"/>
    <w:basedOn w:val="a1"/>
    <w:link w:val="21"/>
    <w:rsid w:val="00374166"/>
    <w:rPr>
      <w:sz w:val="28"/>
    </w:rPr>
  </w:style>
  <w:style w:type="paragraph" w:customStyle="1" w:styleId="ConsPlusTitle">
    <w:name w:val="ConsPlusTitle"/>
    <w:uiPriority w:val="99"/>
    <w:rsid w:val="00374166"/>
    <w:pPr>
      <w:jc w:val="both"/>
    </w:pPr>
    <w:rPr>
      <w:rFonts w:ascii="Arial" w:hAnsi="Arial"/>
      <w:b/>
      <w:snapToGrid w:val="0"/>
    </w:rPr>
  </w:style>
  <w:style w:type="paragraph" w:styleId="af7">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0"/>
    <w:link w:val="af8"/>
    <w:uiPriority w:val="99"/>
    <w:rsid w:val="00374166"/>
    <w:pPr>
      <w:spacing w:after="120"/>
      <w:ind w:left="283"/>
      <w:jc w:val="both"/>
    </w:pPr>
  </w:style>
  <w:style w:type="character" w:customStyle="1" w:styleId="af8">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1"/>
    <w:link w:val="af7"/>
    <w:uiPriority w:val="99"/>
    <w:rsid w:val="00374166"/>
    <w:rPr>
      <w:sz w:val="24"/>
      <w:szCs w:val="24"/>
    </w:rPr>
  </w:style>
  <w:style w:type="paragraph" w:styleId="23">
    <w:name w:val="Body Text First Indent 2"/>
    <w:basedOn w:val="af7"/>
    <w:link w:val="24"/>
    <w:rsid w:val="00374166"/>
    <w:pPr>
      <w:ind w:firstLine="210"/>
    </w:pPr>
  </w:style>
  <w:style w:type="character" w:customStyle="1" w:styleId="24">
    <w:name w:val="Красная строка 2 Знак"/>
    <w:basedOn w:val="af8"/>
    <w:link w:val="23"/>
    <w:rsid w:val="00374166"/>
    <w:rPr>
      <w:sz w:val="24"/>
      <w:szCs w:val="24"/>
    </w:rPr>
  </w:style>
  <w:style w:type="paragraph" w:customStyle="1" w:styleId="a">
    <w:name w:val="Нумерованный абзац"/>
    <w:rsid w:val="00374166"/>
    <w:pPr>
      <w:numPr>
        <w:numId w:val="17"/>
      </w:numPr>
      <w:tabs>
        <w:tab w:val="left" w:pos="1134"/>
      </w:tabs>
      <w:suppressAutoHyphens/>
      <w:spacing w:before="240"/>
      <w:jc w:val="both"/>
    </w:pPr>
    <w:rPr>
      <w:noProof/>
      <w:sz w:val="28"/>
    </w:rPr>
  </w:style>
  <w:style w:type="paragraph" w:customStyle="1" w:styleId="ConsNormal">
    <w:name w:val="ConsNormal"/>
    <w:link w:val="ConsNormal0"/>
    <w:rsid w:val="00374166"/>
    <w:pPr>
      <w:widowControl w:val="0"/>
      <w:autoSpaceDE w:val="0"/>
      <w:autoSpaceDN w:val="0"/>
      <w:adjustRightInd w:val="0"/>
      <w:ind w:firstLine="720"/>
      <w:jc w:val="both"/>
    </w:pPr>
    <w:rPr>
      <w:rFonts w:ascii="Arial" w:hAnsi="Arial" w:cs="Arial"/>
    </w:rPr>
  </w:style>
  <w:style w:type="character" w:customStyle="1" w:styleId="ConsNormal0">
    <w:name w:val="ConsNormal Знак"/>
    <w:link w:val="ConsNormal"/>
    <w:rsid w:val="00374166"/>
    <w:rPr>
      <w:rFonts w:ascii="Arial" w:hAnsi="Arial" w:cs="Arial"/>
    </w:rPr>
  </w:style>
  <w:style w:type="character" w:customStyle="1" w:styleId="41">
    <w:name w:val="Знак Знак4"/>
    <w:rsid w:val="00374166"/>
    <w:rPr>
      <w:rFonts w:ascii="Times New Roman" w:eastAsia="Times New Roman" w:hAnsi="Times New Roman" w:cs="Times New Roman"/>
      <w:sz w:val="24"/>
      <w:szCs w:val="24"/>
      <w:lang w:eastAsia="ru-RU"/>
    </w:rPr>
  </w:style>
  <w:style w:type="character" w:customStyle="1" w:styleId="af9">
    <w:name w:val="Знак Знак"/>
    <w:rsid w:val="00374166"/>
    <w:rPr>
      <w:sz w:val="24"/>
      <w:szCs w:val="24"/>
      <w:lang w:val="ru-RU" w:eastAsia="ru-RU" w:bidi="ar-SA"/>
    </w:rPr>
  </w:style>
  <w:style w:type="paragraph" w:styleId="3">
    <w:name w:val="Body Text Indent 3"/>
    <w:basedOn w:val="a0"/>
    <w:link w:val="30"/>
    <w:uiPriority w:val="99"/>
    <w:rsid w:val="00374166"/>
    <w:pPr>
      <w:spacing w:after="120"/>
      <w:ind w:left="283"/>
      <w:jc w:val="both"/>
    </w:pPr>
    <w:rPr>
      <w:sz w:val="16"/>
      <w:szCs w:val="16"/>
    </w:rPr>
  </w:style>
  <w:style w:type="character" w:customStyle="1" w:styleId="30">
    <w:name w:val="Основной текст с отступом 3 Знак"/>
    <w:basedOn w:val="a1"/>
    <w:link w:val="3"/>
    <w:uiPriority w:val="99"/>
    <w:rsid w:val="00374166"/>
    <w:rPr>
      <w:sz w:val="16"/>
      <w:szCs w:val="16"/>
    </w:rPr>
  </w:style>
  <w:style w:type="paragraph" w:styleId="afa">
    <w:name w:val="caption"/>
    <w:basedOn w:val="a0"/>
    <w:next w:val="a0"/>
    <w:qFormat/>
    <w:rsid w:val="00374166"/>
    <w:pPr>
      <w:jc w:val="both"/>
    </w:pPr>
    <w:rPr>
      <w:b/>
      <w:bCs/>
      <w:sz w:val="20"/>
      <w:szCs w:val="20"/>
    </w:rPr>
  </w:style>
  <w:style w:type="paragraph" w:customStyle="1" w:styleId="afb">
    <w:name w:val="Основной текст с отступом.Нумерованный список !!.Надин стиль"/>
    <w:basedOn w:val="a0"/>
    <w:rsid w:val="00374166"/>
    <w:pPr>
      <w:tabs>
        <w:tab w:val="left" w:pos="8647"/>
      </w:tabs>
      <w:ind w:right="139" w:firstLine="567"/>
      <w:jc w:val="both"/>
    </w:pPr>
    <w:rPr>
      <w:kern w:val="28"/>
      <w:sz w:val="28"/>
      <w:szCs w:val="20"/>
    </w:rPr>
  </w:style>
  <w:style w:type="paragraph" w:customStyle="1" w:styleId="NormalANX">
    <w:name w:val="NormalANX"/>
    <w:basedOn w:val="a0"/>
    <w:rsid w:val="00374166"/>
    <w:pPr>
      <w:spacing w:before="240" w:after="240" w:line="360" w:lineRule="auto"/>
      <w:ind w:firstLine="720"/>
      <w:jc w:val="both"/>
    </w:pPr>
    <w:rPr>
      <w:sz w:val="28"/>
      <w:szCs w:val="20"/>
    </w:rPr>
  </w:style>
  <w:style w:type="character" w:customStyle="1" w:styleId="19">
    <w:name w:val="Знак Знак1"/>
    <w:rsid w:val="00374166"/>
    <w:rPr>
      <w:sz w:val="24"/>
      <w:szCs w:val="24"/>
      <w:lang w:val="ru-RU" w:eastAsia="ru-RU" w:bidi="ar-SA"/>
    </w:rPr>
  </w:style>
  <w:style w:type="character" w:styleId="afc">
    <w:name w:val="annotation reference"/>
    <w:rsid w:val="00374166"/>
    <w:rPr>
      <w:sz w:val="16"/>
      <w:szCs w:val="16"/>
    </w:rPr>
  </w:style>
  <w:style w:type="paragraph" w:styleId="afd">
    <w:name w:val="annotation text"/>
    <w:basedOn w:val="a0"/>
    <w:link w:val="afe"/>
    <w:rsid w:val="00374166"/>
    <w:pPr>
      <w:jc w:val="both"/>
    </w:pPr>
    <w:rPr>
      <w:sz w:val="20"/>
      <w:szCs w:val="20"/>
    </w:rPr>
  </w:style>
  <w:style w:type="character" w:customStyle="1" w:styleId="afe">
    <w:name w:val="Текст примечания Знак"/>
    <w:basedOn w:val="a1"/>
    <w:link w:val="afd"/>
    <w:rsid w:val="00374166"/>
  </w:style>
  <w:style w:type="paragraph" w:styleId="aff">
    <w:name w:val="annotation subject"/>
    <w:basedOn w:val="afd"/>
    <w:next w:val="afd"/>
    <w:link w:val="aff0"/>
    <w:rsid w:val="00374166"/>
    <w:rPr>
      <w:b/>
      <w:bCs/>
    </w:rPr>
  </w:style>
  <w:style w:type="character" w:customStyle="1" w:styleId="aff0">
    <w:name w:val="Тема примечания Знак"/>
    <w:basedOn w:val="afe"/>
    <w:link w:val="aff"/>
    <w:rsid w:val="00374166"/>
    <w:rPr>
      <w:b/>
      <w:bCs/>
    </w:rPr>
  </w:style>
  <w:style w:type="paragraph" w:styleId="aff1">
    <w:name w:val="List Paragraph"/>
    <w:basedOn w:val="a0"/>
    <w:uiPriority w:val="34"/>
    <w:qFormat/>
    <w:rsid w:val="00374166"/>
    <w:pPr>
      <w:ind w:left="720"/>
      <w:contextualSpacing/>
      <w:jc w:val="both"/>
    </w:pPr>
  </w:style>
  <w:style w:type="paragraph" w:styleId="25">
    <w:name w:val="Body Text Indent 2"/>
    <w:basedOn w:val="a0"/>
    <w:link w:val="26"/>
    <w:rsid w:val="00374166"/>
    <w:pPr>
      <w:spacing w:after="120" w:line="480" w:lineRule="auto"/>
      <w:ind w:left="283"/>
      <w:jc w:val="both"/>
    </w:pPr>
    <w:rPr>
      <w:sz w:val="28"/>
      <w:szCs w:val="20"/>
    </w:rPr>
  </w:style>
  <w:style w:type="character" w:customStyle="1" w:styleId="26">
    <w:name w:val="Основной текст с отступом 2 Знак"/>
    <w:basedOn w:val="a1"/>
    <w:link w:val="25"/>
    <w:rsid w:val="00374166"/>
    <w:rPr>
      <w:sz w:val="28"/>
    </w:rPr>
  </w:style>
  <w:style w:type="character" w:styleId="aff2">
    <w:name w:val="Hyperlink"/>
    <w:uiPriority w:val="99"/>
    <w:unhideWhenUsed/>
    <w:rsid w:val="00374166"/>
    <w:rPr>
      <w:color w:val="0000FF"/>
      <w:u w:val="single"/>
    </w:rPr>
  </w:style>
  <w:style w:type="paragraph" w:styleId="aff3">
    <w:name w:val="header"/>
    <w:basedOn w:val="a0"/>
    <w:link w:val="aff4"/>
    <w:uiPriority w:val="99"/>
    <w:rsid w:val="00374166"/>
    <w:pPr>
      <w:tabs>
        <w:tab w:val="center" w:pos="4677"/>
        <w:tab w:val="right" w:pos="9355"/>
      </w:tabs>
      <w:jc w:val="both"/>
    </w:pPr>
    <w:rPr>
      <w:sz w:val="28"/>
      <w:szCs w:val="20"/>
    </w:rPr>
  </w:style>
  <w:style w:type="character" w:customStyle="1" w:styleId="aff4">
    <w:name w:val="Верхний колонтитул Знак"/>
    <w:basedOn w:val="a1"/>
    <w:link w:val="aff3"/>
    <w:uiPriority w:val="99"/>
    <w:rsid w:val="00374166"/>
    <w:rPr>
      <w:sz w:val="28"/>
    </w:rPr>
  </w:style>
  <w:style w:type="paragraph" w:customStyle="1" w:styleId="ConsPlusCell">
    <w:name w:val="ConsPlusCell"/>
    <w:uiPriority w:val="99"/>
    <w:rsid w:val="00374166"/>
    <w:pPr>
      <w:widowControl w:val="0"/>
      <w:autoSpaceDE w:val="0"/>
      <w:autoSpaceDN w:val="0"/>
      <w:adjustRightInd w:val="0"/>
      <w:jc w:val="both"/>
    </w:pPr>
    <w:rPr>
      <w:sz w:val="28"/>
      <w:szCs w:val="28"/>
    </w:rPr>
  </w:style>
  <w:style w:type="character" w:customStyle="1" w:styleId="27">
    <w:name w:val="Основной текст Знак2"/>
    <w:aliases w:val="Основной текст1 Знак1,Основной текст Знак Знак1,Основной текст Знак Знак Знак1,bt Знак1"/>
    <w:locked/>
    <w:rsid w:val="00374166"/>
    <w:rPr>
      <w:sz w:val="28"/>
    </w:rPr>
  </w:style>
  <w:style w:type="paragraph" w:customStyle="1" w:styleId="aff5">
    <w:name w:val="ЭЭГ"/>
    <w:basedOn w:val="a0"/>
    <w:rsid w:val="00374166"/>
    <w:pPr>
      <w:spacing w:line="360" w:lineRule="auto"/>
      <w:ind w:firstLine="720"/>
      <w:jc w:val="both"/>
    </w:pPr>
  </w:style>
  <w:style w:type="paragraph" w:styleId="31">
    <w:name w:val="Body Text 3"/>
    <w:basedOn w:val="a0"/>
    <w:link w:val="32"/>
    <w:uiPriority w:val="99"/>
    <w:rsid w:val="00374166"/>
    <w:pPr>
      <w:spacing w:after="120"/>
      <w:jc w:val="both"/>
    </w:pPr>
    <w:rPr>
      <w:rFonts w:eastAsia="Calibri"/>
      <w:sz w:val="16"/>
      <w:szCs w:val="16"/>
    </w:rPr>
  </w:style>
  <w:style w:type="character" w:customStyle="1" w:styleId="32">
    <w:name w:val="Основной текст 3 Знак"/>
    <w:basedOn w:val="a1"/>
    <w:link w:val="31"/>
    <w:uiPriority w:val="99"/>
    <w:rsid w:val="00374166"/>
    <w:rPr>
      <w:rFonts w:eastAsia="Calibri"/>
      <w:sz w:val="16"/>
      <w:szCs w:val="16"/>
    </w:rPr>
  </w:style>
  <w:style w:type="paragraph" w:customStyle="1" w:styleId="ConsTitle">
    <w:name w:val="ConsTitle"/>
    <w:uiPriority w:val="99"/>
    <w:rsid w:val="00374166"/>
    <w:pPr>
      <w:widowControl w:val="0"/>
      <w:jc w:val="both"/>
    </w:pPr>
    <w:rPr>
      <w:rFonts w:ascii="Arial" w:hAnsi="Arial"/>
      <w:b/>
      <w:sz w:val="16"/>
    </w:rPr>
  </w:style>
  <w:style w:type="character" w:styleId="aff6">
    <w:name w:val="Emphasis"/>
    <w:qFormat/>
    <w:rsid w:val="00374166"/>
    <w:rPr>
      <w:i/>
      <w:iCs/>
    </w:rPr>
  </w:style>
  <w:style w:type="character" w:customStyle="1" w:styleId="aff7">
    <w:name w:val="Основной текст_"/>
    <w:link w:val="28"/>
    <w:rsid w:val="00374166"/>
    <w:rPr>
      <w:sz w:val="27"/>
      <w:szCs w:val="27"/>
      <w:shd w:val="clear" w:color="auto" w:fill="FFFFFF"/>
    </w:rPr>
  </w:style>
  <w:style w:type="paragraph" w:customStyle="1" w:styleId="28">
    <w:name w:val="Основной текст2"/>
    <w:basedOn w:val="a0"/>
    <w:link w:val="aff7"/>
    <w:rsid w:val="00374166"/>
    <w:pPr>
      <w:widowControl w:val="0"/>
      <w:shd w:val="clear" w:color="auto" w:fill="FFFFFF"/>
      <w:spacing w:before="420" w:line="317" w:lineRule="exact"/>
      <w:jc w:val="both"/>
    </w:pPr>
    <w:rPr>
      <w:sz w:val="27"/>
      <w:szCs w:val="27"/>
    </w:rPr>
  </w:style>
  <w:style w:type="character" w:customStyle="1" w:styleId="aff8">
    <w:name w:val="Подпись к таблице_"/>
    <w:link w:val="aff9"/>
    <w:rsid w:val="00374166"/>
    <w:rPr>
      <w:b/>
      <w:bCs/>
      <w:spacing w:val="-5"/>
      <w:sz w:val="23"/>
      <w:szCs w:val="23"/>
      <w:shd w:val="clear" w:color="auto" w:fill="FFFFFF"/>
    </w:rPr>
  </w:style>
  <w:style w:type="character" w:customStyle="1" w:styleId="29">
    <w:name w:val="Подпись к таблице (2)_"/>
    <w:link w:val="2a"/>
    <w:rsid w:val="00374166"/>
    <w:rPr>
      <w:b/>
      <w:bCs/>
      <w:spacing w:val="-5"/>
      <w:sz w:val="18"/>
      <w:szCs w:val="18"/>
      <w:shd w:val="clear" w:color="auto" w:fill="FFFFFF"/>
    </w:rPr>
  </w:style>
  <w:style w:type="paragraph" w:customStyle="1" w:styleId="aff9">
    <w:name w:val="Подпись к таблице"/>
    <w:basedOn w:val="a0"/>
    <w:link w:val="aff8"/>
    <w:rsid w:val="00374166"/>
    <w:pPr>
      <w:widowControl w:val="0"/>
      <w:shd w:val="clear" w:color="auto" w:fill="FFFFFF"/>
      <w:spacing w:line="211" w:lineRule="exact"/>
      <w:jc w:val="center"/>
    </w:pPr>
    <w:rPr>
      <w:b/>
      <w:bCs/>
      <w:spacing w:val="-5"/>
      <w:sz w:val="23"/>
      <w:szCs w:val="23"/>
    </w:rPr>
  </w:style>
  <w:style w:type="paragraph" w:customStyle="1" w:styleId="2a">
    <w:name w:val="Подпись к таблице (2)"/>
    <w:basedOn w:val="a0"/>
    <w:link w:val="29"/>
    <w:rsid w:val="00374166"/>
    <w:pPr>
      <w:widowControl w:val="0"/>
      <w:shd w:val="clear" w:color="auto" w:fill="FFFFFF"/>
      <w:spacing w:line="0" w:lineRule="atLeast"/>
      <w:jc w:val="right"/>
    </w:pPr>
    <w:rPr>
      <w:b/>
      <w:bCs/>
      <w:spacing w:val="-5"/>
      <w:sz w:val="18"/>
      <w:szCs w:val="18"/>
    </w:rPr>
  </w:style>
  <w:style w:type="character" w:customStyle="1" w:styleId="9pt0pt">
    <w:name w:val="Основной текст + 9 pt;Полужирный;Интервал 0 pt"/>
    <w:rsid w:val="00374166"/>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374166"/>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374166"/>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FontStyle13">
    <w:name w:val="Font Style13"/>
    <w:uiPriority w:val="99"/>
    <w:rsid w:val="00374166"/>
    <w:rPr>
      <w:rFonts w:ascii="Times New Roman" w:hAnsi="Times New Roman" w:cs="Times New Roman"/>
      <w:b/>
      <w:bCs/>
      <w:sz w:val="24"/>
      <w:szCs w:val="24"/>
    </w:rPr>
  </w:style>
  <w:style w:type="character" w:customStyle="1" w:styleId="2b">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uiPriority w:val="99"/>
    <w:locked/>
    <w:rsid w:val="00374166"/>
    <w:rPr>
      <w:rFonts w:ascii="Times New Roman" w:eastAsia="Times New Roman" w:hAnsi="Times New Roman" w:cs="Times New Roman"/>
      <w:sz w:val="24"/>
      <w:szCs w:val="24"/>
      <w:lang w:eastAsia="ru-RU"/>
    </w:rPr>
  </w:style>
  <w:style w:type="character" w:styleId="affa">
    <w:name w:val="footnote reference"/>
    <w:aliases w:val="Знак сноски-FN,Ciae niinee-FN,Знак сноски 1"/>
    <w:uiPriority w:val="99"/>
    <w:rsid w:val="00374166"/>
    <w:rPr>
      <w:rFonts w:cs="Times New Roman"/>
      <w:vertAlign w:val="superscript"/>
    </w:rPr>
  </w:style>
  <w:style w:type="paragraph" w:styleId="affb">
    <w:name w:val="footnote text"/>
    <w:basedOn w:val="a0"/>
    <w:link w:val="affc"/>
    <w:uiPriority w:val="99"/>
    <w:rsid w:val="00374166"/>
    <w:pPr>
      <w:jc w:val="both"/>
    </w:pPr>
    <w:rPr>
      <w:sz w:val="20"/>
      <w:szCs w:val="20"/>
    </w:rPr>
  </w:style>
  <w:style w:type="character" w:customStyle="1" w:styleId="affc">
    <w:name w:val="Текст сноски Знак"/>
    <w:basedOn w:val="a1"/>
    <w:link w:val="affb"/>
    <w:uiPriority w:val="99"/>
    <w:rsid w:val="00374166"/>
  </w:style>
  <w:style w:type="paragraph" w:customStyle="1" w:styleId="affd">
    <w:name w:val="Прижатый влево"/>
    <w:basedOn w:val="a0"/>
    <w:next w:val="a0"/>
    <w:uiPriority w:val="99"/>
    <w:rsid w:val="00374166"/>
    <w:pPr>
      <w:autoSpaceDE w:val="0"/>
      <w:autoSpaceDN w:val="0"/>
      <w:adjustRightInd w:val="0"/>
      <w:jc w:val="both"/>
    </w:pPr>
    <w:rPr>
      <w:rFonts w:ascii="Arial" w:hAnsi="Arial" w:cs="Arial"/>
      <w:lang w:eastAsia="en-US"/>
    </w:rPr>
  </w:style>
  <w:style w:type="paragraph" w:customStyle="1" w:styleId="affe">
    <w:name w:val="Нормальный (таблица)"/>
    <w:basedOn w:val="a0"/>
    <w:next w:val="a0"/>
    <w:uiPriority w:val="99"/>
    <w:rsid w:val="00374166"/>
    <w:pPr>
      <w:autoSpaceDE w:val="0"/>
      <w:autoSpaceDN w:val="0"/>
      <w:adjustRightInd w:val="0"/>
      <w:jc w:val="both"/>
    </w:pPr>
    <w:rPr>
      <w:rFonts w:ascii="Arial" w:hAnsi="Arial" w:cs="Arial"/>
      <w:lang w:eastAsia="en-US"/>
    </w:rPr>
  </w:style>
  <w:style w:type="paragraph" w:customStyle="1" w:styleId="Default">
    <w:name w:val="Default"/>
    <w:rsid w:val="00374166"/>
    <w:pPr>
      <w:autoSpaceDE w:val="0"/>
      <w:autoSpaceDN w:val="0"/>
      <w:adjustRightInd w:val="0"/>
      <w:jc w:val="both"/>
    </w:pPr>
    <w:rPr>
      <w:rFonts w:eastAsia="Calibri"/>
      <w:color w:val="000000"/>
      <w:sz w:val="24"/>
      <w:szCs w:val="24"/>
    </w:rPr>
  </w:style>
  <w:style w:type="paragraph" w:customStyle="1" w:styleId="fn2r">
    <w:name w:val="fn2r"/>
    <w:basedOn w:val="a0"/>
    <w:uiPriority w:val="99"/>
    <w:rsid w:val="00374166"/>
    <w:pPr>
      <w:spacing w:before="100" w:beforeAutospacing="1" w:after="100" w:afterAutospacing="1"/>
      <w:jc w:val="both"/>
    </w:pPr>
  </w:style>
  <w:style w:type="character" w:customStyle="1" w:styleId="Zag11">
    <w:name w:val="Zag_11"/>
    <w:uiPriority w:val="99"/>
    <w:rsid w:val="00374166"/>
  </w:style>
  <w:style w:type="paragraph" w:styleId="afff">
    <w:name w:val="No Spacing"/>
    <w:uiPriority w:val="99"/>
    <w:qFormat/>
    <w:rsid w:val="00374166"/>
    <w:pPr>
      <w:jc w:val="both"/>
    </w:pPr>
    <w:rPr>
      <w:rFonts w:ascii="Calibri" w:hAnsi="Calibri"/>
      <w:sz w:val="22"/>
      <w:szCs w:val="22"/>
    </w:rPr>
  </w:style>
  <w:style w:type="character" w:customStyle="1" w:styleId="1a">
    <w:name w:val="Основной текст Знак1"/>
    <w:aliases w:val="Основной текст1 Знак,Основной текст Знак Знак Знак,bt Знак"/>
    <w:locked/>
    <w:rsid w:val="0037416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225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177;n=85414;fld=134;dst=1008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77;n=85414;fld=134;dst=100743" TargetMode="External"/><Relationship Id="rId11" Type="http://schemas.openxmlformats.org/officeDocument/2006/relationships/hyperlink" Target="garantF1://12012604.781" TargetMode="External"/><Relationship Id="rId5" Type="http://schemas.openxmlformats.org/officeDocument/2006/relationships/hyperlink" Target="consultantplus://offline/main?base=RLAW177;n=85414;fld=134;dst=100669" TargetMode="External"/><Relationship Id="rId10" Type="http://schemas.openxmlformats.org/officeDocument/2006/relationships/hyperlink" Target="garantF1://12012604.781" TargetMode="External"/><Relationship Id="rId4" Type="http://schemas.openxmlformats.org/officeDocument/2006/relationships/webSettings" Target="webSettings.xml"/><Relationship Id="rId9" Type="http://schemas.openxmlformats.org/officeDocument/2006/relationships/hyperlink" Target="consultantplus://offline/main?base=RLAW177;n=85414;fld=134;dst=109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15501</Words>
  <Characters>88358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ПРОЕКТ РЕШЕНИЯ СОВЕТА ГЕЙМАНОВСКОГО СЕЛЬСКОГО ПОСЕЛЕНИЯ ТБИЛИССКОГО РАЙОНА</vt:lpstr>
    </vt:vector>
  </TitlesOfParts>
  <Company>*</Company>
  <LinksUpToDate>false</LinksUpToDate>
  <CharactersWithSpaces>103652</CharactersWithSpaces>
  <SharedDoc>false</SharedDoc>
  <HLinks>
    <vt:vector size="48" baseType="variant">
      <vt:variant>
        <vt:i4>2686992</vt:i4>
      </vt:variant>
      <vt:variant>
        <vt:i4>21</vt:i4>
      </vt:variant>
      <vt:variant>
        <vt:i4>0</vt:i4>
      </vt:variant>
      <vt:variant>
        <vt:i4>5</vt:i4>
      </vt:variant>
      <vt:variant>
        <vt:lpwstr/>
      </vt:variant>
      <vt:variant>
        <vt:lpwstr>sub_1300</vt:lpwstr>
      </vt:variant>
      <vt:variant>
        <vt:i4>5242895</vt:i4>
      </vt:variant>
      <vt:variant>
        <vt:i4>18</vt:i4>
      </vt:variant>
      <vt:variant>
        <vt:i4>0</vt:i4>
      </vt:variant>
      <vt:variant>
        <vt:i4>5</vt:i4>
      </vt:variant>
      <vt:variant>
        <vt:lpwstr>garantf1://12012604.781/</vt:lpwstr>
      </vt:variant>
      <vt:variant>
        <vt:lpwstr/>
      </vt:variant>
      <vt:variant>
        <vt:i4>5242895</vt:i4>
      </vt:variant>
      <vt:variant>
        <vt:i4>15</vt:i4>
      </vt:variant>
      <vt:variant>
        <vt:i4>0</vt:i4>
      </vt:variant>
      <vt:variant>
        <vt:i4>5</vt:i4>
      </vt:variant>
      <vt:variant>
        <vt:lpwstr>garantf1://12012604.781/</vt:lpwstr>
      </vt:variant>
      <vt:variant>
        <vt:lpwstr/>
      </vt:variant>
      <vt:variant>
        <vt:i4>458780</vt:i4>
      </vt:variant>
      <vt:variant>
        <vt:i4>12</vt:i4>
      </vt:variant>
      <vt:variant>
        <vt:i4>0</vt:i4>
      </vt:variant>
      <vt:variant>
        <vt:i4>5</vt:i4>
      </vt:variant>
      <vt:variant>
        <vt:lpwstr>consultantplus://offline/main?base=RLAW177;n=85414;fld=134;dst=109446</vt:lpwstr>
      </vt:variant>
      <vt:variant>
        <vt:lpwstr/>
      </vt:variant>
      <vt:variant>
        <vt:i4>720927</vt:i4>
      </vt:variant>
      <vt:variant>
        <vt:i4>9</vt:i4>
      </vt:variant>
      <vt:variant>
        <vt:i4>0</vt:i4>
      </vt:variant>
      <vt:variant>
        <vt:i4>5</vt:i4>
      </vt:variant>
      <vt:variant>
        <vt:lpwstr>consultantplus://offline/main?base=RLAW177;n=85414;fld=134;dst=122531</vt:lpwstr>
      </vt:variant>
      <vt:variant>
        <vt:lpwstr/>
      </vt:variant>
      <vt:variant>
        <vt:i4>589840</vt:i4>
      </vt:variant>
      <vt:variant>
        <vt:i4>6</vt:i4>
      </vt:variant>
      <vt:variant>
        <vt:i4>0</vt:i4>
      </vt:variant>
      <vt:variant>
        <vt:i4>5</vt:i4>
      </vt:variant>
      <vt:variant>
        <vt:lpwstr>consultantplus://offline/main?base=RLAW177;n=85414;fld=134;dst=100837</vt:lpwstr>
      </vt:variant>
      <vt:variant>
        <vt:lpwstr/>
      </vt:variant>
      <vt:variant>
        <vt:i4>917535</vt:i4>
      </vt:variant>
      <vt:variant>
        <vt:i4>3</vt:i4>
      </vt:variant>
      <vt:variant>
        <vt:i4>0</vt:i4>
      </vt:variant>
      <vt:variant>
        <vt:i4>5</vt:i4>
      </vt:variant>
      <vt:variant>
        <vt:lpwstr>consultantplus://offline/main?base=RLAW177;n=85414;fld=134;dst=100743</vt:lpwstr>
      </vt:variant>
      <vt:variant>
        <vt:lpwstr/>
      </vt:variant>
      <vt:variant>
        <vt:i4>786462</vt:i4>
      </vt:variant>
      <vt:variant>
        <vt:i4>0</vt:i4>
      </vt:variant>
      <vt:variant>
        <vt:i4>0</vt:i4>
      </vt:variant>
      <vt:variant>
        <vt:i4>5</vt:i4>
      </vt:variant>
      <vt:variant>
        <vt:lpwstr>consultantplus://offline/main?base=RLAW177;n=85414;fld=134;dst=100669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СОВЕТА ГЕЙМАНОВСКОГО СЕЛЬСКОГО ПОСЕЛЕНИЯ ТБИЛИССКОГО РАЙОНА</dc:title>
  <dc:subject/>
  <dc:creator>HOME</dc:creator>
  <cp:keywords/>
  <cp:lastModifiedBy>user</cp:lastModifiedBy>
  <cp:revision>2</cp:revision>
  <cp:lastPrinted>2019-11-06T12:44:00Z</cp:lastPrinted>
  <dcterms:created xsi:type="dcterms:W3CDTF">2019-12-05T07:44:00Z</dcterms:created>
  <dcterms:modified xsi:type="dcterms:W3CDTF">2019-12-05T07:44:00Z</dcterms:modified>
</cp:coreProperties>
</file>